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662D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305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李明友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76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云南省镇雄县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886377" w:rsidP="00886377">
      <w:pPr>
        <w:pStyle w:val="a5"/>
        <w:spacing w:line="360" w:lineRule="exact"/>
        <w:ind w:firstLineChars="250" w:firstLine="800"/>
        <w:rPr>
          <w:rFonts w:eastAsia="仿宋_GB2312"/>
          <w:kern w:val="32"/>
          <w:szCs w:val="32"/>
        </w:rPr>
      </w:pPr>
      <w:r w:rsidRPr="00886377">
        <w:rPr>
          <w:rFonts w:eastAsia="仿宋_GB2312" w:hint="eastAsia"/>
          <w:kern w:val="32"/>
          <w:szCs w:val="32"/>
        </w:rPr>
        <w:t>莆田市</w:t>
      </w:r>
      <w:r w:rsidR="0062440F">
        <w:rPr>
          <w:rFonts w:eastAsia="仿宋_GB2312" w:hint="eastAsia"/>
          <w:kern w:val="32"/>
          <w:szCs w:val="32"/>
        </w:rPr>
        <w:t>涵江</w:t>
      </w:r>
      <w:r w:rsidRPr="00886377">
        <w:rPr>
          <w:rFonts w:eastAsia="仿宋_GB2312" w:hint="eastAsia"/>
          <w:kern w:val="32"/>
          <w:szCs w:val="32"/>
        </w:rPr>
        <w:t>区人民法院于</w:t>
      </w:r>
      <w:r w:rsidRPr="00886377">
        <w:rPr>
          <w:rFonts w:eastAsia="仿宋_GB2312" w:hint="eastAsia"/>
          <w:kern w:val="32"/>
          <w:szCs w:val="32"/>
        </w:rPr>
        <w:t>2018</w:t>
      </w:r>
      <w:r w:rsidRPr="00886377">
        <w:rPr>
          <w:rFonts w:eastAsia="仿宋_GB2312" w:hint="eastAsia"/>
          <w:kern w:val="32"/>
          <w:szCs w:val="32"/>
        </w:rPr>
        <w:t>年</w:t>
      </w:r>
      <w:r w:rsidRPr="00886377">
        <w:rPr>
          <w:rFonts w:eastAsia="仿宋_GB2312" w:hint="eastAsia"/>
          <w:kern w:val="32"/>
          <w:szCs w:val="32"/>
        </w:rPr>
        <w:t>10</w:t>
      </w:r>
      <w:r w:rsidRPr="00886377">
        <w:rPr>
          <w:rFonts w:eastAsia="仿宋_GB2312" w:hint="eastAsia"/>
          <w:kern w:val="32"/>
          <w:szCs w:val="32"/>
        </w:rPr>
        <w:t>月</w:t>
      </w:r>
      <w:r w:rsidRPr="00886377">
        <w:rPr>
          <w:rFonts w:eastAsia="仿宋_GB2312" w:hint="eastAsia"/>
          <w:kern w:val="32"/>
          <w:szCs w:val="32"/>
        </w:rPr>
        <w:t>23</w:t>
      </w:r>
      <w:r w:rsidRPr="00886377">
        <w:rPr>
          <w:rFonts w:eastAsia="仿宋_GB2312" w:hint="eastAsia"/>
          <w:kern w:val="32"/>
          <w:szCs w:val="32"/>
        </w:rPr>
        <w:t>日作出</w:t>
      </w:r>
      <w:r w:rsidRPr="00886377">
        <w:rPr>
          <w:rFonts w:eastAsia="仿宋_GB2312" w:hint="eastAsia"/>
          <w:kern w:val="32"/>
          <w:szCs w:val="32"/>
        </w:rPr>
        <w:t>(2018)</w:t>
      </w:r>
      <w:r w:rsidRPr="00886377">
        <w:rPr>
          <w:rFonts w:eastAsia="仿宋_GB2312" w:hint="eastAsia"/>
          <w:kern w:val="32"/>
          <w:szCs w:val="32"/>
        </w:rPr>
        <w:t>闽</w:t>
      </w:r>
      <w:r w:rsidRPr="00886377">
        <w:rPr>
          <w:rFonts w:eastAsia="仿宋_GB2312" w:hint="eastAsia"/>
          <w:kern w:val="32"/>
          <w:szCs w:val="32"/>
        </w:rPr>
        <w:t>0303</w:t>
      </w:r>
      <w:r w:rsidRPr="00886377">
        <w:rPr>
          <w:rFonts w:eastAsia="仿宋_GB2312" w:hint="eastAsia"/>
          <w:kern w:val="32"/>
          <w:szCs w:val="32"/>
        </w:rPr>
        <w:t>刑初</w:t>
      </w:r>
      <w:r w:rsidRPr="00886377">
        <w:rPr>
          <w:rFonts w:eastAsia="仿宋_GB2312" w:hint="eastAsia"/>
          <w:kern w:val="32"/>
          <w:szCs w:val="32"/>
        </w:rPr>
        <w:t>333</w:t>
      </w:r>
      <w:r w:rsidRPr="00886377">
        <w:rPr>
          <w:rFonts w:eastAsia="仿宋_GB2312" w:hint="eastAsia"/>
          <w:kern w:val="32"/>
          <w:szCs w:val="32"/>
        </w:rPr>
        <w:t>号刑事判决，以被告人李明友犯贩卖毒品罪，判处有期徒刑三年六个月（刑期自</w:t>
      </w:r>
      <w:r w:rsidRPr="00886377">
        <w:rPr>
          <w:rFonts w:eastAsia="仿宋_GB2312" w:hint="eastAsia"/>
          <w:kern w:val="32"/>
          <w:szCs w:val="32"/>
        </w:rPr>
        <w:t>2018</w:t>
      </w:r>
      <w:r w:rsidRPr="00886377">
        <w:rPr>
          <w:rFonts w:eastAsia="仿宋_GB2312" w:hint="eastAsia"/>
          <w:kern w:val="32"/>
          <w:szCs w:val="32"/>
        </w:rPr>
        <w:t>年</w:t>
      </w:r>
      <w:r w:rsidRPr="00886377">
        <w:rPr>
          <w:rFonts w:eastAsia="仿宋_GB2312" w:hint="eastAsia"/>
          <w:kern w:val="32"/>
          <w:szCs w:val="32"/>
        </w:rPr>
        <w:t>6</w:t>
      </w:r>
      <w:r w:rsidRPr="00886377">
        <w:rPr>
          <w:rFonts w:eastAsia="仿宋_GB2312" w:hint="eastAsia"/>
          <w:kern w:val="32"/>
          <w:szCs w:val="32"/>
        </w:rPr>
        <w:t>月</w:t>
      </w:r>
      <w:r w:rsidRPr="00886377">
        <w:rPr>
          <w:rFonts w:eastAsia="仿宋_GB2312" w:hint="eastAsia"/>
          <w:kern w:val="32"/>
          <w:szCs w:val="32"/>
        </w:rPr>
        <w:t>25</w:t>
      </w:r>
      <w:r w:rsidRPr="00886377">
        <w:rPr>
          <w:rFonts w:eastAsia="仿宋_GB2312" w:hint="eastAsia"/>
          <w:kern w:val="32"/>
          <w:szCs w:val="32"/>
        </w:rPr>
        <w:t>日起至</w:t>
      </w:r>
      <w:r w:rsidRPr="00886377">
        <w:rPr>
          <w:rFonts w:eastAsia="仿宋_GB2312" w:hint="eastAsia"/>
          <w:kern w:val="32"/>
          <w:szCs w:val="32"/>
        </w:rPr>
        <w:t>2021</w:t>
      </w:r>
      <w:r w:rsidRPr="00886377">
        <w:rPr>
          <w:rFonts w:eastAsia="仿宋_GB2312" w:hint="eastAsia"/>
          <w:kern w:val="32"/>
          <w:szCs w:val="32"/>
        </w:rPr>
        <w:t>年</w:t>
      </w:r>
      <w:r w:rsidRPr="00886377">
        <w:rPr>
          <w:rFonts w:eastAsia="仿宋_GB2312" w:hint="eastAsia"/>
          <w:kern w:val="32"/>
          <w:szCs w:val="32"/>
        </w:rPr>
        <w:t>12</w:t>
      </w:r>
      <w:r w:rsidRPr="00886377">
        <w:rPr>
          <w:rFonts w:eastAsia="仿宋_GB2312" w:hint="eastAsia"/>
          <w:kern w:val="32"/>
          <w:szCs w:val="32"/>
        </w:rPr>
        <w:t>月</w:t>
      </w:r>
      <w:r w:rsidRPr="00886377">
        <w:rPr>
          <w:rFonts w:eastAsia="仿宋_GB2312" w:hint="eastAsia"/>
          <w:kern w:val="32"/>
          <w:szCs w:val="32"/>
        </w:rPr>
        <w:t>24</w:t>
      </w:r>
      <w:r w:rsidRPr="00886377">
        <w:rPr>
          <w:rFonts w:eastAsia="仿宋_GB2312" w:hint="eastAsia"/>
          <w:kern w:val="32"/>
          <w:szCs w:val="32"/>
        </w:rPr>
        <w:t>日止），并处罚金人民币一万元；追缴被告人李明友违法所得款人民币</w:t>
      </w:r>
      <w:r w:rsidRPr="00886377">
        <w:rPr>
          <w:rFonts w:eastAsia="仿宋_GB2312" w:hint="eastAsia"/>
          <w:kern w:val="32"/>
          <w:szCs w:val="32"/>
        </w:rPr>
        <w:t>490</w:t>
      </w:r>
      <w:r w:rsidRPr="00886377">
        <w:rPr>
          <w:rFonts w:eastAsia="仿宋_GB2312" w:hint="eastAsia"/>
          <w:kern w:val="32"/>
          <w:szCs w:val="32"/>
        </w:rPr>
        <w:t>元，予以没收，上缴国库。判决生效后，于</w:t>
      </w:r>
      <w:r w:rsidRPr="00886377">
        <w:rPr>
          <w:rFonts w:eastAsia="仿宋_GB2312" w:hint="eastAsia"/>
          <w:kern w:val="32"/>
          <w:szCs w:val="32"/>
        </w:rPr>
        <w:t>2018</w:t>
      </w:r>
      <w:r w:rsidRPr="00886377">
        <w:rPr>
          <w:rFonts w:eastAsia="仿宋_GB2312" w:hint="eastAsia"/>
          <w:kern w:val="32"/>
          <w:szCs w:val="32"/>
        </w:rPr>
        <w:t>年</w:t>
      </w:r>
      <w:r w:rsidRPr="00886377">
        <w:rPr>
          <w:rFonts w:eastAsia="仿宋_GB2312" w:hint="eastAsia"/>
          <w:kern w:val="32"/>
          <w:szCs w:val="32"/>
        </w:rPr>
        <w:t>11</w:t>
      </w:r>
      <w:r w:rsidRPr="00886377">
        <w:rPr>
          <w:rFonts w:eastAsia="仿宋_GB2312" w:hint="eastAsia"/>
          <w:kern w:val="32"/>
          <w:szCs w:val="32"/>
        </w:rPr>
        <w:t>月</w:t>
      </w:r>
      <w:r w:rsidRPr="00886377">
        <w:rPr>
          <w:rFonts w:eastAsia="仿宋_GB2312" w:hint="eastAsia"/>
          <w:kern w:val="32"/>
          <w:szCs w:val="32"/>
        </w:rPr>
        <w:t>15</w:t>
      </w:r>
      <w:r w:rsidRPr="00886377">
        <w:rPr>
          <w:rFonts w:eastAsia="仿宋_GB2312" w:hint="eastAsia"/>
          <w:kern w:val="32"/>
          <w:szCs w:val="32"/>
        </w:rPr>
        <w:t>日交付福州监狱执行。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 w:rsidR="0005531D">
        <w:rPr>
          <w:rFonts w:eastAsia="仿宋_GB2312" w:hint="eastAsia"/>
          <w:kern w:val="32"/>
          <w:szCs w:val="32"/>
        </w:rPr>
        <w:t>宽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Default="00F67A36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2543.4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C56DF" w:rsidRDefault="00886377" w:rsidP="00886377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10000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元，追缴违法所得款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490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元，法院</w:t>
      </w:r>
      <w:r w:rsidR="000F7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强制执行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2802.26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元，其余未缴纳。关于罪犯对其财产性判项履行情况，详见莆田市城厢区人民法院回函。</w:t>
      </w:r>
      <w:r w:rsidR="004833C6" w:rsidRPr="004833C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考核期内消费人民币</w:t>
      </w:r>
      <w:r w:rsidR="004833C6" w:rsidRPr="004833C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1554.20</w:t>
      </w:r>
      <w:r w:rsidR="004833C6" w:rsidRPr="004833C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元，月均消费人民币</w:t>
      </w:r>
      <w:r w:rsidR="004833C6" w:rsidRPr="004833C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53.59</w:t>
      </w:r>
      <w:r w:rsidR="004833C6" w:rsidRPr="004833C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元，卡上可用余额</w:t>
      </w:r>
      <w:r w:rsidR="004833C6" w:rsidRPr="004833C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684.32</w:t>
      </w:r>
      <w:r w:rsidR="004833C6" w:rsidRPr="004833C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886377" w:rsidRPr="00CD7158" w:rsidRDefault="00886377" w:rsidP="00886377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，根据相关减刑规定，属于减刑条件从严掌控对象，提请减刑幅度扣减三个月。本案于</w:t>
      </w:r>
      <w:r w:rsidR="00662D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62D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62D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17252B" w:rsidRDefault="00AA0848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李明友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李明友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662D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886377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李明友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662D24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62D24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6B1" w:rsidRDefault="00CE26B1" w:rsidP="00F83AC6">
      <w:r>
        <w:separator/>
      </w:r>
    </w:p>
  </w:endnote>
  <w:endnote w:type="continuationSeparator" w:id="1">
    <w:p w:rsidR="00CE26B1" w:rsidRDefault="00CE26B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6B1" w:rsidRDefault="00CE26B1" w:rsidP="00F83AC6">
      <w:r>
        <w:separator/>
      </w:r>
    </w:p>
  </w:footnote>
  <w:footnote w:type="continuationSeparator" w:id="1">
    <w:p w:rsidR="00CE26B1" w:rsidRDefault="00CE26B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531D"/>
    <w:rsid w:val="000575D4"/>
    <w:rsid w:val="000739C8"/>
    <w:rsid w:val="000A29ED"/>
    <w:rsid w:val="000A330C"/>
    <w:rsid w:val="000B0A17"/>
    <w:rsid w:val="000B2AF5"/>
    <w:rsid w:val="000B73D1"/>
    <w:rsid w:val="000D3F6C"/>
    <w:rsid w:val="000F4FD4"/>
    <w:rsid w:val="000F7C14"/>
    <w:rsid w:val="00115127"/>
    <w:rsid w:val="00117BE0"/>
    <w:rsid w:val="00127A63"/>
    <w:rsid w:val="00131EB2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950E1"/>
    <w:rsid w:val="002B530B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833C6"/>
    <w:rsid w:val="004902E6"/>
    <w:rsid w:val="00495FB0"/>
    <w:rsid w:val="004B3D94"/>
    <w:rsid w:val="004B5ACE"/>
    <w:rsid w:val="004C418F"/>
    <w:rsid w:val="004C617F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318E"/>
    <w:rsid w:val="005C344E"/>
    <w:rsid w:val="005F0087"/>
    <w:rsid w:val="005F33FF"/>
    <w:rsid w:val="0060748D"/>
    <w:rsid w:val="0062440F"/>
    <w:rsid w:val="00631843"/>
    <w:rsid w:val="0063340A"/>
    <w:rsid w:val="006438CC"/>
    <w:rsid w:val="00655D64"/>
    <w:rsid w:val="00662D24"/>
    <w:rsid w:val="0069720A"/>
    <w:rsid w:val="006B070F"/>
    <w:rsid w:val="006B144D"/>
    <w:rsid w:val="006D1C70"/>
    <w:rsid w:val="006D5D21"/>
    <w:rsid w:val="006E48C0"/>
    <w:rsid w:val="006E63BD"/>
    <w:rsid w:val="007116CA"/>
    <w:rsid w:val="0071280C"/>
    <w:rsid w:val="007266C8"/>
    <w:rsid w:val="0073283B"/>
    <w:rsid w:val="00740135"/>
    <w:rsid w:val="0074225C"/>
    <w:rsid w:val="00752A29"/>
    <w:rsid w:val="007576B7"/>
    <w:rsid w:val="00771C58"/>
    <w:rsid w:val="00782B3A"/>
    <w:rsid w:val="007843B5"/>
    <w:rsid w:val="00793769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83944"/>
    <w:rsid w:val="00884024"/>
    <w:rsid w:val="00886377"/>
    <w:rsid w:val="00892A34"/>
    <w:rsid w:val="008B1266"/>
    <w:rsid w:val="008B48BF"/>
    <w:rsid w:val="008D2DE3"/>
    <w:rsid w:val="008D5912"/>
    <w:rsid w:val="008E512A"/>
    <w:rsid w:val="009021CF"/>
    <w:rsid w:val="00937E87"/>
    <w:rsid w:val="00941F61"/>
    <w:rsid w:val="00943DAD"/>
    <w:rsid w:val="0098250D"/>
    <w:rsid w:val="009B58E9"/>
    <w:rsid w:val="009D3548"/>
    <w:rsid w:val="009D61F3"/>
    <w:rsid w:val="009F108B"/>
    <w:rsid w:val="00A16080"/>
    <w:rsid w:val="00A17381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26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1081E"/>
    <w:rsid w:val="00C22E60"/>
    <w:rsid w:val="00C43580"/>
    <w:rsid w:val="00C47509"/>
    <w:rsid w:val="00C56E9B"/>
    <w:rsid w:val="00C774DB"/>
    <w:rsid w:val="00C81917"/>
    <w:rsid w:val="00C81E21"/>
    <w:rsid w:val="00CD7158"/>
    <w:rsid w:val="00CE26B1"/>
    <w:rsid w:val="00CE5917"/>
    <w:rsid w:val="00CF122F"/>
    <w:rsid w:val="00D05A38"/>
    <w:rsid w:val="00D25D7D"/>
    <w:rsid w:val="00D411D4"/>
    <w:rsid w:val="00D54DF7"/>
    <w:rsid w:val="00D6658A"/>
    <w:rsid w:val="00D742EB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91ABC"/>
    <w:rsid w:val="00EC7016"/>
    <w:rsid w:val="00EC7689"/>
    <w:rsid w:val="00EE0B32"/>
    <w:rsid w:val="00EF256B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120</Words>
  <Characters>684</Characters>
  <Application>Microsoft Office Word</Application>
  <DocSecurity>0</DocSecurity>
  <Lines>5</Lines>
  <Paragraphs>1</Paragraphs>
  <ScaleCrop>false</ScaleCrop>
  <Company>微软中国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36</cp:revision>
  <cp:lastPrinted>2021-05-18T03:03:00Z</cp:lastPrinted>
  <dcterms:created xsi:type="dcterms:W3CDTF">2021-02-15T03:22:00Z</dcterms:created>
  <dcterms:modified xsi:type="dcterms:W3CDTF">2021-11-18T01:25:00Z</dcterms:modified>
</cp:coreProperties>
</file>