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BF2762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BF276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75D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8D22F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302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DE2961" w:rsidRDefault="00F67A36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9F76D2">
        <w:rPr>
          <w:rFonts w:ascii="仿宋_GB2312" w:eastAsia="仿宋_GB2312" w:hAnsi="仿宋" w:cs="仿宋_GB2312" w:hint="eastAsia"/>
          <w:sz w:val="32"/>
          <w:szCs w:val="32"/>
        </w:rPr>
        <w:t>黄建华</w:t>
      </w:r>
      <w:r w:rsidR="00CB5BE1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CB5BE1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="00FA409B">
        <w:rPr>
          <w:rFonts w:ascii="仿宋_GB2312" w:eastAsia="仿宋_GB2312" w:hAnsi="仿宋" w:cs="Times New Roman" w:hint="eastAsia"/>
          <w:kern w:val="32"/>
          <w:sz w:val="32"/>
          <w:szCs w:val="32"/>
        </w:rPr>
        <w:t>（别名黄子浩），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男，</w:t>
      </w:r>
      <w:r w:rsidR="009F76D2" w:rsidRPr="009F76D2">
        <w:rPr>
          <w:rFonts w:ascii="仿宋_GB2312" w:eastAsia="仿宋_GB2312" w:hAnsi="仿宋" w:cs="仿宋_GB2312" w:hint="eastAsia"/>
          <w:sz w:val="32"/>
          <w:szCs w:val="32"/>
        </w:rPr>
        <w:t>瑶族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F76D2"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1991年2月3日</w:t>
      </w:r>
      <w:r w:rsidR="00354C76" w:rsidRPr="00354C76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9F76D2" w:rsidRPr="009F76D2">
        <w:rPr>
          <w:rFonts w:ascii="仿宋_GB2312" w:eastAsia="仿宋_GB2312" w:hAnsi="仿宋" w:cs="仿宋_GB2312" w:hint="eastAsia"/>
          <w:sz w:val="32"/>
          <w:szCs w:val="32"/>
        </w:rPr>
        <w:t>湖南省</w:t>
      </w:r>
      <w:r w:rsidR="00FA409B">
        <w:rPr>
          <w:rFonts w:ascii="仿宋_GB2312" w:eastAsia="仿宋_GB2312" w:hAnsi="仿宋" w:cs="仿宋_GB2312" w:hint="eastAsia"/>
          <w:sz w:val="32"/>
          <w:szCs w:val="32"/>
        </w:rPr>
        <w:t>郴州市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FA409B">
        <w:rPr>
          <w:rFonts w:ascii="仿宋_GB2312" w:eastAsia="仿宋_GB2312" w:hAnsi="仿宋" w:cs="Times New Roman" w:hint="eastAsia"/>
          <w:kern w:val="32"/>
          <w:sz w:val="32"/>
          <w:szCs w:val="32"/>
        </w:rPr>
        <w:t>务农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3F009D" w:rsidRDefault="009F76D2" w:rsidP="00EB6BD3">
      <w:pPr>
        <w:spacing w:line="44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9F76D2">
        <w:rPr>
          <w:rFonts w:ascii="仿宋_GB2312" w:eastAsia="仿宋_GB2312" w:hAnsi="仿宋" w:cs="仿宋_GB2312" w:hint="eastAsia"/>
          <w:sz w:val="32"/>
          <w:szCs w:val="32"/>
        </w:rPr>
        <w:t>莆田市涵江区人民法院于2012年12月14日作出（2012）涵刑初字第352号刑事判决，以被告人黄建华犯抢劫罪，判处有期徒刑五年六个月，并处罚金</w:t>
      </w:r>
      <w:r w:rsidR="004A4288">
        <w:rPr>
          <w:rFonts w:ascii="仿宋_GB2312" w:eastAsia="仿宋_GB2312" w:hAnsi="仿宋" w:cs="仿宋_GB2312" w:hint="eastAsia"/>
          <w:sz w:val="32"/>
          <w:szCs w:val="32"/>
        </w:rPr>
        <w:t>8000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元，追缴被告人共同违法所得款8120.6元。宣判后，</w:t>
      </w:r>
      <w:r>
        <w:rPr>
          <w:rFonts w:ascii="仿宋_GB2312" w:eastAsia="仿宋_GB2312" w:hAnsi="仿宋" w:cs="仿宋_GB2312" w:hint="eastAsia"/>
          <w:sz w:val="32"/>
          <w:szCs w:val="32"/>
        </w:rPr>
        <w:t>黄犯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不服，提出上诉。福建省莆田市中级人民法院于2013年1月20日作出（2013）莆刑终字第54号刑事裁定，驳回上诉，全案维持原判。福建省莆田市涵江区人民法院于2013年3月13日作出（2013）涵刑初字第8号刑事判决，以被告人黄建华犯抢劫罪，判处有期徒刑八年，并处罚金</w:t>
      </w:r>
      <w:r w:rsidR="004A4288">
        <w:rPr>
          <w:rFonts w:ascii="仿宋_GB2312" w:eastAsia="仿宋_GB2312" w:hAnsi="仿宋" w:cs="仿宋_GB2312" w:hint="eastAsia"/>
          <w:sz w:val="32"/>
          <w:szCs w:val="32"/>
        </w:rPr>
        <w:t>10000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元，与前罪抢劫罪判决的有期徒刑五年六个月，并处罚金</w:t>
      </w:r>
      <w:r w:rsidR="004A4288">
        <w:rPr>
          <w:rFonts w:ascii="仿宋_GB2312" w:eastAsia="仿宋_GB2312" w:hAnsi="仿宋" w:cs="仿宋_GB2312" w:hint="eastAsia"/>
          <w:sz w:val="32"/>
          <w:szCs w:val="32"/>
        </w:rPr>
        <w:t>8000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并罚，决定执行有期徒刑十一年，并处罚金</w:t>
      </w:r>
      <w:r w:rsidR="004A4288">
        <w:rPr>
          <w:rFonts w:ascii="仿宋_GB2312" w:eastAsia="仿宋_GB2312" w:hAnsi="仿宋" w:cs="仿宋_GB2312" w:hint="eastAsia"/>
          <w:sz w:val="32"/>
          <w:szCs w:val="32"/>
        </w:rPr>
        <w:t>18000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元，追缴共同违法所得128000元。宣判后，同案被告人不服，提出上诉。福建省莆田市中级人民法院于2013年5月8日作出（2013）莆刑终字第196号刑事裁定，驳回上诉，全案维持原判。判决发生法律效力后，于2013年5月24日押送福州监狱执行刑罚。在服刑期间，福建省</w:t>
      </w:r>
      <w:r w:rsidRPr="009F76D2">
        <w:rPr>
          <w:rFonts w:ascii="仿宋_GB2312" w:eastAsia="仿宋_GB2312" w:hAnsi="仿宋" w:cs="仿宋_GB2312"/>
          <w:sz w:val="32"/>
          <w:szCs w:val="32"/>
        </w:rPr>
        <w:t>福州市中级人民法院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分别于2016</w:t>
      </w:r>
      <w:r w:rsidRPr="009F76D2">
        <w:rPr>
          <w:rFonts w:ascii="仿宋_GB2312" w:eastAsia="仿宋_GB2312" w:hAnsi="仿宋" w:cs="仿宋_GB2312"/>
          <w:sz w:val="32"/>
          <w:szCs w:val="32"/>
        </w:rPr>
        <w:t>年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12</w:t>
      </w:r>
      <w:r w:rsidRPr="009F76D2">
        <w:rPr>
          <w:rFonts w:ascii="仿宋_GB2312" w:eastAsia="仿宋_GB2312" w:hAnsi="仿宋" w:cs="仿宋_GB2312"/>
          <w:sz w:val="32"/>
          <w:szCs w:val="32"/>
        </w:rPr>
        <w:t>月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20</w:t>
      </w:r>
      <w:r w:rsidRPr="009F76D2">
        <w:rPr>
          <w:rFonts w:ascii="仿宋_GB2312" w:eastAsia="仿宋_GB2312" w:hAnsi="仿宋" w:cs="仿宋_GB2312"/>
          <w:sz w:val="32"/>
          <w:szCs w:val="32"/>
        </w:rPr>
        <w:t>日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以（2016）闽01刑更8256号</w:t>
      </w:r>
      <w:r w:rsidRPr="009F76D2">
        <w:rPr>
          <w:rFonts w:ascii="仿宋_GB2312" w:eastAsia="仿宋_GB2312" w:hAnsi="仿宋" w:cs="仿宋_GB2312"/>
          <w:sz w:val="32"/>
          <w:szCs w:val="32"/>
        </w:rPr>
        <w:t>刑事裁定，减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去有期徒刑七</w:t>
      </w:r>
      <w:r w:rsidRPr="009F76D2">
        <w:rPr>
          <w:rFonts w:ascii="仿宋_GB2312" w:eastAsia="仿宋_GB2312" w:hAnsi="仿宋" w:cs="仿宋_GB2312"/>
          <w:sz w:val="32"/>
          <w:szCs w:val="32"/>
        </w:rPr>
        <w:t>个月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；于2018年9月20日以（2018）闽01刑更4823号刑事裁定，减去有期徒刑五个月，</w:t>
      </w:r>
      <w:r>
        <w:rPr>
          <w:rFonts w:ascii="仿宋_GB2312" w:eastAsia="仿宋_GB2312" w:hAnsi="仿宋" w:cs="仿宋_GB2312" w:hint="eastAsia"/>
          <w:sz w:val="32"/>
          <w:szCs w:val="32"/>
        </w:rPr>
        <w:t>黄犯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于2018年9月30日签收裁定书，刑期自2012</w:t>
      </w:r>
      <w:r w:rsidRPr="009F76D2">
        <w:rPr>
          <w:rFonts w:ascii="仿宋_GB2312" w:eastAsia="仿宋_GB2312" w:hAnsi="仿宋" w:cs="仿宋_GB2312"/>
          <w:sz w:val="32"/>
          <w:szCs w:val="32"/>
        </w:rPr>
        <w:t>年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9F76D2">
        <w:rPr>
          <w:rFonts w:ascii="仿宋_GB2312" w:eastAsia="仿宋_GB2312" w:hAnsi="仿宋" w:cs="仿宋_GB2312"/>
          <w:sz w:val="32"/>
          <w:szCs w:val="32"/>
        </w:rPr>
        <w:t>月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7</w:t>
      </w:r>
      <w:r w:rsidRPr="009F76D2">
        <w:rPr>
          <w:rFonts w:ascii="仿宋_GB2312" w:eastAsia="仿宋_GB2312" w:hAnsi="仿宋" w:cs="仿宋_GB2312"/>
          <w:sz w:val="32"/>
          <w:szCs w:val="32"/>
        </w:rPr>
        <w:t>日起至20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22</w:t>
      </w:r>
      <w:r w:rsidRPr="009F76D2">
        <w:rPr>
          <w:rFonts w:ascii="仿宋_GB2312" w:eastAsia="仿宋_GB2312" w:hAnsi="仿宋" w:cs="仿宋_GB2312"/>
          <w:sz w:val="32"/>
          <w:szCs w:val="32"/>
        </w:rPr>
        <w:t>年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9F76D2">
        <w:rPr>
          <w:rFonts w:ascii="仿宋_GB2312" w:eastAsia="仿宋_GB2312" w:hAnsi="仿宋" w:cs="仿宋_GB2312"/>
          <w:sz w:val="32"/>
          <w:szCs w:val="32"/>
        </w:rPr>
        <w:t>月</w:t>
      </w:r>
      <w:r w:rsidRPr="009F76D2">
        <w:rPr>
          <w:rFonts w:ascii="仿宋_GB2312" w:eastAsia="仿宋_GB2312" w:hAnsi="仿宋" w:cs="仿宋_GB2312" w:hint="eastAsia"/>
          <w:sz w:val="32"/>
          <w:szCs w:val="32"/>
        </w:rPr>
        <w:t>6</w:t>
      </w:r>
      <w:r w:rsidRPr="009F76D2">
        <w:rPr>
          <w:rFonts w:ascii="仿宋_GB2312" w:eastAsia="仿宋_GB2312" w:hAnsi="仿宋" w:cs="仿宋_GB2312"/>
          <w:sz w:val="32"/>
          <w:szCs w:val="32"/>
        </w:rPr>
        <w:t>日</w:t>
      </w:r>
      <w:r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6F7BB2">
        <w:rPr>
          <w:rFonts w:ascii="仿宋_GB2312" w:eastAsia="仿宋_GB2312" w:hAnsi="仿宋" w:cs="仿宋_GB2312" w:hint="eastAsia"/>
          <w:sz w:val="32"/>
          <w:szCs w:val="32"/>
          <w:lang w:val="en-GB"/>
        </w:rPr>
        <w:t>，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216177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宽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管管理级罪犯。</w:t>
      </w:r>
    </w:p>
    <w:p w:rsidR="00C45ABF" w:rsidRDefault="00C45ABF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DE2961" w:rsidRDefault="00F67A36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9F76D2">
        <w:rPr>
          <w:rFonts w:ascii="仿宋_GB2312" w:eastAsia="仿宋_GB2312" w:hAnsi="仿宋" w:cs="仿宋_GB2312" w:hint="eastAsia"/>
          <w:sz w:val="32"/>
          <w:szCs w:val="32"/>
        </w:rPr>
        <w:t>18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9F76D2">
        <w:rPr>
          <w:rFonts w:ascii="仿宋_GB2312" w:eastAsia="仿宋_GB2312" w:hAnsi="仿宋" w:cs="仿宋_GB2312" w:hint="eastAsia"/>
          <w:sz w:val="32"/>
          <w:szCs w:val="32"/>
        </w:rPr>
        <w:t>10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DE2961">
        <w:rPr>
          <w:rFonts w:ascii="仿宋_GB2312" w:eastAsia="仿宋_GB2312" w:hAnsi="仿宋" w:cs="仿宋_GB2312" w:hint="eastAsia"/>
          <w:sz w:val="32"/>
          <w:szCs w:val="32"/>
        </w:rPr>
        <w:t>202</w:t>
      </w:r>
      <w:r w:rsidR="004A42A6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4A4288">
        <w:rPr>
          <w:rFonts w:ascii="仿宋_GB2312" w:eastAsia="仿宋_GB2312" w:hAnsi="仿宋" w:cs="仿宋_GB2312" w:hint="eastAsia"/>
          <w:sz w:val="32"/>
          <w:szCs w:val="32"/>
        </w:rPr>
        <w:t>3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累计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4A4288">
        <w:rPr>
          <w:rFonts w:ascii="仿宋_GB2312" w:eastAsia="仿宋_GB2312" w:hAnsi="仿宋" w:cs="仿宋_GB2312" w:hint="eastAsia"/>
          <w:sz w:val="32"/>
          <w:szCs w:val="32"/>
        </w:rPr>
        <w:t>2832.8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A4348D" w:rsidRPr="00A4348D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134.7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分，上轮提请减刑案审期间考核分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265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分；结转、合计获得考核分</w:t>
      </w:r>
      <w:r w:rsidR="004A4288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3232.5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，表扬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次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9F76D2"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考核期内违规1次，累计扣10分。</w:t>
      </w:r>
    </w:p>
    <w:p w:rsidR="00C45ABF" w:rsidRDefault="00C45ABF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Default="00B565B6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200DC5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9F76D2"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2019年1月、2019年7月、2020年2月、2020年8月、2021年2月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计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Pr="00DE2961" w:rsidRDefault="004A42A6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财产刑执行情况：</w:t>
      </w:r>
      <w:r w:rsidR="009F76D2"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原判罚金18000元，本次减刑缴纳3000元，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（</w:t>
      </w:r>
      <w:r w:rsidR="009F76D2"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有缴款凭证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）</w:t>
      </w:r>
      <w:r w:rsidR="009F76D2"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；追缴共同违法所得：136120.6元，未缴纳。</w:t>
      </w:r>
      <w:r w:rsidR="004A4288" w:rsidRPr="004A4288">
        <w:rPr>
          <w:rFonts w:ascii="仿宋_GB2312" w:eastAsia="仿宋_GB2312" w:hAnsi="仿宋" w:cs="Times New Roman" w:hint="eastAsia"/>
          <w:kern w:val="32"/>
          <w:sz w:val="32"/>
          <w:szCs w:val="32"/>
        </w:rPr>
        <w:t>该犯考核期消费4377.7元，月均消费132.66元，帐户可用余额1576.56元。</w:t>
      </w:r>
    </w:p>
    <w:p w:rsidR="007C56C7" w:rsidRDefault="009F76D2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该犯系暴力犯被判十年以上，根据相关规定，属于减刑条件从严掌控对象，提请减刑幅度扣减一个月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4A42A6"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财产刑执行未达到30%比例</w:t>
      </w:r>
      <w:r w:rsidR="0004501F">
        <w:rPr>
          <w:rFonts w:ascii="仿宋_GB2312" w:eastAsia="仿宋_GB2312" w:hAnsi="仿宋" w:cs="Times New Roman" w:hint="eastAsia"/>
          <w:kern w:val="32"/>
          <w:sz w:val="32"/>
          <w:szCs w:val="32"/>
        </w:rPr>
        <w:t>，提请减刑幅度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再</w:t>
      </w:r>
      <w:r w:rsidR="0004501F">
        <w:rPr>
          <w:rFonts w:ascii="仿宋_GB2312" w:eastAsia="仿宋_GB2312" w:hAnsi="仿宋" w:cs="Times New Roman" w:hint="eastAsia"/>
          <w:kern w:val="32"/>
          <w:sz w:val="32"/>
          <w:szCs w:val="32"/>
        </w:rPr>
        <w:t>扣减三个月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，累计扣减四个月</w:t>
      </w:r>
      <w:r w:rsidR="0004501F" w:rsidRPr="0004501F">
        <w:rPr>
          <w:rFonts w:ascii="仿宋_GB2312" w:eastAsia="仿宋_GB2312" w:hAnsi="仿宋" w:cs="Times New Roman" w:hint="eastAsia"/>
          <w:kern w:val="32"/>
          <w:sz w:val="32"/>
          <w:szCs w:val="32"/>
        </w:rPr>
        <w:t>。未收到法院财产刑执行情况回执函。</w:t>
      </w:r>
    </w:p>
    <w:p w:rsidR="00F67A36" w:rsidRPr="00DE2961" w:rsidRDefault="006F7BB2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8D22FD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8D22FD">
        <w:rPr>
          <w:rFonts w:ascii="仿宋_GB2312" w:eastAsia="仿宋_GB2312" w:hAnsi="仿宋" w:cs="Times New Roman" w:hint="eastAsia"/>
          <w:kern w:val="32"/>
          <w:sz w:val="32"/>
          <w:szCs w:val="32"/>
        </w:rPr>
        <w:t>7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72342D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DE2961" w:rsidRDefault="00182152" w:rsidP="00EB6BD3">
      <w:pPr>
        <w:spacing w:line="44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黄建华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黄建华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</w:t>
      </w:r>
      <w:r w:rsidR="008D22FD">
        <w:rPr>
          <w:rFonts w:ascii="仿宋_GB2312" w:eastAsia="仿宋_GB2312" w:hAnsi="仿宋" w:cs="Times New Roman" w:hint="eastAsia"/>
          <w:kern w:val="32"/>
          <w:sz w:val="32"/>
          <w:szCs w:val="32"/>
        </w:rPr>
        <w:t>四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个月。特提请你院审理裁定。</w:t>
      </w:r>
    </w:p>
    <w:p w:rsidR="00F67A36" w:rsidRPr="00DE2961" w:rsidRDefault="00F67A36" w:rsidP="00EB6BD3">
      <w:pPr>
        <w:spacing w:line="44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DE2961" w:rsidRDefault="00F67A36" w:rsidP="00EB6BD3">
      <w:pPr>
        <w:spacing w:line="44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Default="00182152" w:rsidP="00EB6BD3">
      <w:pPr>
        <w:spacing w:line="44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9456CD" w:rsidRDefault="009456CD" w:rsidP="00EB6BD3">
      <w:pPr>
        <w:spacing w:line="44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9F76D2">
        <w:rPr>
          <w:rFonts w:ascii="仿宋_GB2312" w:eastAsia="仿宋_GB2312" w:hAnsi="仿宋" w:cs="仿宋_GB2312" w:hint="eastAsia"/>
          <w:kern w:val="32"/>
          <w:sz w:val="32"/>
          <w:szCs w:val="32"/>
        </w:rPr>
        <w:t>黄建华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DE2961" w:rsidRDefault="009456CD" w:rsidP="00EB6BD3">
      <w:pPr>
        <w:spacing w:line="44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DE2961" w:rsidRDefault="00466FB4" w:rsidP="00EB6BD3">
      <w:pPr>
        <w:spacing w:line="44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DE2961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DE2961" w:rsidRDefault="00182152" w:rsidP="00EB6BD3">
      <w:pPr>
        <w:spacing w:line="44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>
        <w:rPr>
          <w:rFonts w:ascii="仿宋_GB2312" w:eastAsia="仿宋_GB2312" w:hAnsi="仿宋" w:hint="eastAsia"/>
          <w:kern w:val="32"/>
          <w:sz w:val="32"/>
          <w:szCs w:val="32"/>
        </w:rPr>
        <w:t>20</w:t>
      </w:r>
      <w:r w:rsidR="006F7BB2">
        <w:rPr>
          <w:rFonts w:ascii="仿宋_GB2312" w:eastAsia="仿宋_GB2312" w:hAnsi="仿宋" w:hint="eastAsia"/>
          <w:kern w:val="32"/>
          <w:sz w:val="32"/>
          <w:szCs w:val="32"/>
        </w:rPr>
        <w:t>21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8D22FD">
        <w:rPr>
          <w:rFonts w:ascii="仿宋_GB2312" w:eastAsia="仿宋_GB2312" w:hAnsi="仿宋" w:hint="eastAsia"/>
          <w:kern w:val="32"/>
          <w:sz w:val="32"/>
          <w:szCs w:val="32"/>
        </w:rPr>
        <w:t>7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72342D">
        <w:rPr>
          <w:rFonts w:ascii="仿宋_GB2312" w:eastAsia="仿宋_GB2312" w:hAnsi="仿宋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DE2961" w:rsidSect="00F67757">
      <w:pgSz w:w="11906" w:h="16838"/>
      <w:pgMar w:top="1871" w:right="130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D7D" w:rsidRDefault="00546D7D" w:rsidP="00F83AC6">
      <w:r>
        <w:separator/>
      </w:r>
    </w:p>
  </w:endnote>
  <w:endnote w:type="continuationSeparator" w:id="1">
    <w:p w:rsidR="00546D7D" w:rsidRDefault="00546D7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D7D" w:rsidRDefault="00546D7D" w:rsidP="00F83AC6">
      <w:r>
        <w:separator/>
      </w:r>
    </w:p>
  </w:footnote>
  <w:footnote w:type="continuationSeparator" w:id="1">
    <w:p w:rsidR="00546D7D" w:rsidRDefault="00546D7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0DE4"/>
    <w:rsid w:val="00021589"/>
    <w:rsid w:val="0003103C"/>
    <w:rsid w:val="0004501F"/>
    <w:rsid w:val="00052F30"/>
    <w:rsid w:val="00054A01"/>
    <w:rsid w:val="000739C8"/>
    <w:rsid w:val="000834F6"/>
    <w:rsid w:val="00084C91"/>
    <w:rsid w:val="00096869"/>
    <w:rsid w:val="000A29ED"/>
    <w:rsid w:val="000A330C"/>
    <w:rsid w:val="000B0A17"/>
    <w:rsid w:val="000B2AF5"/>
    <w:rsid w:val="000C16AF"/>
    <w:rsid w:val="000D3F6C"/>
    <w:rsid w:val="000F4FD4"/>
    <w:rsid w:val="00115127"/>
    <w:rsid w:val="00117BE0"/>
    <w:rsid w:val="00127A63"/>
    <w:rsid w:val="00127FD5"/>
    <w:rsid w:val="0013175F"/>
    <w:rsid w:val="00133B79"/>
    <w:rsid w:val="001544FD"/>
    <w:rsid w:val="001652B0"/>
    <w:rsid w:val="001673F3"/>
    <w:rsid w:val="00182152"/>
    <w:rsid w:val="001846DF"/>
    <w:rsid w:val="00194849"/>
    <w:rsid w:val="001A33F3"/>
    <w:rsid w:val="001C0543"/>
    <w:rsid w:val="001D0C48"/>
    <w:rsid w:val="001E3405"/>
    <w:rsid w:val="001F74A7"/>
    <w:rsid w:val="00200C71"/>
    <w:rsid w:val="00200DC5"/>
    <w:rsid w:val="00205472"/>
    <w:rsid w:val="00210FEA"/>
    <w:rsid w:val="00216177"/>
    <w:rsid w:val="00217DA1"/>
    <w:rsid w:val="002345CA"/>
    <w:rsid w:val="00237C41"/>
    <w:rsid w:val="002552AD"/>
    <w:rsid w:val="002629C4"/>
    <w:rsid w:val="00263DDE"/>
    <w:rsid w:val="00287895"/>
    <w:rsid w:val="00292857"/>
    <w:rsid w:val="002950E1"/>
    <w:rsid w:val="002B16C1"/>
    <w:rsid w:val="002B530B"/>
    <w:rsid w:val="002B5665"/>
    <w:rsid w:val="002D27D4"/>
    <w:rsid w:val="002D625B"/>
    <w:rsid w:val="002D664E"/>
    <w:rsid w:val="002E159C"/>
    <w:rsid w:val="002F0746"/>
    <w:rsid w:val="002F2BBC"/>
    <w:rsid w:val="002F674F"/>
    <w:rsid w:val="002F7A99"/>
    <w:rsid w:val="0030371A"/>
    <w:rsid w:val="00310C62"/>
    <w:rsid w:val="00315ABF"/>
    <w:rsid w:val="00336DBA"/>
    <w:rsid w:val="00341EC4"/>
    <w:rsid w:val="00345BC9"/>
    <w:rsid w:val="00353593"/>
    <w:rsid w:val="00354C76"/>
    <w:rsid w:val="00360750"/>
    <w:rsid w:val="00362E3C"/>
    <w:rsid w:val="0037352D"/>
    <w:rsid w:val="003915BE"/>
    <w:rsid w:val="003A5E4C"/>
    <w:rsid w:val="003B7233"/>
    <w:rsid w:val="003C4959"/>
    <w:rsid w:val="003F009D"/>
    <w:rsid w:val="00405509"/>
    <w:rsid w:val="00422398"/>
    <w:rsid w:val="00453F19"/>
    <w:rsid w:val="004614FB"/>
    <w:rsid w:val="004643FD"/>
    <w:rsid w:val="00466FB4"/>
    <w:rsid w:val="0046738F"/>
    <w:rsid w:val="0047587E"/>
    <w:rsid w:val="00475B98"/>
    <w:rsid w:val="00476E23"/>
    <w:rsid w:val="00486D77"/>
    <w:rsid w:val="004902E6"/>
    <w:rsid w:val="004A4288"/>
    <w:rsid w:val="004A42A6"/>
    <w:rsid w:val="004B2B5F"/>
    <w:rsid w:val="004B3D94"/>
    <w:rsid w:val="004B5ACE"/>
    <w:rsid w:val="004C418F"/>
    <w:rsid w:val="004F0AFB"/>
    <w:rsid w:val="004F3C63"/>
    <w:rsid w:val="004F55FB"/>
    <w:rsid w:val="00501024"/>
    <w:rsid w:val="0050215A"/>
    <w:rsid w:val="00524DC2"/>
    <w:rsid w:val="005250B5"/>
    <w:rsid w:val="00525CFD"/>
    <w:rsid w:val="00525D6E"/>
    <w:rsid w:val="00546070"/>
    <w:rsid w:val="005464BD"/>
    <w:rsid w:val="00546D7D"/>
    <w:rsid w:val="00565E7E"/>
    <w:rsid w:val="005707D2"/>
    <w:rsid w:val="00571562"/>
    <w:rsid w:val="00571C82"/>
    <w:rsid w:val="005779D5"/>
    <w:rsid w:val="0058789A"/>
    <w:rsid w:val="00593E0E"/>
    <w:rsid w:val="005940A4"/>
    <w:rsid w:val="005B6303"/>
    <w:rsid w:val="005C318E"/>
    <w:rsid w:val="005F0087"/>
    <w:rsid w:val="00612D71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7392E"/>
    <w:rsid w:val="0069720A"/>
    <w:rsid w:val="006B070F"/>
    <w:rsid w:val="006D1C70"/>
    <w:rsid w:val="006D4BC6"/>
    <w:rsid w:val="006E63BD"/>
    <w:rsid w:val="006F7BB2"/>
    <w:rsid w:val="007116CA"/>
    <w:rsid w:val="0072342D"/>
    <w:rsid w:val="007266C8"/>
    <w:rsid w:val="0073283B"/>
    <w:rsid w:val="007345DF"/>
    <w:rsid w:val="007351BE"/>
    <w:rsid w:val="0074225C"/>
    <w:rsid w:val="0074296A"/>
    <w:rsid w:val="00752A29"/>
    <w:rsid w:val="00766FA1"/>
    <w:rsid w:val="00782B3A"/>
    <w:rsid w:val="007843B5"/>
    <w:rsid w:val="007A28A3"/>
    <w:rsid w:val="007A3EFB"/>
    <w:rsid w:val="007A444B"/>
    <w:rsid w:val="007B303A"/>
    <w:rsid w:val="007B3ADE"/>
    <w:rsid w:val="007C4962"/>
    <w:rsid w:val="007C56C7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60534"/>
    <w:rsid w:val="00873BE4"/>
    <w:rsid w:val="008801A4"/>
    <w:rsid w:val="00882465"/>
    <w:rsid w:val="00883944"/>
    <w:rsid w:val="00884024"/>
    <w:rsid w:val="00892A34"/>
    <w:rsid w:val="008B1266"/>
    <w:rsid w:val="008D22FD"/>
    <w:rsid w:val="009021CF"/>
    <w:rsid w:val="00937E87"/>
    <w:rsid w:val="009456CD"/>
    <w:rsid w:val="00952FA1"/>
    <w:rsid w:val="00953ED1"/>
    <w:rsid w:val="0098250D"/>
    <w:rsid w:val="00982B86"/>
    <w:rsid w:val="0098722A"/>
    <w:rsid w:val="009B584C"/>
    <w:rsid w:val="009B58E9"/>
    <w:rsid w:val="009D3548"/>
    <w:rsid w:val="009D61F3"/>
    <w:rsid w:val="009E3B43"/>
    <w:rsid w:val="009E6172"/>
    <w:rsid w:val="009F108B"/>
    <w:rsid w:val="009F76D2"/>
    <w:rsid w:val="00A00BD2"/>
    <w:rsid w:val="00A16080"/>
    <w:rsid w:val="00A26FD3"/>
    <w:rsid w:val="00A276B7"/>
    <w:rsid w:val="00A3262C"/>
    <w:rsid w:val="00A4348D"/>
    <w:rsid w:val="00A43891"/>
    <w:rsid w:val="00A438E5"/>
    <w:rsid w:val="00A45030"/>
    <w:rsid w:val="00A55D1A"/>
    <w:rsid w:val="00A562D2"/>
    <w:rsid w:val="00A74F2E"/>
    <w:rsid w:val="00A75DD2"/>
    <w:rsid w:val="00A77AB9"/>
    <w:rsid w:val="00A82A9F"/>
    <w:rsid w:val="00A833E6"/>
    <w:rsid w:val="00A9402B"/>
    <w:rsid w:val="00AC194F"/>
    <w:rsid w:val="00AE661D"/>
    <w:rsid w:val="00AF1D4F"/>
    <w:rsid w:val="00AF37AC"/>
    <w:rsid w:val="00B0708E"/>
    <w:rsid w:val="00B21074"/>
    <w:rsid w:val="00B30855"/>
    <w:rsid w:val="00B3723B"/>
    <w:rsid w:val="00B47578"/>
    <w:rsid w:val="00B565B6"/>
    <w:rsid w:val="00B61F9D"/>
    <w:rsid w:val="00B86060"/>
    <w:rsid w:val="00B905A2"/>
    <w:rsid w:val="00BB35DF"/>
    <w:rsid w:val="00BC2227"/>
    <w:rsid w:val="00BC436B"/>
    <w:rsid w:val="00BC6EC1"/>
    <w:rsid w:val="00BD5B72"/>
    <w:rsid w:val="00BE5AD7"/>
    <w:rsid w:val="00BF22B7"/>
    <w:rsid w:val="00BF2762"/>
    <w:rsid w:val="00BF2B01"/>
    <w:rsid w:val="00BF57BB"/>
    <w:rsid w:val="00C002C4"/>
    <w:rsid w:val="00C00454"/>
    <w:rsid w:val="00C20838"/>
    <w:rsid w:val="00C22E60"/>
    <w:rsid w:val="00C23912"/>
    <w:rsid w:val="00C43C60"/>
    <w:rsid w:val="00C45ABF"/>
    <w:rsid w:val="00C55753"/>
    <w:rsid w:val="00C56E9B"/>
    <w:rsid w:val="00C61759"/>
    <w:rsid w:val="00C74228"/>
    <w:rsid w:val="00C774DB"/>
    <w:rsid w:val="00C81917"/>
    <w:rsid w:val="00C82939"/>
    <w:rsid w:val="00C83D1B"/>
    <w:rsid w:val="00C84449"/>
    <w:rsid w:val="00C9500C"/>
    <w:rsid w:val="00CA2344"/>
    <w:rsid w:val="00CB5BE1"/>
    <w:rsid w:val="00CF122F"/>
    <w:rsid w:val="00CF1379"/>
    <w:rsid w:val="00D17431"/>
    <w:rsid w:val="00D25D29"/>
    <w:rsid w:val="00D34E22"/>
    <w:rsid w:val="00D42B7C"/>
    <w:rsid w:val="00D540E8"/>
    <w:rsid w:val="00D54DF7"/>
    <w:rsid w:val="00D65B62"/>
    <w:rsid w:val="00D8023C"/>
    <w:rsid w:val="00D9766C"/>
    <w:rsid w:val="00DA5D70"/>
    <w:rsid w:val="00DB1E16"/>
    <w:rsid w:val="00DE2961"/>
    <w:rsid w:val="00DE4193"/>
    <w:rsid w:val="00E0093B"/>
    <w:rsid w:val="00E03217"/>
    <w:rsid w:val="00E13CAA"/>
    <w:rsid w:val="00E21754"/>
    <w:rsid w:val="00E32278"/>
    <w:rsid w:val="00E41625"/>
    <w:rsid w:val="00E4441F"/>
    <w:rsid w:val="00E53595"/>
    <w:rsid w:val="00E53D6B"/>
    <w:rsid w:val="00E60B4D"/>
    <w:rsid w:val="00E66047"/>
    <w:rsid w:val="00E91ABC"/>
    <w:rsid w:val="00EB6BD3"/>
    <w:rsid w:val="00EC7689"/>
    <w:rsid w:val="00ED33D1"/>
    <w:rsid w:val="00ED5319"/>
    <w:rsid w:val="00EE3153"/>
    <w:rsid w:val="00EF55B7"/>
    <w:rsid w:val="00EF5A2A"/>
    <w:rsid w:val="00F12422"/>
    <w:rsid w:val="00F15A50"/>
    <w:rsid w:val="00F22154"/>
    <w:rsid w:val="00F24A89"/>
    <w:rsid w:val="00F27019"/>
    <w:rsid w:val="00F4614C"/>
    <w:rsid w:val="00F51C48"/>
    <w:rsid w:val="00F67085"/>
    <w:rsid w:val="00F67757"/>
    <w:rsid w:val="00F67A36"/>
    <w:rsid w:val="00F67F2F"/>
    <w:rsid w:val="00F77DDD"/>
    <w:rsid w:val="00F83AC6"/>
    <w:rsid w:val="00F84963"/>
    <w:rsid w:val="00F92EE1"/>
    <w:rsid w:val="00FA409B"/>
    <w:rsid w:val="00FB440E"/>
    <w:rsid w:val="00FB73E0"/>
    <w:rsid w:val="00FC5C96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21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21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6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A8575-56EE-4E0F-82DB-C9A27476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196</Words>
  <Characters>1121</Characters>
  <Application>Microsoft Office Word</Application>
  <DocSecurity>0</DocSecurity>
  <Lines>9</Lines>
  <Paragraphs>2</Paragraphs>
  <ScaleCrop>false</ScaleCrop>
  <Company>微软中国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214</cp:revision>
  <cp:lastPrinted>2021-04-16T05:33:00Z</cp:lastPrinted>
  <dcterms:created xsi:type="dcterms:W3CDTF">2019-12-14T16:37:00Z</dcterms:created>
  <dcterms:modified xsi:type="dcterms:W3CDTF">2021-11-18T01:26:00Z</dcterms:modified>
</cp:coreProperties>
</file>