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3D1" w:rsidRPr="00204BB0" w:rsidRDefault="00F67A36" w:rsidP="006651FE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204BB0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204BB0" w:rsidRDefault="00F67A36" w:rsidP="006651FE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204BB0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F67A36" w:rsidRPr="00204BB0" w:rsidRDefault="00F67A36" w:rsidP="007A444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204BB0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204BB0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583755" w:rsidRPr="00204BB0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 w:rsidRPr="00204BB0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 w:rsidR="00B8495A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370</w:t>
      </w:r>
      <w:r w:rsidRPr="00204BB0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6C73DF" w:rsidRDefault="00F67A36" w:rsidP="00E523D7">
      <w:pPr>
        <w:spacing w:line="460" w:lineRule="exact"/>
        <w:ind w:firstLineChars="200" w:firstLine="640"/>
        <w:rPr>
          <w:rFonts w:ascii="仿宋_GB2312" w:eastAsia="仿宋_GB2312" w:hAnsi="仿宋" w:cs="Times New Roman"/>
          <w:iCs/>
          <w:sz w:val="32"/>
          <w:szCs w:val="32"/>
        </w:rPr>
      </w:pPr>
      <w:r w:rsidRPr="006C73DF">
        <w:rPr>
          <w:rFonts w:ascii="仿宋_GB2312" w:eastAsia="仿宋_GB2312" w:hAnsi="仿宋" w:cs="Times New Roman" w:hint="eastAsia"/>
          <w:iCs/>
          <w:sz w:val="32"/>
          <w:szCs w:val="32"/>
        </w:rPr>
        <w:t>罪犯</w:t>
      </w:r>
      <w:r w:rsidR="008A3CF7" w:rsidRPr="006C73DF">
        <w:rPr>
          <w:rFonts w:ascii="仿宋_GB2312" w:eastAsia="仿宋_GB2312" w:hAnsi="仿宋" w:cs="Times New Roman" w:hint="eastAsia"/>
          <w:iCs/>
          <w:sz w:val="32"/>
          <w:szCs w:val="32"/>
        </w:rPr>
        <w:t>李斌</w:t>
      </w:r>
      <w:r w:rsidR="00B7092B" w:rsidRPr="006C73DF">
        <w:rPr>
          <w:rFonts w:ascii="仿宋_GB2312" w:eastAsia="仿宋_GB2312" w:hAnsi="仿宋" w:cs="Times New Roman" w:hint="eastAsia"/>
          <w:iCs/>
          <w:sz w:val="32"/>
          <w:szCs w:val="32"/>
        </w:rPr>
        <w:fldChar w:fldCharType="begin"/>
      </w:r>
      <w:r w:rsidRPr="006C73DF">
        <w:rPr>
          <w:rFonts w:ascii="仿宋_GB2312" w:eastAsia="仿宋_GB2312" w:hAnsi="仿宋" w:cs="Times New Roman" w:hint="eastAsia"/>
          <w:iCs/>
          <w:sz w:val="32"/>
          <w:szCs w:val="32"/>
        </w:rPr>
        <w:instrText xml:space="preserve"> AUTOTEXTLIST  \* MERGEFORMAT </w:instrText>
      </w:r>
      <w:r w:rsidR="00B7092B" w:rsidRPr="006C73DF">
        <w:rPr>
          <w:rFonts w:ascii="仿宋_GB2312" w:eastAsia="仿宋_GB2312" w:hAnsi="仿宋" w:cs="Times New Roman" w:hint="eastAsia"/>
          <w:iCs/>
          <w:sz w:val="32"/>
          <w:szCs w:val="32"/>
        </w:rPr>
        <w:fldChar w:fldCharType="end"/>
      </w:r>
      <w:r w:rsidRPr="006C73DF">
        <w:rPr>
          <w:rFonts w:ascii="仿宋_GB2312" w:eastAsia="仿宋_GB2312" w:hAnsi="仿宋" w:cs="Times New Roman" w:hint="eastAsia"/>
          <w:iCs/>
          <w:sz w:val="32"/>
          <w:szCs w:val="32"/>
        </w:rPr>
        <w:t>，男，</w:t>
      </w:r>
      <w:r w:rsidR="00354C76" w:rsidRPr="006C73DF">
        <w:rPr>
          <w:rFonts w:ascii="仿宋_GB2312" w:eastAsia="仿宋_GB2312" w:hAnsi="仿宋" w:cs="Times New Roman" w:hint="eastAsia"/>
          <w:iCs/>
          <w:sz w:val="32"/>
          <w:szCs w:val="32"/>
        </w:rPr>
        <w:t>汉</w:t>
      </w:r>
      <w:r w:rsidR="00860534" w:rsidRPr="006C73DF">
        <w:rPr>
          <w:rFonts w:ascii="仿宋_GB2312" w:eastAsia="仿宋_GB2312" w:hAnsi="仿宋" w:cs="Times New Roman" w:hint="eastAsia"/>
          <w:iCs/>
          <w:sz w:val="32"/>
          <w:szCs w:val="32"/>
        </w:rPr>
        <w:t>族</w:t>
      </w:r>
      <w:r w:rsidRPr="006C73DF">
        <w:rPr>
          <w:rFonts w:ascii="仿宋_GB2312" w:eastAsia="仿宋_GB2312" w:hAnsi="仿宋" w:cs="Times New Roman" w:hint="eastAsia"/>
          <w:iCs/>
          <w:sz w:val="32"/>
          <w:szCs w:val="32"/>
        </w:rPr>
        <w:t>，</w:t>
      </w:r>
      <w:r w:rsidR="008A3CF7" w:rsidRPr="006C73DF">
        <w:rPr>
          <w:rFonts w:ascii="仿宋_GB2312" w:eastAsia="仿宋_GB2312" w:hAnsi="仿宋" w:cs="Times New Roman" w:hint="eastAsia"/>
          <w:iCs/>
          <w:sz w:val="32"/>
          <w:szCs w:val="32"/>
        </w:rPr>
        <w:t>1985年10月23日</w:t>
      </w:r>
      <w:r w:rsidR="00354C76" w:rsidRPr="006C73DF">
        <w:rPr>
          <w:rFonts w:ascii="仿宋_GB2312" w:eastAsia="仿宋_GB2312" w:hAnsi="仿宋" w:cs="Times New Roman" w:hint="eastAsia"/>
          <w:iCs/>
          <w:sz w:val="32"/>
          <w:szCs w:val="32"/>
        </w:rPr>
        <w:t>出生</w:t>
      </w:r>
      <w:r w:rsidR="00C45ABF" w:rsidRPr="006C73DF">
        <w:rPr>
          <w:rFonts w:ascii="仿宋_GB2312" w:eastAsia="仿宋_GB2312" w:hAnsi="仿宋" w:cs="Times New Roman" w:hint="eastAsia"/>
          <w:iCs/>
          <w:sz w:val="32"/>
          <w:szCs w:val="32"/>
        </w:rPr>
        <w:t>，</w:t>
      </w:r>
      <w:r w:rsidRPr="006C73DF">
        <w:rPr>
          <w:rFonts w:ascii="仿宋_GB2312" w:eastAsia="仿宋_GB2312" w:hAnsi="仿宋" w:cs="Times New Roman" w:hint="eastAsia"/>
          <w:iCs/>
          <w:sz w:val="32"/>
          <w:szCs w:val="32"/>
        </w:rPr>
        <w:t>户籍</w:t>
      </w:r>
      <w:r w:rsidR="008A3CF7" w:rsidRPr="006C73DF">
        <w:rPr>
          <w:rFonts w:ascii="仿宋_GB2312" w:eastAsia="仿宋_GB2312" w:hAnsi="仿宋" w:cs="Times New Roman" w:hint="eastAsia"/>
          <w:iCs/>
          <w:sz w:val="32"/>
          <w:szCs w:val="32"/>
        </w:rPr>
        <w:t>江西省丰城市</w:t>
      </w:r>
      <w:r w:rsidRPr="006C73DF">
        <w:rPr>
          <w:rFonts w:ascii="仿宋_GB2312" w:eastAsia="仿宋_GB2312" w:hAnsi="仿宋" w:cs="Times New Roman" w:hint="eastAsia"/>
          <w:iCs/>
          <w:sz w:val="32"/>
          <w:szCs w:val="32"/>
        </w:rPr>
        <w:t>，捕前</w:t>
      </w:r>
      <w:r w:rsidR="008A3CF7" w:rsidRPr="006C73DF">
        <w:rPr>
          <w:rFonts w:ascii="仿宋_GB2312" w:eastAsia="仿宋_GB2312" w:hAnsi="仿宋" w:cs="Times New Roman" w:hint="eastAsia"/>
          <w:iCs/>
          <w:sz w:val="32"/>
          <w:szCs w:val="32"/>
        </w:rPr>
        <w:t>无业</w:t>
      </w:r>
      <w:r w:rsidRPr="006C73DF">
        <w:rPr>
          <w:rFonts w:ascii="仿宋_GB2312" w:eastAsia="仿宋_GB2312" w:hAnsi="仿宋" w:cs="Times New Roman" w:hint="eastAsia"/>
          <w:iCs/>
          <w:sz w:val="32"/>
          <w:szCs w:val="32"/>
        </w:rPr>
        <w:t>。</w:t>
      </w:r>
    </w:p>
    <w:p w:rsidR="00F67A36" w:rsidRPr="006C73DF" w:rsidRDefault="008A3CF7" w:rsidP="008A3CF7">
      <w:pPr>
        <w:spacing w:line="460" w:lineRule="exact"/>
        <w:ind w:firstLineChars="200" w:firstLine="640"/>
        <w:rPr>
          <w:rFonts w:ascii="仿宋_GB2312" w:eastAsia="仿宋_GB2312" w:hAnsi="仿宋" w:cs="Times New Roman"/>
          <w:iCs/>
          <w:sz w:val="32"/>
          <w:szCs w:val="32"/>
        </w:rPr>
      </w:pPr>
      <w:r w:rsidRPr="006C73DF">
        <w:rPr>
          <w:rFonts w:ascii="仿宋_GB2312" w:eastAsia="仿宋_GB2312" w:hAnsi="仿宋" w:cs="Times New Roman" w:hint="eastAsia"/>
          <w:iCs/>
          <w:sz w:val="32"/>
          <w:szCs w:val="32"/>
        </w:rPr>
        <w:t>泉州市鲤城区人民法院于2019年</w:t>
      </w:r>
      <w:r w:rsidR="009F793C" w:rsidRPr="006C73DF">
        <w:rPr>
          <w:rFonts w:ascii="仿宋_GB2312" w:eastAsia="仿宋_GB2312" w:hAnsi="仿宋" w:cs="Times New Roman" w:hint="eastAsia"/>
          <w:iCs/>
          <w:sz w:val="32"/>
          <w:szCs w:val="32"/>
        </w:rPr>
        <w:t>6</w:t>
      </w:r>
      <w:r w:rsidRPr="006C73DF">
        <w:rPr>
          <w:rFonts w:ascii="仿宋_GB2312" w:eastAsia="仿宋_GB2312" w:hAnsi="仿宋" w:cs="Times New Roman" w:hint="eastAsia"/>
          <w:iCs/>
          <w:sz w:val="32"/>
          <w:szCs w:val="32"/>
        </w:rPr>
        <w:t>月</w:t>
      </w:r>
      <w:r w:rsidR="009F793C" w:rsidRPr="006C73DF">
        <w:rPr>
          <w:rFonts w:ascii="仿宋_GB2312" w:eastAsia="仿宋_GB2312" w:hAnsi="仿宋" w:cs="Times New Roman" w:hint="eastAsia"/>
          <w:iCs/>
          <w:sz w:val="32"/>
          <w:szCs w:val="32"/>
        </w:rPr>
        <w:t>4</w:t>
      </w:r>
      <w:r w:rsidRPr="006C73DF">
        <w:rPr>
          <w:rFonts w:ascii="仿宋_GB2312" w:eastAsia="仿宋_GB2312" w:hAnsi="仿宋" w:cs="Times New Roman" w:hint="eastAsia"/>
          <w:iCs/>
          <w:sz w:val="32"/>
          <w:szCs w:val="32"/>
        </w:rPr>
        <w:t>日作出（2019）闽0502刑初170号刑事判决，以被告人李斌犯诈骗罪，判处有期徒刑三年四个月，并处罚金</w:t>
      </w:r>
      <w:r w:rsidR="004A3033" w:rsidRPr="006C73DF">
        <w:rPr>
          <w:rFonts w:ascii="仿宋_GB2312" w:eastAsia="仿宋_GB2312" w:hAnsi="仿宋" w:cs="Times New Roman" w:hint="eastAsia"/>
          <w:iCs/>
          <w:sz w:val="32"/>
          <w:szCs w:val="32"/>
        </w:rPr>
        <w:t>5000</w:t>
      </w:r>
      <w:r w:rsidRPr="006C73DF">
        <w:rPr>
          <w:rFonts w:ascii="仿宋_GB2312" w:eastAsia="仿宋_GB2312" w:hAnsi="仿宋" w:cs="Times New Roman" w:hint="eastAsia"/>
          <w:iCs/>
          <w:sz w:val="32"/>
          <w:szCs w:val="32"/>
        </w:rPr>
        <w:t>元，共同退出赃款52410元，共同退出违法所得58840元。宣判后，李犯不服，提出上诉，泉州市中级人民法院于2019年8月26日作出（2019）闽05刑终1128号刑事裁定，驳回上诉，维持原判。</w:t>
      </w:r>
      <w:r w:rsidR="00E523D7" w:rsidRPr="006C73DF">
        <w:rPr>
          <w:rFonts w:ascii="仿宋_GB2312" w:eastAsia="仿宋_GB2312" w:hAnsi="仿宋" w:cs="Times New Roman" w:hint="eastAsia"/>
          <w:iCs/>
          <w:sz w:val="32"/>
          <w:szCs w:val="32"/>
        </w:rPr>
        <w:t>刑期</w:t>
      </w:r>
      <w:r w:rsidRPr="006C73DF">
        <w:rPr>
          <w:rFonts w:ascii="仿宋_GB2312" w:eastAsia="仿宋_GB2312" w:hAnsi="仿宋" w:cs="Times New Roman" w:hint="eastAsia"/>
          <w:iCs/>
          <w:sz w:val="32"/>
          <w:szCs w:val="32"/>
        </w:rPr>
        <w:t>自2018年11月9日起至2022年3月8日止</w:t>
      </w:r>
      <w:r w:rsidR="00E523D7" w:rsidRPr="006C73DF">
        <w:rPr>
          <w:rFonts w:ascii="仿宋_GB2312" w:eastAsia="仿宋_GB2312" w:hAnsi="仿宋" w:cs="Times New Roman" w:hint="eastAsia"/>
          <w:iCs/>
          <w:sz w:val="32"/>
          <w:szCs w:val="32"/>
        </w:rPr>
        <w:t>。判决生效后，</w:t>
      </w:r>
      <w:r w:rsidRPr="006C73DF">
        <w:rPr>
          <w:rFonts w:ascii="仿宋_GB2312" w:eastAsia="仿宋_GB2312" w:hAnsi="仿宋" w:cs="Times New Roman" w:hint="eastAsia"/>
          <w:iCs/>
          <w:sz w:val="32"/>
          <w:szCs w:val="32"/>
        </w:rPr>
        <w:t>李</w:t>
      </w:r>
      <w:r w:rsidR="00E523D7" w:rsidRPr="006C73DF">
        <w:rPr>
          <w:rFonts w:ascii="仿宋_GB2312" w:eastAsia="仿宋_GB2312" w:hAnsi="仿宋" w:cs="Times New Roman" w:hint="eastAsia"/>
          <w:iCs/>
          <w:sz w:val="32"/>
          <w:szCs w:val="32"/>
        </w:rPr>
        <w:t>犯于20</w:t>
      </w:r>
      <w:r w:rsidRPr="006C73DF">
        <w:rPr>
          <w:rFonts w:ascii="仿宋_GB2312" w:eastAsia="仿宋_GB2312" w:hAnsi="仿宋" w:cs="Times New Roman" w:hint="eastAsia"/>
          <w:iCs/>
          <w:sz w:val="32"/>
          <w:szCs w:val="32"/>
        </w:rPr>
        <w:t>19</w:t>
      </w:r>
      <w:r w:rsidR="00E523D7" w:rsidRPr="006C73DF">
        <w:rPr>
          <w:rFonts w:ascii="仿宋_GB2312" w:eastAsia="仿宋_GB2312" w:hAnsi="仿宋" w:cs="Times New Roman" w:hint="eastAsia"/>
          <w:iCs/>
          <w:sz w:val="32"/>
          <w:szCs w:val="32"/>
        </w:rPr>
        <w:t>年</w:t>
      </w:r>
      <w:r w:rsidRPr="006C73DF">
        <w:rPr>
          <w:rFonts w:ascii="仿宋_GB2312" w:eastAsia="仿宋_GB2312" w:hAnsi="仿宋" w:cs="Times New Roman" w:hint="eastAsia"/>
          <w:iCs/>
          <w:sz w:val="32"/>
          <w:szCs w:val="32"/>
        </w:rPr>
        <w:t>10</w:t>
      </w:r>
      <w:r w:rsidR="00E523D7" w:rsidRPr="006C73DF">
        <w:rPr>
          <w:rFonts w:ascii="仿宋_GB2312" w:eastAsia="仿宋_GB2312" w:hAnsi="仿宋" w:cs="Times New Roman" w:hint="eastAsia"/>
          <w:iCs/>
          <w:sz w:val="32"/>
          <w:szCs w:val="32"/>
        </w:rPr>
        <w:t>月2</w:t>
      </w:r>
      <w:r w:rsidRPr="006C73DF">
        <w:rPr>
          <w:rFonts w:ascii="仿宋_GB2312" w:eastAsia="仿宋_GB2312" w:hAnsi="仿宋" w:cs="Times New Roman" w:hint="eastAsia"/>
          <w:iCs/>
          <w:sz w:val="32"/>
          <w:szCs w:val="32"/>
        </w:rPr>
        <w:t>1</w:t>
      </w:r>
      <w:r w:rsidR="00E523D7" w:rsidRPr="006C73DF">
        <w:rPr>
          <w:rFonts w:ascii="仿宋_GB2312" w:eastAsia="仿宋_GB2312" w:hAnsi="仿宋" w:cs="Times New Roman" w:hint="eastAsia"/>
          <w:iCs/>
          <w:sz w:val="32"/>
          <w:szCs w:val="32"/>
        </w:rPr>
        <w:t>日交付福州监狱执行刑罚，现在第五监区十三分监区服刑，属宽管管理级罪犯。</w:t>
      </w:r>
    </w:p>
    <w:p w:rsidR="00C45ABF" w:rsidRPr="006C73DF" w:rsidRDefault="00C45ABF" w:rsidP="00C050F6">
      <w:pPr>
        <w:spacing w:line="460" w:lineRule="exact"/>
        <w:ind w:firstLineChars="200" w:firstLine="640"/>
        <w:rPr>
          <w:rFonts w:ascii="仿宋_GB2312" w:eastAsia="仿宋_GB2312" w:hAnsi="仿宋" w:cs="Times New Roman"/>
          <w:iCs/>
          <w:sz w:val="32"/>
          <w:szCs w:val="32"/>
        </w:rPr>
      </w:pPr>
      <w:r w:rsidRPr="006C73DF">
        <w:rPr>
          <w:rFonts w:ascii="仿宋_GB2312" w:eastAsia="仿宋_GB2312" w:hAnsi="仿宋" w:cs="Times New Roman" w:hint="eastAsia"/>
          <w:iCs/>
          <w:sz w:val="32"/>
          <w:szCs w:val="32"/>
        </w:rPr>
        <w:t>服刑期间表现：</w:t>
      </w:r>
    </w:p>
    <w:p w:rsidR="006C73DF" w:rsidRPr="006C73DF" w:rsidRDefault="006C73DF" w:rsidP="006C73DF">
      <w:pPr>
        <w:autoSpaceDE w:val="0"/>
        <w:autoSpaceDN w:val="0"/>
        <w:adjustRightInd w:val="0"/>
        <w:spacing w:line="560" w:lineRule="exact"/>
        <w:ind w:firstLine="600"/>
        <w:rPr>
          <w:rFonts w:ascii="仿宋_GB2312" w:eastAsia="仿宋_GB2312" w:hAnsi="仿宋" w:cs="Times New Roman"/>
          <w:iCs/>
          <w:sz w:val="32"/>
          <w:szCs w:val="32"/>
        </w:rPr>
      </w:pPr>
      <w:r w:rsidRPr="006C73DF">
        <w:rPr>
          <w:rFonts w:ascii="仿宋_GB2312" w:eastAsia="仿宋_GB2312" w:hAnsi="仿宋" w:cs="Times New Roman"/>
          <w:iCs/>
          <w:sz w:val="32"/>
          <w:szCs w:val="32"/>
        </w:rPr>
        <w:t>1.</w:t>
      </w:r>
      <w:r w:rsidRPr="006C73DF">
        <w:rPr>
          <w:rFonts w:ascii="仿宋_GB2312" w:eastAsia="仿宋_GB2312" w:hAnsi="仿宋" w:cs="Times New Roman" w:hint="eastAsia"/>
          <w:iCs/>
          <w:sz w:val="32"/>
          <w:szCs w:val="32"/>
        </w:rPr>
        <w:t>认罪悔罪：该犯自入监以来能够认罪悔罪，服从管教。</w:t>
      </w:r>
    </w:p>
    <w:p w:rsidR="006C73DF" w:rsidRPr="006C73DF" w:rsidRDefault="006C73DF" w:rsidP="006C73DF">
      <w:pPr>
        <w:autoSpaceDE w:val="0"/>
        <w:autoSpaceDN w:val="0"/>
        <w:adjustRightInd w:val="0"/>
        <w:spacing w:line="560" w:lineRule="exact"/>
        <w:ind w:firstLine="600"/>
        <w:rPr>
          <w:rFonts w:ascii="仿宋_GB2312" w:eastAsia="仿宋_GB2312" w:hAnsi="仿宋" w:cs="Times New Roman"/>
          <w:iCs/>
          <w:sz w:val="32"/>
          <w:szCs w:val="32"/>
        </w:rPr>
      </w:pPr>
      <w:r w:rsidRPr="006C73DF">
        <w:rPr>
          <w:rFonts w:ascii="仿宋_GB2312" w:eastAsia="仿宋_GB2312" w:hAnsi="仿宋" w:cs="Times New Roman"/>
          <w:iCs/>
          <w:sz w:val="32"/>
          <w:szCs w:val="32"/>
        </w:rPr>
        <w:t>2.</w:t>
      </w:r>
      <w:r w:rsidRPr="006C73DF">
        <w:rPr>
          <w:rFonts w:ascii="仿宋_GB2312" w:eastAsia="仿宋_GB2312" w:hAnsi="仿宋" w:cs="Times New Roman" w:hint="eastAsia"/>
          <w:iCs/>
          <w:sz w:val="32"/>
          <w:szCs w:val="32"/>
        </w:rPr>
        <w:t>遵守监规：能遵守法律法规及监规纪律，接受教育改造。</w:t>
      </w:r>
    </w:p>
    <w:p w:rsidR="006C73DF" w:rsidRPr="006C73DF" w:rsidRDefault="006C73DF" w:rsidP="006C73DF">
      <w:pPr>
        <w:autoSpaceDE w:val="0"/>
        <w:autoSpaceDN w:val="0"/>
        <w:adjustRightInd w:val="0"/>
        <w:spacing w:line="560" w:lineRule="exact"/>
        <w:ind w:firstLine="600"/>
        <w:rPr>
          <w:rFonts w:ascii="仿宋_GB2312" w:eastAsia="仿宋_GB2312" w:hAnsi="仿宋" w:cs="Times New Roman"/>
          <w:iCs/>
          <w:sz w:val="32"/>
          <w:szCs w:val="32"/>
        </w:rPr>
      </w:pPr>
      <w:r w:rsidRPr="006C73DF">
        <w:rPr>
          <w:rFonts w:ascii="仿宋_GB2312" w:eastAsia="仿宋_GB2312" w:hAnsi="仿宋" w:cs="Times New Roman"/>
          <w:iCs/>
          <w:sz w:val="32"/>
          <w:szCs w:val="32"/>
        </w:rPr>
        <w:t>3.</w:t>
      </w:r>
      <w:r w:rsidRPr="006C73DF">
        <w:rPr>
          <w:rFonts w:ascii="仿宋_GB2312" w:eastAsia="仿宋_GB2312" w:hAnsi="仿宋" w:cs="Times New Roman" w:hint="eastAsia"/>
          <w:iCs/>
          <w:sz w:val="32"/>
          <w:szCs w:val="32"/>
        </w:rPr>
        <w:t>学习情况：能积极参加思想、文化、职业技术学习。</w:t>
      </w:r>
    </w:p>
    <w:p w:rsidR="006C73DF" w:rsidRPr="006C73DF" w:rsidRDefault="006C73DF" w:rsidP="006C73DF">
      <w:pPr>
        <w:autoSpaceDE w:val="0"/>
        <w:autoSpaceDN w:val="0"/>
        <w:adjustRightInd w:val="0"/>
        <w:spacing w:line="560" w:lineRule="exact"/>
        <w:ind w:firstLine="600"/>
        <w:rPr>
          <w:rFonts w:ascii="仿宋_GB2312" w:eastAsia="仿宋_GB2312" w:hAnsi="仿宋" w:cs="Times New Roman"/>
          <w:iCs/>
          <w:sz w:val="32"/>
          <w:szCs w:val="32"/>
        </w:rPr>
      </w:pPr>
      <w:r w:rsidRPr="006C73DF">
        <w:rPr>
          <w:rFonts w:ascii="仿宋_GB2312" w:eastAsia="仿宋_GB2312" w:hAnsi="仿宋" w:cs="Times New Roman"/>
          <w:iCs/>
          <w:sz w:val="32"/>
          <w:szCs w:val="32"/>
        </w:rPr>
        <w:t>4.</w:t>
      </w:r>
      <w:r w:rsidRPr="006C73DF">
        <w:rPr>
          <w:rFonts w:ascii="仿宋_GB2312" w:eastAsia="仿宋_GB2312" w:hAnsi="仿宋" w:cs="Times New Roman" w:hint="eastAsia"/>
          <w:iCs/>
          <w:sz w:val="32"/>
          <w:szCs w:val="32"/>
        </w:rPr>
        <w:t>劳动改造：能积极参加劳动，在劳动岗位能认真负责，服从民警安排，努力完成生产任务。</w:t>
      </w:r>
    </w:p>
    <w:p w:rsidR="006C73DF" w:rsidRPr="006C73DF" w:rsidRDefault="006C73DF" w:rsidP="006C73DF">
      <w:pPr>
        <w:spacing w:line="620" w:lineRule="exact"/>
        <w:ind w:firstLineChars="200" w:firstLine="640"/>
        <w:rPr>
          <w:rFonts w:ascii="仿宋_GB2312" w:eastAsia="仿宋_GB2312" w:hAnsi="仿宋" w:cs="Times New Roman"/>
          <w:iCs/>
          <w:sz w:val="32"/>
          <w:szCs w:val="32"/>
        </w:rPr>
      </w:pPr>
      <w:r w:rsidRPr="006C73DF">
        <w:rPr>
          <w:rFonts w:ascii="仿宋_GB2312" w:eastAsia="仿宋_GB2312" w:hAnsi="仿宋" w:cs="Times New Roman"/>
          <w:iCs/>
          <w:sz w:val="32"/>
          <w:szCs w:val="32"/>
        </w:rPr>
        <w:t>5.</w:t>
      </w:r>
      <w:r w:rsidRPr="006C73DF">
        <w:rPr>
          <w:rFonts w:ascii="仿宋_GB2312" w:eastAsia="仿宋_GB2312" w:hAnsi="仿宋" w:cs="Times New Roman" w:hint="eastAsia"/>
          <w:iCs/>
          <w:sz w:val="32"/>
          <w:szCs w:val="32"/>
        </w:rPr>
        <w:t>奖惩情况：</w:t>
      </w:r>
    </w:p>
    <w:p w:rsidR="00F67A36" w:rsidRPr="006C73DF" w:rsidRDefault="00E523D7" w:rsidP="00E523D7">
      <w:pPr>
        <w:spacing w:line="460" w:lineRule="exact"/>
        <w:ind w:firstLineChars="200" w:firstLine="640"/>
        <w:rPr>
          <w:rFonts w:ascii="仿宋_GB2312" w:eastAsia="仿宋_GB2312" w:hAnsi="仿宋" w:cs="Times New Roman"/>
          <w:iCs/>
          <w:sz w:val="32"/>
          <w:szCs w:val="32"/>
        </w:rPr>
      </w:pPr>
      <w:r w:rsidRPr="006C73DF">
        <w:rPr>
          <w:rFonts w:ascii="仿宋_GB2312" w:eastAsia="仿宋_GB2312" w:hAnsi="仿宋" w:cs="Times New Roman" w:hint="eastAsia"/>
          <w:iCs/>
          <w:sz w:val="32"/>
          <w:szCs w:val="32"/>
        </w:rPr>
        <w:t>该犯减刑起始期自20</w:t>
      </w:r>
      <w:r w:rsidR="008A3CF7" w:rsidRPr="006C73DF">
        <w:rPr>
          <w:rFonts w:ascii="仿宋_GB2312" w:eastAsia="仿宋_GB2312" w:hAnsi="仿宋" w:cs="Times New Roman" w:hint="eastAsia"/>
          <w:iCs/>
          <w:sz w:val="32"/>
          <w:szCs w:val="32"/>
        </w:rPr>
        <w:t>19</w:t>
      </w:r>
      <w:r w:rsidRPr="006C73DF">
        <w:rPr>
          <w:rFonts w:ascii="仿宋_GB2312" w:eastAsia="仿宋_GB2312" w:hAnsi="仿宋" w:cs="Times New Roman" w:hint="eastAsia"/>
          <w:iCs/>
          <w:sz w:val="32"/>
          <w:szCs w:val="32"/>
        </w:rPr>
        <w:t>年</w:t>
      </w:r>
      <w:r w:rsidR="008A3CF7" w:rsidRPr="006C73DF">
        <w:rPr>
          <w:rFonts w:ascii="仿宋_GB2312" w:eastAsia="仿宋_GB2312" w:hAnsi="仿宋" w:cs="Times New Roman" w:hint="eastAsia"/>
          <w:iCs/>
          <w:sz w:val="32"/>
          <w:szCs w:val="32"/>
        </w:rPr>
        <w:t>11</w:t>
      </w:r>
      <w:r w:rsidRPr="006C73DF">
        <w:rPr>
          <w:rFonts w:ascii="仿宋_GB2312" w:eastAsia="仿宋_GB2312" w:hAnsi="仿宋" w:cs="Times New Roman" w:hint="eastAsia"/>
          <w:iCs/>
          <w:sz w:val="32"/>
          <w:szCs w:val="32"/>
        </w:rPr>
        <w:t>月起至2021年</w:t>
      </w:r>
      <w:r w:rsidR="00BD2A0B" w:rsidRPr="006C73DF">
        <w:rPr>
          <w:rFonts w:ascii="仿宋_GB2312" w:eastAsia="仿宋_GB2312" w:hAnsi="仿宋" w:cs="Times New Roman" w:hint="eastAsia"/>
          <w:iCs/>
          <w:sz w:val="32"/>
          <w:szCs w:val="32"/>
        </w:rPr>
        <w:t>4</w:t>
      </w:r>
      <w:r w:rsidRPr="006C73DF">
        <w:rPr>
          <w:rFonts w:ascii="仿宋_GB2312" w:eastAsia="仿宋_GB2312" w:hAnsi="仿宋" w:cs="Times New Roman" w:hint="eastAsia"/>
          <w:iCs/>
          <w:sz w:val="32"/>
          <w:szCs w:val="32"/>
        </w:rPr>
        <w:t>月，获得</w:t>
      </w:r>
      <w:r w:rsidR="00BD2A0B" w:rsidRPr="006C73DF">
        <w:rPr>
          <w:rFonts w:ascii="仿宋_GB2312" w:eastAsia="仿宋_GB2312" w:hAnsi="仿宋" w:cs="Times New Roman" w:hint="eastAsia"/>
          <w:iCs/>
          <w:sz w:val="32"/>
          <w:szCs w:val="32"/>
        </w:rPr>
        <w:t>1497.6</w:t>
      </w:r>
      <w:r w:rsidRPr="006C73DF">
        <w:rPr>
          <w:rFonts w:ascii="仿宋_GB2312" w:eastAsia="仿宋_GB2312" w:hAnsi="仿宋" w:cs="Times New Roman" w:hint="eastAsia"/>
          <w:iCs/>
          <w:sz w:val="32"/>
          <w:szCs w:val="32"/>
        </w:rPr>
        <w:t>分，</w:t>
      </w:r>
      <w:r w:rsidR="008A3CF7" w:rsidRPr="006C73DF">
        <w:rPr>
          <w:rFonts w:ascii="仿宋_GB2312" w:eastAsia="仿宋_GB2312" w:hAnsi="仿宋" w:cs="Times New Roman" w:hint="eastAsia"/>
          <w:iCs/>
          <w:sz w:val="32"/>
          <w:szCs w:val="32"/>
        </w:rPr>
        <w:t>表扬2</w:t>
      </w:r>
      <w:r w:rsidRPr="006C73DF">
        <w:rPr>
          <w:rFonts w:ascii="仿宋_GB2312" w:eastAsia="仿宋_GB2312" w:hAnsi="仿宋" w:cs="Times New Roman" w:hint="eastAsia"/>
          <w:iCs/>
          <w:sz w:val="32"/>
          <w:szCs w:val="32"/>
        </w:rPr>
        <w:t>次；</w:t>
      </w:r>
      <w:r w:rsidR="008A3CF7" w:rsidRPr="006C73DF">
        <w:rPr>
          <w:rFonts w:ascii="仿宋_GB2312" w:eastAsia="仿宋_GB2312" w:hAnsi="仿宋" w:cs="Times New Roman" w:hint="eastAsia"/>
          <w:iCs/>
          <w:sz w:val="32"/>
          <w:szCs w:val="32"/>
        </w:rPr>
        <w:t>考核期内</w:t>
      </w:r>
      <w:r w:rsidR="00E469CD" w:rsidRPr="006C73DF">
        <w:rPr>
          <w:rFonts w:ascii="仿宋_GB2312" w:eastAsia="仿宋_GB2312" w:hAnsi="仿宋" w:cs="Times New Roman" w:hint="eastAsia"/>
          <w:iCs/>
          <w:sz w:val="32"/>
          <w:szCs w:val="32"/>
        </w:rPr>
        <w:t>违规</w:t>
      </w:r>
      <w:r w:rsidR="008A3CF7" w:rsidRPr="006C73DF">
        <w:rPr>
          <w:rFonts w:ascii="仿宋_GB2312" w:eastAsia="仿宋_GB2312" w:hAnsi="仿宋" w:cs="Times New Roman" w:hint="eastAsia"/>
          <w:iCs/>
          <w:sz w:val="32"/>
          <w:szCs w:val="32"/>
        </w:rPr>
        <w:t>1次，累计扣10分</w:t>
      </w:r>
      <w:r w:rsidR="00D837B1" w:rsidRPr="006C73DF">
        <w:rPr>
          <w:rFonts w:ascii="仿宋_GB2312" w:eastAsia="仿宋_GB2312" w:hAnsi="仿宋" w:cs="Times New Roman" w:hint="eastAsia"/>
          <w:iCs/>
          <w:sz w:val="32"/>
          <w:szCs w:val="32"/>
        </w:rPr>
        <w:t>。</w:t>
      </w:r>
    </w:p>
    <w:p w:rsidR="00C45ABF" w:rsidRPr="006C73DF" w:rsidRDefault="00C45ABF" w:rsidP="00C050F6">
      <w:pPr>
        <w:spacing w:line="460" w:lineRule="exact"/>
        <w:ind w:firstLineChars="200" w:firstLine="640"/>
        <w:rPr>
          <w:rFonts w:ascii="仿宋_GB2312" w:eastAsia="仿宋_GB2312" w:hAnsi="仿宋" w:cs="Times New Roman"/>
          <w:iCs/>
          <w:sz w:val="32"/>
          <w:szCs w:val="32"/>
        </w:rPr>
      </w:pPr>
      <w:r w:rsidRPr="006C73DF">
        <w:rPr>
          <w:rFonts w:ascii="仿宋_GB2312" w:eastAsia="仿宋_GB2312" w:hAnsi="仿宋" w:cs="Times New Roman" w:hint="eastAsia"/>
          <w:iCs/>
          <w:sz w:val="32"/>
          <w:szCs w:val="32"/>
        </w:rPr>
        <w:t>行政处罚：无。</w:t>
      </w:r>
    </w:p>
    <w:p w:rsidR="00F67A36" w:rsidRPr="006C73DF" w:rsidRDefault="00B565B6" w:rsidP="00C050F6">
      <w:pPr>
        <w:spacing w:line="460" w:lineRule="exact"/>
        <w:ind w:firstLineChars="200" w:firstLine="640"/>
        <w:rPr>
          <w:rFonts w:ascii="仿宋_GB2312" w:eastAsia="仿宋_GB2312" w:hAnsi="仿宋" w:cs="Times New Roman"/>
          <w:iCs/>
          <w:sz w:val="32"/>
          <w:szCs w:val="32"/>
        </w:rPr>
      </w:pPr>
      <w:r w:rsidRPr="006C73DF">
        <w:rPr>
          <w:rFonts w:ascii="仿宋_GB2312" w:eastAsia="仿宋_GB2312" w:hAnsi="仿宋" w:cs="Times New Roman" w:hint="eastAsia"/>
          <w:iCs/>
          <w:sz w:val="32"/>
          <w:szCs w:val="32"/>
        </w:rPr>
        <w:t>行政奖励：</w:t>
      </w:r>
      <w:r w:rsidR="008A3CF7" w:rsidRPr="006C73DF">
        <w:rPr>
          <w:rFonts w:ascii="仿宋_GB2312" w:eastAsia="仿宋_GB2312" w:hAnsi="仿宋" w:cs="Times New Roman" w:hint="eastAsia"/>
          <w:iCs/>
          <w:sz w:val="32"/>
          <w:szCs w:val="32"/>
        </w:rPr>
        <w:t>考核期内，分别于2020年8月、2021年2月获表扬，共计2次。</w:t>
      </w:r>
    </w:p>
    <w:p w:rsidR="002B5665" w:rsidRPr="006C73DF" w:rsidRDefault="00F2393A" w:rsidP="00C050F6">
      <w:pPr>
        <w:spacing w:line="460" w:lineRule="exact"/>
        <w:ind w:firstLineChars="200" w:firstLine="640"/>
        <w:rPr>
          <w:rFonts w:ascii="仿宋_GB2312" w:eastAsia="仿宋_GB2312" w:hAnsi="仿宋" w:cs="Times New Roman"/>
          <w:iCs/>
          <w:sz w:val="32"/>
          <w:szCs w:val="32"/>
        </w:rPr>
      </w:pPr>
      <w:r w:rsidRPr="006C73DF">
        <w:rPr>
          <w:rFonts w:ascii="仿宋_GB2312" w:eastAsia="仿宋_GB2312" w:hAnsi="仿宋" w:cs="Times New Roman" w:hint="eastAsia"/>
          <w:iCs/>
          <w:sz w:val="32"/>
          <w:szCs w:val="32"/>
        </w:rPr>
        <w:t>原判</w:t>
      </w:r>
      <w:r w:rsidR="00692475" w:rsidRPr="006C73DF">
        <w:rPr>
          <w:rFonts w:ascii="仿宋_GB2312" w:eastAsia="仿宋_GB2312" w:hAnsi="仿宋" w:cs="Times New Roman" w:hint="eastAsia"/>
          <w:iCs/>
          <w:sz w:val="32"/>
          <w:szCs w:val="32"/>
        </w:rPr>
        <w:t>罚金5000元，共同退赃52410元，共同退出违法所得</w:t>
      </w:r>
      <w:r w:rsidR="00692475" w:rsidRPr="006C73DF">
        <w:rPr>
          <w:rFonts w:ascii="仿宋_GB2312" w:eastAsia="仿宋_GB2312" w:hAnsi="仿宋" w:cs="Times New Roman" w:hint="eastAsia"/>
          <w:iCs/>
          <w:sz w:val="32"/>
          <w:szCs w:val="32"/>
        </w:rPr>
        <w:lastRenderedPageBreak/>
        <w:t>58840元均已缴纳完毕，</w:t>
      </w:r>
      <w:r w:rsidR="0036304A" w:rsidRPr="006C73DF">
        <w:rPr>
          <w:rFonts w:ascii="仿宋_GB2312" w:eastAsia="仿宋_GB2312" w:hAnsi="仿宋" w:cs="Times New Roman" w:hint="eastAsia"/>
          <w:iCs/>
          <w:sz w:val="32"/>
          <w:szCs w:val="32"/>
        </w:rPr>
        <w:t>详见福建省泉州市鲤城区人民法院执行局结案证明。</w:t>
      </w:r>
    </w:p>
    <w:p w:rsidR="002221A8" w:rsidRPr="008D5831" w:rsidRDefault="002221A8" w:rsidP="002221A8">
      <w:pPr>
        <w:spacing w:line="3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本案于</w:t>
      </w:r>
      <w:r w:rsidRPr="008412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Pr="008412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8412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Pr="008412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8412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28</w:t>
      </w:r>
      <w:r w:rsidRPr="008412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日至</w:t>
      </w:r>
      <w:r w:rsidRPr="008412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Pr="008412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8412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Pr="008412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8412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Pr="008412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  <w:r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在狱内公示未收到不同意见。</w:t>
      </w:r>
    </w:p>
    <w:p w:rsidR="00F67A36" w:rsidRPr="006C73DF" w:rsidRDefault="00182152" w:rsidP="00C050F6">
      <w:pPr>
        <w:spacing w:line="460" w:lineRule="exact"/>
        <w:ind w:firstLineChars="200" w:firstLine="640"/>
        <w:rPr>
          <w:rFonts w:ascii="仿宋_GB2312" w:eastAsia="仿宋_GB2312" w:hAnsi="仿宋" w:cs="Times New Roman"/>
          <w:iCs/>
          <w:sz w:val="32"/>
          <w:szCs w:val="32"/>
        </w:rPr>
      </w:pPr>
      <w:r w:rsidRPr="006C73DF">
        <w:rPr>
          <w:rFonts w:ascii="仿宋_GB2312" w:eastAsia="仿宋_GB2312" w:hAnsi="仿宋" w:cs="Times New Roman" w:hint="eastAsia"/>
          <w:iCs/>
          <w:sz w:val="32"/>
          <w:szCs w:val="32"/>
        </w:rPr>
        <w:t>综上所述，</w:t>
      </w:r>
      <w:r w:rsidR="009456CD" w:rsidRPr="006C73DF">
        <w:rPr>
          <w:rFonts w:ascii="仿宋_GB2312" w:eastAsia="仿宋_GB2312" w:hAnsi="仿宋" w:cs="Times New Roman" w:hint="eastAsia"/>
          <w:iCs/>
          <w:sz w:val="32"/>
          <w:szCs w:val="32"/>
        </w:rPr>
        <w:t>罪犯</w:t>
      </w:r>
      <w:r w:rsidR="008A3CF7" w:rsidRPr="006C73DF">
        <w:rPr>
          <w:rFonts w:ascii="仿宋_GB2312" w:eastAsia="仿宋_GB2312" w:hAnsi="仿宋" w:cs="Times New Roman" w:hint="eastAsia"/>
          <w:iCs/>
          <w:sz w:val="32"/>
          <w:szCs w:val="32"/>
        </w:rPr>
        <w:t>李斌</w:t>
      </w:r>
      <w:r w:rsidR="009456CD" w:rsidRPr="006C73DF">
        <w:rPr>
          <w:rFonts w:ascii="仿宋_GB2312" w:eastAsia="仿宋_GB2312" w:hAnsi="仿宋" w:cs="Times New Roman" w:hint="eastAsia"/>
          <w:iCs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8A3CF7" w:rsidRPr="006C73DF">
        <w:rPr>
          <w:rFonts w:ascii="仿宋_GB2312" w:eastAsia="仿宋_GB2312" w:hAnsi="仿宋" w:cs="Times New Roman" w:hint="eastAsia"/>
          <w:iCs/>
          <w:sz w:val="32"/>
          <w:szCs w:val="32"/>
        </w:rPr>
        <w:t>李斌</w:t>
      </w:r>
      <w:r w:rsidRPr="006C73DF">
        <w:rPr>
          <w:rFonts w:ascii="仿宋_GB2312" w:eastAsia="仿宋_GB2312" w:hAnsi="仿宋" w:cs="Times New Roman" w:hint="eastAsia"/>
          <w:iCs/>
          <w:sz w:val="32"/>
          <w:szCs w:val="32"/>
        </w:rPr>
        <w:t>减去有期徒刑</w:t>
      </w:r>
      <w:r w:rsidR="00B8495A" w:rsidRPr="006C73DF">
        <w:rPr>
          <w:rFonts w:ascii="仿宋_GB2312" w:eastAsia="仿宋_GB2312" w:hAnsi="仿宋" w:cs="Times New Roman" w:hint="eastAsia"/>
          <w:iCs/>
          <w:sz w:val="32"/>
          <w:szCs w:val="32"/>
        </w:rPr>
        <w:t>五</w:t>
      </w:r>
      <w:r w:rsidR="009456CD" w:rsidRPr="006C73DF">
        <w:rPr>
          <w:rFonts w:ascii="仿宋_GB2312" w:eastAsia="仿宋_GB2312" w:hAnsi="仿宋" w:cs="Times New Roman" w:hint="eastAsia"/>
          <w:iCs/>
          <w:sz w:val="32"/>
          <w:szCs w:val="32"/>
        </w:rPr>
        <w:t>个月。特提请你院审理裁定。</w:t>
      </w:r>
    </w:p>
    <w:p w:rsidR="00F67A36" w:rsidRPr="006C73DF" w:rsidRDefault="00F67A36" w:rsidP="00C050F6">
      <w:pPr>
        <w:spacing w:line="460" w:lineRule="exact"/>
        <w:ind w:rightChars="-15" w:right="-31" w:firstLineChars="192" w:firstLine="614"/>
        <w:rPr>
          <w:rFonts w:ascii="仿宋_GB2312" w:eastAsia="仿宋_GB2312" w:hAnsi="仿宋" w:cs="Times New Roman"/>
          <w:iCs/>
          <w:sz w:val="32"/>
          <w:szCs w:val="32"/>
        </w:rPr>
      </w:pPr>
      <w:r w:rsidRPr="006C73DF">
        <w:rPr>
          <w:rFonts w:ascii="仿宋_GB2312" w:eastAsia="仿宋_GB2312" w:hAnsi="仿宋" w:cs="Times New Roman" w:hint="eastAsia"/>
          <w:iCs/>
          <w:sz w:val="32"/>
          <w:szCs w:val="32"/>
        </w:rPr>
        <w:t>此致</w:t>
      </w:r>
    </w:p>
    <w:p w:rsidR="00F67A36" w:rsidRPr="006C73DF" w:rsidRDefault="00F67A36" w:rsidP="00C050F6">
      <w:pPr>
        <w:spacing w:line="460" w:lineRule="exact"/>
        <w:ind w:rightChars="-15" w:right="-31"/>
        <w:rPr>
          <w:rFonts w:ascii="仿宋_GB2312" w:eastAsia="仿宋_GB2312" w:hAnsi="仿宋" w:cs="Times New Roman"/>
          <w:iCs/>
          <w:sz w:val="32"/>
          <w:szCs w:val="32"/>
        </w:rPr>
      </w:pPr>
      <w:r w:rsidRPr="006C73DF">
        <w:rPr>
          <w:rFonts w:ascii="仿宋_GB2312" w:eastAsia="仿宋_GB2312" w:hAnsi="仿宋" w:cs="Times New Roman" w:hint="eastAsia"/>
          <w:iCs/>
          <w:sz w:val="32"/>
          <w:szCs w:val="32"/>
        </w:rPr>
        <w:t>福州市中级人民法院</w:t>
      </w:r>
    </w:p>
    <w:p w:rsidR="00182152" w:rsidRPr="006C73DF" w:rsidRDefault="00182152" w:rsidP="00C050F6">
      <w:pPr>
        <w:spacing w:line="460" w:lineRule="exact"/>
        <w:ind w:rightChars="-15" w:right="-31" w:firstLineChars="200" w:firstLine="640"/>
        <w:rPr>
          <w:rFonts w:ascii="仿宋_GB2312" w:eastAsia="仿宋_GB2312" w:hAnsi="仿宋" w:cs="Times New Roman"/>
          <w:iCs/>
          <w:sz w:val="32"/>
          <w:szCs w:val="32"/>
        </w:rPr>
      </w:pPr>
    </w:p>
    <w:p w:rsidR="009456CD" w:rsidRPr="006C73DF" w:rsidRDefault="009456CD" w:rsidP="00C050F6">
      <w:pPr>
        <w:spacing w:line="460" w:lineRule="exact"/>
        <w:ind w:rightChars="-15" w:right="-31" w:firstLineChars="200" w:firstLine="640"/>
        <w:rPr>
          <w:rFonts w:ascii="仿宋_GB2312" w:eastAsia="仿宋_GB2312" w:hAnsi="仿宋" w:cs="Times New Roman"/>
          <w:iCs/>
          <w:sz w:val="32"/>
          <w:szCs w:val="32"/>
        </w:rPr>
      </w:pPr>
      <w:r w:rsidRPr="006C73DF">
        <w:rPr>
          <w:rFonts w:ascii="仿宋_GB2312" w:eastAsia="仿宋_GB2312" w:hAnsi="仿宋" w:cs="Times New Roman" w:hint="eastAsia"/>
          <w:iCs/>
          <w:sz w:val="32"/>
          <w:szCs w:val="32"/>
        </w:rPr>
        <w:t>附件：⒈罪犯</w:t>
      </w:r>
      <w:r w:rsidR="008A3CF7" w:rsidRPr="006C73DF">
        <w:rPr>
          <w:rFonts w:ascii="仿宋_GB2312" w:eastAsia="仿宋_GB2312" w:hAnsi="仿宋" w:cs="Times New Roman" w:hint="eastAsia"/>
          <w:iCs/>
          <w:sz w:val="32"/>
          <w:szCs w:val="32"/>
        </w:rPr>
        <w:t>李斌</w:t>
      </w:r>
      <w:r w:rsidRPr="006C73DF">
        <w:rPr>
          <w:rFonts w:ascii="仿宋_GB2312" w:eastAsia="仿宋_GB2312" w:hAnsi="仿宋" w:cs="Times New Roman" w:hint="eastAsia"/>
          <w:iCs/>
          <w:sz w:val="32"/>
          <w:szCs w:val="32"/>
        </w:rPr>
        <w:t>减刑卷宗  册</w:t>
      </w:r>
    </w:p>
    <w:p w:rsidR="00F67A36" w:rsidRPr="006C73DF" w:rsidRDefault="009456CD" w:rsidP="00C050F6">
      <w:pPr>
        <w:spacing w:line="460" w:lineRule="exact"/>
        <w:ind w:rightChars="-15" w:right="-31" w:firstLineChars="500" w:firstLine="1600"/>
        <w:rPr>
          <w:rFonts w:ascii="仿宋_GB2312" w:eastAsia="仿宋_GB2312" w:hAnsi="仿宋" w:cs="Times New Roman"/>
          <w:iCs/>
          <w:sz w:val="32"/>
          <w:szCs w:val="32"/>
        </w:rPr>
      </w:pPr>
      <w:r w:rsidRPr="006C73DF">
        <w:rPr>
          <w:rFonts w:ascii="仿宋_GB2312" w:eastAsia="仿宋_GB2312" w:hAnsi="仿宋" w:cs="Times New Roman" w:hint="eastAsia"/>
          <w:iCs/>
          <w:sz w:val="32"/>
          <w:szCs w:val="32"/>
        </w:rPr>
        <w:t>⒉</w:t>
      </w:r>
      <w:r w:rsidR="00182152" w:rsidRPr="006C73DF">
        <w:rPr>
          <w:rFonts w:ascii="仿宋_GB2312" w:eastAsia="仿宋_GB2312" w:hAnsi="仿宋" w:cs="Times New Roman" w:hint="eastAsia"/>
          <w:iCs/>
          <w:sz w:val="32"/>
          <w:szCs w:val="32"/>
        </w:rPr>
        <w:t>提请</w:t>
      </w:r>
      <w:r w:rsidRPr="006C73DF">
        <w:rPr>
          <w:rFonts w:ascii="仿宋_GB2312" w:eastAsia="仿宋_GB2312" w:hAnsi="仿宋" w:cs="Times New Roman" w:hint="eastAsia"/>
          <w:iCs/>
          <w:sz w:val="32"/>
          <w:szCs w:val="32"/>
        </w:rPr>
        <w:t>减刑建议书伍份</w:t>
      </w:r>
    </w:p>
    <w:p w:rsidR="00466FB4" w:rsidRPr="006C73DF" w:rsidRDefault="00466FB4" w:rsidP="00C050F6">
      <w:pPr>
        <w:spacing w:line="460" w:lineRule="exact"/>
        <w:ind w:rightChars="379" w:right="796" w:firstLineChars="192" w:firstLine="614"/>
        <w:jc w:val="right"/>
        <w:rPr>
          <w:rFonts w:ascii="仿宋_GB2312" w:eastAsia="仿宋_GB2312" w:hAnsi="仿宋" w:cs="Times New Roman"/>
          <w:iCs/>
          <w:sz w:val="32"/>
          <w:szCs w:val="32"/>
        </w:rPr>
      </w:pPr>
      <w:r w:rsidRPr="006C73DF">
        <w:rPr>
          <w:rFonts w:ascii="仿宋_GB2312" w:eastAsia="仿宋_GB2312" w:hAnsi="仿宋" w:cs="Times New Roman" w:hint="eastAsia"/>
          <w:iCs/>
          <w:sz w:val="32"/>
          <w:szCs w:val="32"/>
        </w:rPr>
        <w:t>福建省福州监狱</w:t>
      </w:r>
    </w:p>
    <w:p w:rsidR="00466FB4" w:rsidRPr="006C73DF" w:rsidRDefault="00182152" w:rsidP="00C050F6">
      <w:pPr>
        <w:spacing w:line="460" w:lineRule="exact"/>
        <w:ind w:rightChars="400" w:right="840"/>
        <w:jc w:val="right"/>
        <w:rPr>
          <w:rFonts w:ascii="仿宋_GB2312" w:eastAsia="仿宋_GB2312" w:hAnsi="仿宋" w:cs="Times New Roman"/>
          <w:iCs/>
          <w:sz w:val="32"/>
          <w:szCs w:val="32"/>
        </w:rPr>
      </w:pPr>
      <w:r w:rsidRPr="006C73DF">
        <w:rPr>
          <w:rFonts w:ascii="仿宋_GB2312" w:eastAsia="仿宋_GB2312" w:hAnsi="仿宋" w:cs="Times New Roman" w:hint="eastAsia"/>
          <w:iCs/>
          <w:sz w:val="32"/>
          <w:szCs w:val="32"/>
        </w:rPr>
        <w:t>202</w:t>
      </w:r>
      <w:r w:rsidR="00CE3142" w:rsidRPr="006C73DF">
        <w:rPr>
          <w:rFonts w:ascii="仿宋_GB2312" w:eastAsia="仿宋_GB2312" w:hAnsi="仿宋" w:cs="Times New Roman" w:hint="eastAsia"/>
          <w:iCs/>
          <w:sz w:val="32"/>
          <w:szCs w:val="32"/>
        </w:rPr>
        <w:t>1</w:t>
      </w:r>
      <w:r w:rsidR="00466FB4" w:rsidRPr="006C73DF">
        <w:rPr>
          <w:rFonts w:ascii="仿宋_GB2312" w:eastAsia="仿宋_GB2312" w:hAnsi="仿宋" w:cs="Times New Roman" w:hint="eastAsia"/>
          <w:iCs/>
          <w:sz w:val="32"/>
          <w:szCs w:val="32"/>
        </w:rPr>
        <w:t>年</w:t>
      </w:r>
      <w:r w:rsidR="00B8495A" w:rsidRPr="006C73DF">
        <w:rPr>
          <w:rFonts w:ascii="仿宋_GB2312" w:eastAsia="仿宋_GB2312" w:hAnsi="仿宋" w:cs="Times New Roman" w:hint="eastAsia"/>
          <w:iCs/>
          <w:sz w:val="32"/>
          <w:szCs w:val="32"/>
        </w:rPr>
        <w:t>9</w:t>
      </w:r>
      <w:r w:rsidR="00466FB4" w:rsidRPr="006C73DF">
        <w:rPr>
          <w:rFonts w:ascii="仿宋_GB2312" w:eastAsia="仿宋_GB2312" w:hAnsi="仿宋" w:cs="Times New Roman" w:hint="eastAsia"/>
          <w:iCs/>
          <w:sz w:val="32"/>
          <w:szCs w:val="32"/>
        </w:rPr>
        <w:t>月</w:t>
      </w:r>
      <w:bookmarkStart w:id="0" w:name="_GoBack"/>
      <w:bookmarkEnd w:id="0"/>
      <w:r w:rsidR="006C73DF" w:rsidRPr="006C73DF">
        <w:rPr>
          <w:rFonts w:ascii="仿宋_GB2312" w:eastAsia="仿宋_GB2312" w:hAnsi="仿宋" w:cs="Times New Roman" w:hint="eastAsia"/>
          <w:iCs/>
          <w:sz w:val="32"/>
          <w:szCs w:val="32"/>
        </w:rPr>
        <w:t>6</w:t>
      </w:r>
      <w:r w:rsidR="00466FB4" w:rsidRPr="006C73DF">
        <w:rPr>
          <w:rFonts w:ascii="仿宋_GB2312" w:eastAsia="仿宋_GB2312" w:hAnsi="仿宋" w:cs="Times New Roman" w:hint="eastAsia"/>
          <w:iCs/>
          <w:sz w:val="32"/>
          <w:szCs w:val="32"/>
        </w:rPr>
        <w:t>日</w:t>
      </w:r>
    </w:p>
    <w:sectPr w:rsidR="00466FB4" w:rsidRPr="006C73DF" w:rsidSect="00952FA1">
      <w:pgSz w:w="11906" w:h="16838"/>
      <w:pgMar w:top="1871" w:right="1304" w:bottom="113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336B" w:rsidRDefault="00ED336B" w:rsidP="00F83AC6">
      <w:r>
        <w:separator/>
      </w:r>
    </w:p>
  </w:endnote>
  <w:endnote w:type="continuationSeparator" w:id="1">
    <w:p w:rsidR="00ED336B" w:rsidRDefault="00ED336B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宋体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336B" w:rsidRDefault="00ED336B" w:rsidP="00F83AC6">
      <w:r>
        <w:separator/>
      </w:r>
    </w:p>
  </w:footnote>
  <w:footnote w:type="continuationSeparator" w:id="1">
    <w:p w:rsidR="00ED336B" w:rsidRDefault="00ED336B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6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54A01"/>
    <w:rsid w:val="00063474"/>
    <w:rsid w:val="000739C8"/>
    <w:rsid w:val="000834F6"/>
    <w:rsid w:val="00096869"/>
    <w:rsid w:val="000A29ED"/>
    <w:rsid w:val="000A330C"/>
    <w:rsid w:val="000B0A17"/>
    <w:rsid w:val="000B2AF5"/>
    <w:rsid w:val="000C16AF"/>
    <w:rsid w:val="000D3F6C"/>
    <w:rsid w:val="000E4834"/>
    <w:rsid w:val="000F4FD4"/>
    <w:rsid w:val="00115127"/>
    <w:rsid w:val="00117BE0"/>
    <w:rsid w:val="00127A63"/>
    <w:rsid w:val="00127FD5"/>
    <w:rsid w:val="0013175F"/>
    <w:rsid w:val="00133B79"/>
    <w:rsid w:val="001652B0"/>
    <w:rsid w:val="001673F3"/>
    <w:rsid w:val="00182152"/>
    <w:rsid w:val="001846DF"/>
    <w:rsid w:val="00194849"/>
    <w:rsid w:val="001A33F3"/>
    <w:rsid w:val="001C0543"/>
    <w:rsid w:val="001D0C48"/>
    <w:rsid w:val="001E3405"/>
    <w:rsid w:val="00200C71"/>
    <w:rsid w:val="00200DC5"/>
    <w:rsid w:val="00204BB0"/>
    <w:rsid w:val="00205472"/>
    <w:rsid w:val="00216177"/>
    <w:rsid w:val="00217DA1"/>
    <w:rsid w:val="002221A8"/>
    <w:rsid w:val="0022421F"/>
    <w:rsid w:val="002345CA"/>
    <w:rsid w:val="00237C41"/>
    <w:rsid w:val="002552AD"/>
    <w:rsid w:val="002629C4"/>
    <w:rsid w:val="00287895"/>
    <w:rsid w:val="00292857"/>
    <w:rsid w:val="002950E1"/>
    <w:rsid w:val="002B16C1"/>
    <w:rsid w:val="002B4A80"/>
    <w:rsid w:val="002B530B"/>
    <w:rsid w:val="002B5665"/>
    <w:rsid w:val="002D0503"/>
    <w:rsid w:val="002D27D4"/>
    <w:rsid w:val="002D625B"/>
    <w:rsid w:val="002D664E"/>
    <w:rsid w:val="002E159C"/>
    <w:rsid w:val="002F0746"/>
    <w:rsid w:val="002F674F"/>
    <w:rsid w:val="002F7A99"/>
    <w:rsid w:val="0030371A"/>
    <w:rsid w:val="00310C62"/>
    <w:rsid w:val="00314379"/>
    <w:rsid w:val="00315ABF"/>
    <w:rsid w:val="00336DBA"/>
    <w:rsid w:val="00341EC4"/>
    <w:rsid w:val="00345BC9"/>
    <w:rsid w:val="00354C76"/>
    <w:rsid w:val="00362E3C"/>
    <w:rsid w:val="0036304A"/>
    <w:rsid w:val="003915BE"/>
    <w:rsid w:val="003A5E4C"/>
    <w:rsid w:val="003B7233"/>
    <w:rsid w:val="003C4959"/>
    <w:rsid w:val="003F009D"/>
    <w:rsid w:val="00405509"/>
    <w:rsid w:val="00422398"/>
    <w:rsid w:val="00444E05"/>
    <w:rsid w:val="00453F19"/>
    <w:rsid w:val="004614FB"/>
    <w:rsid w:val="004643FD"/>
    <w:rsid w:val="00466FB4"/>
    <w:rsid w:val="0046738F"/>
    <w:rsid w:val="00471B88"/>
    <w:rsid w:val="0047587E"/>
    <w:rsid w:val="00475B98"/>
    <w:rsid w:val="00476E23"/>
    <w:rsid w:val="00482FFA"/>
    <w:rsid w:val="00486D77"/>
    <w:rsid w:val="004902E6"/>
    <w:rsid w:val="004A3033"/>
    <w:rsid w:val="004B2B5F"/>
    <w:rsid w:val="004B3D94"/>
    <w:rsid w:val="004B5ACE"/>
    <w:rsid w:val="004C418F"/>
    <w:rsid w:val="004F3C63"/>
    <w:rsid w:val="004F55FB"/>
    <w:rsid w:val="00501024"/>
    <w:rsid w:val="0050215A"/>
    <w:rsid w:val="00502E98"/>
    <w:rsid w:val="00524DC2"/>
    <w:rsid w:val="005250B5"/>
    <w:rsid w:val="00525CFD"/>
    <w:rsid w:val="00525D6E"/>
    <w:rsid w:val="005458F3"/>
    <w:rsid w:val="00546070"/>
    <w:rsid w:val="005464BD"/>
    <w:rsid w:val="00565E7E"/>
    <w:rsid w:val="005707D2"/>
    <w:rsid w:val="00571562"/>
    <w:rsid w:val="005779D5"/>
    <w:rsid w:val="0058282D"/>
    <w:rsid w:val="00583755"/>
    <w:rsid w:val="00593E0E"/>
    <w:rsid w:val="005940A4"/>
    <w:rsid w:val="005B6303"/>
    <w:rsid w:val="005C318E"/>
    <w:rsid w:val="005F0087"/>
    <w:rsid w:val="005F5756"/>
    <w:rsid w:val="006178E3"/>
    <w:rsid w:val="006218FB"/>
    <w:rsid w:val="00631843"/>
    <w:rsid w:val="0063340A"/>
    <w:rsid w:val="00636485"/>
    <w:rsid w:val="00640413"/>
    <w:rsid w:val="006438CC"/>
    <w:rsid w:val="00655D64"/>
    <w:rsid w:val="006651FE"/>
    <w:rsid w:val="0067342F"/>
    <w:rsid w:val="00692475"/>
    <w:rsid w:val="0069720A"/>
    <w:rsid w:val="006B070F"/>
    <w:rsid w:val="006C73DF"/>
    <w:rsid w:val="006D1C70"/>
    <w:rsid w:val="006D4BC6"/>
    <w:rsid w:val="006E553B"/>
    <w:rsid w:val="006E63BD"/>
    <w:rsid w:val="007116CA"/>
    <w:rsid w:val="00717EDF"/>
    <w:rsid w:val="007266C8"/>
    <w:rsid w:val="0073283B"/>
    <w:rsid w:val="007345DF"/>
    <w:rsid w:val="007351BE"/>
    <w:rsid w:val="0074225C"/>
    <w:rsid w:val="0074296A"/>
    <w:rsid w:val="00752A29"/>
    <w:rsid w:val="007642EE"/>
    <w:rsid w:val="00766FA1"/>
    <w:rsid w:val="0077011A"/>
    <w:rsid w:val="00782B3A"/>
    <w:rsid w:val="007843B5"/>
    <w:rsid w:val="007A28A3"/>
    <w:rsid w:val="007A3EFB"/>
    <w:rsid w:val="007A444B"/>
    <w:rsid w:val="007B303A"/>
    <w:rsid w:val="007C4962"/>
    <w:rsid w:val="007C7A8D"/>
    <w:rsid w:val="007F2520"/>
    <w:rsid w:val="007F2B40"/>
    <w:rsid w:val="007F327F"/>
    <w:rsid w:val="007F5AB7"/>
    <w:rsid w:val="0080515A"/>
    <w:rsid w:val="00805F38"/>
    <w:rsid w:val="0080625C"/>
    <w:rsid w:val="00807292"/>
    <w:rsid w:val="00816068"/>
    <w:rsid w:val="00832696"/>
    <w:rsid w:val="0083431A"/>
    <w:rsid w:val="0084591E"/>
    <w:rsid w:val="00860534"/>
    <w:rsid w:val="008801A4"/>
    <w:rsid w:val="00882465"/>
    <w:rsid w:val="00883944"/>
    <w:rsid w:val="00884024"/>
    <w:rsid w:val="00892A34"/>
    <w:rsid w:val="0089405C"/>
    <w:rsid w:val="008A3CF7"/>
    <w:rsid w:val="008B1266"/>
    <w:rsid w:val="009021CF"/>
    <w:rsid w:val="00937E87"/>
    <w:rsid w:val="009456CD"/>
    <w:rsid w:val="0094666C"/>
    <w:rsid w:val="00952FA1"/>
    <w:rsid w:val="00953ED1"/>
    <w:rsid w:val="0098250D"/>
    <w:rsid w:val="00982B86"/>
    <w:rsid w:val="0098722A"/>
    <w:rsid w:val="009B58E9"/>
    <w:rsid w:val="009D3548"/>
    <w:rsid w:val="009D61F3"/>
    <w:rsid w:val="009E3B43"/>
    <w:rsid w:val="009F108B"/>
    <w:rsid w:val="009F70D4"/>
    <w:rsid w:val="009F793C"/>
    <w:rsid w:val="00A00815"/>
    <w:rsid w:val="00A00BD2"/>
    <w:rsid w:val="00A16080"/>
    <w:rsid w:val="00A26FD3"/>
    <w:rsid w:val="00A276B7"/>
    <w:rsid w:val="00A3262C"/>
    <w:rsid w:val="00A438E5"/>
    <w:rsid w:val="00A45030"/>
    <w:rsid w:val="00A55D1A"/>
    <w:rsid w:val="00A562D2"/>
    <w:rsid w:val="00A77AB9"/>
    <w:rsid w:val="00A82A9F"/>
    <w:rsid w:val="00A833E6"/>
    <w:rsid w:val="00A9402B"/>
    <w:rsid w:val="00AC194F"/>
    <w:rsid w:val="00AE661D"/>
    <w:rsid w:val="00AF37AC"/>
    <w:rsid w:val="00B04AAE"/>
    <w:rsid w:val="00B0708E"/>
    <w:rsid w:val="00B21074"/>
    <w:rsid w:val="00B30855"/>
    <w:rsid w:val="00B3723B"/>
    <w:rsid w:val="00B47578"/>
    <w:rsid w:val="00B5057C"/>
    <w:rsid w:val="00B565B6"/>
    <w:rsid w:val="00B61F9D"/>
    <w:rsid w:val="00B7092B"/>
    <w:rsid w:val="00B8495A"/>
    <w:rsid w:val="00B86060"/>
    <w:rsid w:val="00B905A2"/>
    <w:rsid w:val="00BA257B"/>
    <w:rsid w:val="00BB2BDF"/>
    <w:rsid w:val="00BB35DF"/>
    <w:rsid w:val="00BC2227"/>
    <w:rsid w:val="00BC436B"/>
    <w:rsid w:val="00BC6EC1"/>
    <w:rsid w:val="00BD2A0B"/>
    <w:rsid w:val="00BD5B72"/>
    <w:rsid w:val="00BF22B7"/>
    <w:rsid w:val="00BF2762"/>
    <w:rsid w:val="00BF2B01"/>
    <w:rsid w:val="00BF57BB"/>
    <w:rsid w:val="00C002C4"/>
    <w:rsid w:val="00C00454"/>
    <w:rsid w:val="00C050F6"/>
    <w:rsid w:val="00C20838"/>
    <w:rsid w:val="00C22E60"/>
    <w:rsid w:val="00C23912"/>
    <w:rsid w:val="00C43C60"/>
    <w:rsid w:val="00C45ABF"/>
    <w:rsid w:val="00C56E9B"/>
    <w:rsid w:val="00C74228"/>
    <w:rsid w:val="00C774DB"/>
    <w:rsid w:val="00C81917"/>
    <w:rsid w:val="00C82939"/>
    <w:rsid w:val="00C83D1B"/>
    <w:rsid w:val="00C84449"/>
    <w:rsid w:val="00C9500C"/>
    <w:rsid w:val="00CA2344"/>
    <w:rsid w:val="00CE3142"/>
    <w:rsid w:val="00CF122F"/>
    <w:rsid w:val="00CF1379"/>
    <w:rsid w:val="00D17431"/>
    <w:rsid w:val="00D25D29"/>
    <w:rsid w:val="00D313AF"/>
    <w:rsid w:val="00D319A5"/>
    <w:rsid w:val="00D34E22"/>
    <w:rsid w:val="00D42B7C"/>
    <w:rsid w:val="00D540E8"/>
    <w:rsid w:val="00D54DF7"/>
    <w:rsid w:val="00D65B62"/>
    <w:rsid w:val="00D837B1"/>
    <w:rsid w:val="00D9766C"/>
    <w:rsid w:val="00DA5D70"/>
    <w:rsid w:val="00DE1431"/>
    <w:rsid w:val="00DE2961"/>
    <w:rsid w:val="00DE4193"/>
    <w:rsid w:val="00E0093B"/>
    <w:rsid w:val="00E13CAA"/>
    <w:rsid w:val="00E21754"/>
    <w:rsid w:val="00E32278"/>
    <w:rsid w:val="00E41625"/>
    <w:rsid w:val="00E4441F"/>
    <w:rsid w:val="00E469CD"/>
    <w:rsid w:val="00E523D7"/>
    <w:rsid w:val="00E53595"/>
    <w:rsid w:val="00E53D6B"/>
    <w:rsid w:val="00E60B4D"/>
    <w:rsid w:val="00E66047"/>
    <w:rsid w:val="00E86822"/>
    <w:rsid w:val="00E918C4"/>
    <w:rsid w:val="00E91ABC"/>
    <w:rsid w:val="00EC4491"/>
    <w:rsid w:val="00EC7689"/>
    <w:rsid w:val="00ED336B"/>
    <w:rsid w:val="00ED33D1"/>
    <w:rsid w:val="00ED5319"/>
    <w:rsid w:val="00EE3153"/>
    <w:rsid w:val="00EF55B7"/>
    <w:rsid w:val="00EF5A2A"/>
    <w:rsid w:val="00F12422"/>
    <w:rsid w:val="00F15A50"/>
    <w:rsid w:val="00F2393A"/>
    <w:rsid w:val="00F24A89"/>
    <w:rsid w:val="00F27019"/>
    <w:rsid w:val="00F4614C"/>
    <w:rsid w:val="00F51C48"/>
    <w:rsid w:val="00F6262E"/>
    <w:rsid w:val="00F67085"/>
    <w:rsid w:val="00F67A36"/>
    <w:rsid w:val="00F67F2F"/>
    <w:rsid w:val="00F77DDD"/>
    <w:rsid w:val="00F83AC6"/>
    <w:rsid w:val="00F84963"/>
    <w:rsid w:val="00F92EE1"/>
    <w:rsid w:val="00F97993"/>
    <w:rsid w:val="00FB440E"/>
    <w:rsid w:val="00FB73E0"/>
    <w:rsid w:val="00FC5C96"/>
    <w:rsid w:val="00FD1E98"/>
    <w:rsid w:val="00FE155E"/>
    <w:rsid w:val="00FF2674"/>
    <w:rsid w:val="00FF4F75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81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403CD-F7F7-4501-856C-BA3B784D5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</TotalTime>
  <Pages>2</Pages>
  <Words>130</Words>
  <Characters>745</Characters>
  <Application>Microsoft Office Word</Application>
  <DocSecurity>0</DocSecurity>
  <Lines>6</Lines>
  <Paragraphs>1</Paragraphs>
  <ScaleCrop>false</ScaleCrop>
  <Company>微软中国</Company>
  <LinksUpToDate>false</LinksUpToDate>
  <CharactersWithSpaces>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231</cp:revision>
  <cp:lastPrinted>2021-04-14T02:25:00Z</cp:lastPrinted>
  <dcterms:created xsi:type="dcterms:W3CDTF">2019-12-14T16:37:00Z</dcterms:created>
  <dcterms:modified xsi:type="dcterms:W3CDTF">2021-11-18T00:51:00Z</dcterms:modified>
</cp:coreProperties>
</file>