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D67" w:rsidRDefault="008D0E97" w:rsidP="00924F6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D4D67" w:rsidRDefault="008D0E9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D4D67" w:rsidRDefault="008D0E97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389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D4D67" w:rsidRDefault="008D0E97" w:rsidP="00924F6A">
      <w:pPr>
        <w:spacing w:line="40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赵国喜</w:t>
      </w:r>
      <w:r w:rsidR="008A521C">
        <w:rPr>
          <w:rFonts w:ascii="仿宋_GB2312" w:eastAsia="仿宋_GB2312" w:hAnsi="仿宋_GB2312" w:cs="仿宋_GB2312" w:hint="eastAsia"/>
          <w:kern w:val="32"/>
          <w:sz w:val="32"/>
          <w:szCs w:val="32"/>
        </w:rPr>
        <w:fldChar w:fldCharType="begin"/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instrText xml:space="preserve"> AUTOTEXTLIST  \* MERGEFORMAT </w:instrText>
      </w:r>
      <w:r w:rsidR="008A521C">
        <w:rPr>
          <w:rFonts w:ascii="仿宋_GB2312" w:eastAsia="仿宋_GB2312" w:hAnsi="仿宋_GB2312" w:cs="仿宋_GB2312" w:hint="eastAsia"/>
          <w:kern w:val="32"/>
          <w:sz w:val="32"/>
          <w:szCs w:val="32"/>
        </w:rPr>
        <w:fldChar w:fldCharType="end"/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，男，汉族，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1977年9月25日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出生，家住</w:t>
      </w:r>
      <w:r>
        <w:rPr>
          <w:rFonts w:ascii="仿宋_GB2312" w:eastAsia="仿宋_GB2312" w:hAnsi="仿宋_GB2312" w:cs="仿宋_GB2312" w:hint="eastAsia"/>
          <w:sz w:val="32"/>
          <w:szCs w:val="32"/>
        </w:rPr>
        <w:t>福建省仙游县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，捕前系无业。</w:t>
      </w:r>
    </w:p>
    <w:p w:rsidR="00FD4D67" w:rsidRDefault="008D0E97" w:rsidP="00924F6A">
      <w:pPr>
        <w:spacing w:line="40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福建省泉州市丰泽区人民法院于2014年12月18日作出(2014)丰刑初字第550号刑事判决，以被告人赵国喜犯合同诈骗罪，判处有期徒刑十二年，并处罚金人民币20万元，责令共同赔偿被害人人民币1330700元。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刑期自2013年11月22日起至2025年11月21日止。2015年1月21日交付福建省福州监狱执行刑罚</w:t>
      </w:r>
      <w:r>
        <w:rPr>
          <w:rFonts w:ascii="仿宋_GB2312" w:eastAsia="仿宋_GB2312" w:hAnsi="仿宋_GB2312" w:cs="仿宋_GB2312" w:hint="eastAsia"/>
          <w:sz w:val="32"/>
          <w:szCs w:val="32"/>
        </w:rPr>
        <w:t>。2017年10月22日，福建省福州市中级人民法院以（2017）闽01刑更5535号刑事裁定，减去有期徒刑六个月， 2019年7月23日，福建省福州市中级人民法院以（2019）闽01刑更4346号刑事裁定，减去有期徒刑六个月。并于2019年7月31日签送达回证。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现刑期至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2024年11月21日。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现属普管级罪犯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。</w:t>
      </w:r>
    </w:p>
    <w:p w:rsidR="00BE0DC7" w:rsidRDefault="008D0E97" w:rsidP="00924F6A">
      <w:pPr>
        <w:autoSpaceDE w:val="0"/>
        <w:autoSpaceDN w:val="0"/>
        <w:adjustRightInd w:val="0"/>
        <w:spacing w:line="400" w:lineRule="exact"/>
        <w:ind w:firstLine="60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赵国喜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在服刑期间，确有悔改表现：</w:t>
      </w:r>
    </w:p>
    <w:p w:rsidR="00BE0DC7" w:rsidRPr="00BE0DC7" w:rsidRDefault="00BE0DC7" w:rsidP="00924F6A">
      <w:pPr>
        <w:autoSpaceDE w:val="0"/>
        <w:autoSpaceDN w:val="0"/>
        <w:adjustRightInd w:val="0"/>
        <w:spacing w:line="400" w:lineRule="exact"/>
        <w:ind w:firstLine="600"/>
        <w:rPr>
          <w:rFonts w:ascii="仿宋_GB2312" w:eastAsia="仿宋_GB2312" w:hAnsi="仿宋_GB2312" w:cs="仿宋_GB2312"/>
          <w:kern w:val="32"/>
          <w:sz w:val="32"/>
          <w:szCs w:val="32"/>
        </w:rPr>
      </w:pPr>
      <w:r w:rsidRPr="00BE0DC7">
        <w:rPr>
          <w:rFonts w:ascii="仿宋_GB2312" w:eastAsia="仿宋_GB2312" w:hAnsi="仿宋_GB2312" w:cs="仿宋_GB2312"/>
          <w:kern w:val="32"/>
          <w:sz w:val="32"/>
          <w:szCs w:val="32"/>
        </w:rPr>
        <w:t>1.</w:t>
      </w:r>
      <w:r w:rsidRPr="00BE0DC7">
        <w:rPr>
          <w:rFonts w:ascii="仿宋_GB2312" w:eastAsia="仿宋_GB2312" w:hAnsi="仿宋_GB2312" w:cs="仿宋_GB2312" w:hint="eastAsia"/>
          <w:kern w:val="32"/>
          <w:sz w:val="32"/>
          <w:szCs w:val="32"/>
        </w:rPr>
        <w:t>认罪悔罪：该犯自入监以来能够认罪悔罪，服从管教。</w:t>
      </w:r>
    </w:p>
    <w:p w:rsidR="00BE0DC7" w:rsidRPr="00BE0DC7" w:rsidRDefault="00BE0DC7" w:rsidP="00924F6A">
      <w:pPr>
        <w:autoSpaceDE w:val="0"/>
        <w:autoSpaceDN w:val="0"/>
        <w:adjustRightInd w:val="0"/>
        <w:spacing w:line="400" w:lineRule="exact"/>
        <w:ind w:firstLine="600"/>
        <w:rPr>
          <w:rFonts w:ascii="仿宋_GB2312" w:eastAsia="仿宋_GB2312" w:hAnsi="仿宋_GB2312" w:cs="仿宋_GB2312"/>
          <w:kern w:val="32"/>
          <w:sz w:val="32"/>
          <w:szCs w:val="32"/>
        </w:rPr>
      </w:pPr>
      <w:r w:rsidRPr="00BE0DC7">
        <w:rPr>
          <w:rFonts w:ascii="仿宋_GB2312" w:eastAsia="仿宋_GB2312" w:hAnsi="仿宋_GB2312" w:cs="仿宋_GB2312"/>
          <w:kern w:val="32"/>
          <w:sz w:val="32"/>
          <w:szCs w:val="32"/>
        </w:rPr>
        <w:t>2.</w:t>
      </w:r>
      <w:r w:rsidRPr="00BE0DC7">
        <w:rPr>
          <w:rFonts w:ascii="仿宋_GB2312" w:eastAsia="仿宋_GB2312" w:hAnsi="仿宋_GB2312" w:cs="仿宋_GB2312" w:hint="eastAsia"/>
          <w:kern w:val="32"/>
          <w:sz w:val="32"/>
          <w:szCs w:val="32"/>
        </w:rPr>
        <w:t>遵守监规：能遵守法律法规及监规纪律，接受教育改造。</w:t>
      </w:r>
    </w:p>
    <w:p w:rsidR="00BE0DC7" w:rsidRPr="00BE0DC7" w:rsidRDefault="00BE0DC7" w:rsidP="00924F6A">
      <w:pPr>
        <w:autoSpaceDE w:val="0"/>
        <w:autoSpaceDN w:val="0"/>
        <w:adjustRightInd w:val="0"/>
        <w:spacing w:line="400" w:lineRule="exact"/>
        <w:ind w:firstLine="600"/>
        <w:rPr>
          <w:rFonts w:ascii="仿宋_GB2312" w:eastAsia="仿宋_GB2312" w:hAnsi="仿宋_GB2312" w:cs="仿宋_GB2312"/>
          <w:kern w:val="32"/>
          <w:sz w:val="32"/>
          <w:szCs w:val="32"/>
        </w:rPr>
      </w:pPr>
      <w:r w:rsidRPr="00BE0DC7">
        <w:rPr>
          <w:rFonts w:ascii="仿宋_GB2312" w:eastAsia="仿宋_GB2312" w:hAnsi="仿宋_GB2312" w:cs="仿宋_GB2312"/>
          <w:kern w:val="32"/>
          <w:sz w:val="32"/>
          <w:szCs w:val="32"/>
        </w:rPr>
        <w:t>3.</w:t>
      </w:r>
      <w:r w:rsidRPr="00BE0DC7">
        <w:rPr>
          <w:rFonts w:ascii="仿宋_GB2312" w:eastAsia="仿宋_GB2312" w:hAnsi="仿宋_GB2312" w:cs="仿宋_GB2312" w:hint="eastAsia"/>
          <w:kern w:val="32"/>
          <w:sz w:val="32"/>
          <w:szCs w:val="32"/>
        </w:rPr>
        <w:t>学习情况：能积极参加思想、文化、职业技术学习。</w:t>
      </w:r>
    </w:p>
    <w:p w:rsidR="00BE0DC7" w:rsidRPr="00BE0DC7" w:rsidRDefault="00BE0DC7" w:rsidP="00924F6A">
      <w:pPr>
        <w:autoSpaceDE w:val="0"/>
        <w:autoSpaceDN w:val="0"/>
        <w:adjustRightInd w:val="0"/>
        <w:spacing w:line="400" w:lineRule="exact"/>
        <w:ind w:firstLine="600"/>
        <w:rPr>
          <w:rFonts w:ascii="仿宋_GB2312" w:eastAsia="仿宋_GB2312" w:hAnsi="仿宋_GB2312" w:cs="仿宋_GB2312"/>
          <w:kern w:val="32"/>
          <w:sz w:val="32"/>
          <w:szCs w:val="32"/>
        </w:rPr>
      </w:pPr>
      <w:r w:rsidRPr="00BE0DC7">
        <w:rPr>
          <w:rFonts w:ascii="仿宋_GB2312" w:eastAsia="仿宋_GB2312" w:hAnsi="仿宋_GB2312" w:cs="仿宋_GB2312"/>
          <w:kern w:val="32"/>
          <w:sz w:val="32"/>
          <w:szCs w:val="32"/>
        </w:rPr>
        <w:t>4.</w:t>
      </w:r>
      <w:r w:rsidRPr="00BE0DC7">
        <w:rPr>
          <w:rFonts w:ascii="仿宋_GB2312" w:eastAsia="仿宋_GB2312" w:hAnsi="仿宋_GB2312" w:cs="仿宋_GB2312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D4D67" w:rsidRPr="00BE0DC7" w:rsidRDefault="00BE0DC7" w:rsidP="00924F6A">
      <w:pPr>
        <w:spacing w:line="40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 w:rsidRPr="00BE0DC7">
        <w:rPr>
          <w:rFonts w:ascii="仿宋_GB2312" w:eastAsia="仿宋_GB2312" w:hAnsi="仿宋_GB2312" w:cs="仿宋_GB2312"/>
          <w:kern w:val="32"/>
          <w:sz w:val="32"/>
          <w:szCs w:val="32"/>
        </w:rPr>
        <w:t>5.</w:t>
      </w:r>
      <w:r w:rsidRPr="00BE0DC7">
        <w:rPr>
          <w:rFonts w:ascii="仿宋_GB2312" w:eastAsia="仿宋_GB2312" w:hAnsi="仿宋_GB2312" w:cs="仿宋_GB2312" w:hint="eastAsia"/>
          <w:kern w:val="32"/>
          <w:sz w:val="32"/>
          <w:szCs w:val="32"/>
        </w:rPr>
        <w:t>奖惩情况：</w:t>
      </w:r>
    </w:p>
    <w:p w:rsidR="00FD4D67" w:rsidRDefault="008D0E97" w:rsidP="00924F6A">
      <w:pPr>
        <w:spacing w:line="4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该犯减刑间隔期自2019年8月起至2021年5月，获得2547.4分。其上次评定表扬剩余37.5分，上轮提请办案期间考核分537.8分，合计获得3122.7分，表扬5次。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考核期内累计违规4次，累计扣55分。无一次性扣50分以上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FD4D67" w:rsidRDefault="008D0E97" w:rsidP="00924F6A">
      <w:pPr>
        <w:spacing w:line="400" w:lineRule="exact"/>
        <w:ind w:firstLine="629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行政处罚：无。</w:t>
      </w:r>
    </w:p>
    <w:p w:rsidR="00FD4D67" w:rsidRDefault="008D0E97" w:rsidP="00924F6A">
      <w:pPr>
        <w:spacing w:line="40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行政奖励：表扬5次，即2019年9月、2020年2月、2020年6月、2020年11月、2021年5月分别获表扬一次。</w:t>
      </w:r>
    </w:p>
    <w:p w:rsidR="00FD4D67" w:rsidRDefault="008D0E97" w:rsidP="00924F6A">
      <w:pPr>
        <w:spacing w:line="40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原判财产性判项：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罚金人民币20万元，已缴纳人民币9千元，责令</w:t>
      </w:r>
      <w:r>
        <w:rPr>
          <w:rFonts w:ascii="仿宋_GB2312" w:eastAsia="仿宋_GB2312" w:hAnsi="仿宋_GB2312" w:cs="仿宋_GB2312" w:hint="eastAsia"/>
          <w:sz w:val="32"/>
          <w:szCs w:val="32"/>
        </w:rPr>
        <w:t>共同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赔偿被害人人民币1330700元，未缴纳。见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lastRenderedPageBreak/>
        <w:t>（2019）闽01刑更4346号刑事裁定书第一页倒数第1行及缴纳凭证。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月均消费297.44元，卡上可用余额2842.25元。关于罪犯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赵国喜对其财产性判项履行情况，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监狱已于2021年1月20日函询福建省泉州市丰泽区人民法院，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截止2021年2月22日，监狱尚未收到相关回复。具体情况，详见《关于咨询罪犯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赵国喜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财产刑执行情况的函》及《回函情况说明》。</w:t>
      </w:r>
    </w:p>
    <w:p w:rsidR="00FD4D67" w:rsidRDefault="008D0E97" w:rsidP="00924F6A">
      <w:pPr>
        <w:spacing w:line="40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该犯系未积极履行财产刑且履行比例未达到总额的30%，对其提请减刑幅度应当予以从严掌握，提请减刑幅度扣减三个月。</w:t>
      </w:r>
    </w:p>
    <w:p w:rsidR="00FD4D67" w:rsidRDefault="008D0E97" w:rsidP="00924F6A">
      <w:pPr>
        <w:spacing w:line="40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本案于2021年8月28日至2021年9月3日在狱内公示未收到不同意见。</w:t>
      </w:r>
    </w:p>
    <w:p w:rsidR="00FD4D67" w:rsidRDefault="008D0E97" w:rsidP="00924F6A">
      <w:pPr>
        <w:spacing w:line="40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赵国喜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赵国喜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予以减刑五个月。特提请你院审理裁定。</w:t>
      </w:r>
    </w:p>
    <w:p w:rsidR="00FD4D67" w:rsidRDefault="008D0E97" w:rsidP="00924F6A">
      <w:pPr>
        <w:spacing w:line="400" w:lineRule="exact"/>
        <w:ind w:rightChars="-15" w:right="-31" w:firstLineChars="192" w:firstLine="614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此致</w:t>
      </w:r>
    </w:p>
    <w:p w:rsidR="00FD4D67" w:rsidRDefault="008D0E97" w:rsidP="00924F6A">
      <w:pPr>
        <w:spacing w:line="400" w:lineRule="exact"/>
        <w:ind w:rightChars="-15" w:right="-31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福州市中级人民法院</w:t>
      </w:r>
    </w:p>
    <w:p w:rsidR="00FD4D67" w:rsidRDefault="008D0E97" w:rsidP="00924F6A">
      <w:pPr>
        <w:spacing w:line="40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附件：⒈罪犯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赵国喜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提请减刑卷宗</w:t>
      </w:r>
      <w:r>
        <w:rPr>
          <w:rFonts w:ascii="仿宋_GB2312" w:eastAsia="仿宋_GB2312" w:hAnsi="仿宋_GB2312" w:cs="仿宋_GB2312" w:hint="eastAsia"/>
          <w:sz w:val="32"/>
          <w:szCs w:val="32"/>
        </w:rPr>
        <w:t>壹</w:t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册</w:t>
      </w:r>
    </w:p>
    <w:p w:rsidR="00FD4D67" w:rsidRDefault="008D0E97" w:rsidP="00924F6A">
      <w:pPr>
        <w:spacing w:line="400" w:lineRule="exact"/>
        <w:ind w:rightChars="-15" w:right="-31" w:firstLineChars="500" w:firstLine="160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⒉提请减刑建议书伍份</w:t>
      </w:r>
    </w:p>
    <w:p w:rsidR="00FD4D67" w:rsidRDefault="008D0E97" w:rsidP="00924F6A">
      <w:pPr>
        <w:spacing w:line="400" w:lineRule="exact"/>
        <w:ind w:rightChars="379" w:right="796" w:firstLineChars="192" w:firstLine="614"/>
        <w:jc w:val="righ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福建省福州监狱</w:t>
      </w:r>
    </w:p>
    <w:p w:rsidR="00FD4D67" w:rsidRDefault="008D0E97" w:rsidP="00924F6A">
      <w:pPr>
        <w:spacing w:line="400" w:lineRule="exact"/>
        <w:ind w:rightChars="400" w:right="840"/>
        <w:jc w:val="right"/>
        <w:rPr>
          <w:rFonts w:ascii="仿宋_GB2312" w:eastAsia="仿宋_GB2312" w:hAnsi="Times New Roman"/>
          <w:kern w:val="32"/>
          <w:sz w:val="32"/>
          <w:szCs w:val="32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>2021年9月</w:t>
      </w:r>
      <w:r w:rsidR="00BE0DC7">
        <w:rPr>
          <w:rFonts w:ascii="仿宋_GB2312" w:eastAsia="仿宋_GB2312" w:hAnsi="Times New Roman" w:hint="eastAsia"/>
          <w:kern w:val="32"/>
          <w:sz w:val="32"/>
          <w:szCs w:val="32"/>
        </w:rPr>
        <w:t>6</w:t>
      </w:r>
      <w:r>
        <w:rPr>
          <w:rFonts w:ascii="仿宋_GB2312" w:eastAsia="仿宋_GB2312" w:hAnsi="Times New Roman" w:hint="eastAsia"/>
          <w:kern w:val="32"/>
          <w:sz w:val="32"/>
          <w:szCs w:val="32"/>
        </w:rPr>
        <w:t>日</w:t>
      </w:r>
    </w:p>
    <w:sectPr w:rsidR="00FD4D67" w:rsidSect="00924F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AEE" w:rsidRDefault="00E76AEE" w:rsidP="00BE0DC7">
      <w:r>
        <w:separator/>
      </w:r>
    </w:p>
  </w:endnote>
  <w:endnote w:type="continuationSeparator" w:id="1">
    <w:p w:rsidR="00E76AEE" w:rsidRDefault="00E76AEE" w:rsidP="00BE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AEE" w:rsidRDefault="00E76AEE" w:rsidP="00BE0DC7">
      <w:r>
        <w:separator/>
      </w:r>
    </w:p>
  </w:footnote>
  <w:footnote w:type="continuationSeparator" w:id="1">
    <w:p w:rsidR="00E76AEE" w:rsidRDefault="00E76AEE" w:rsidP="00BE0D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0C58"/>
    <w:rsid w:val="00002859"/>
    <w:rsid w:val="00012711"/>
    <w:rsid w:val="000307EB"/>
    <w:rsid w:val="00036E01"/>
    <w:rsid w:val="00046BC9"/>
    <w:rsid w:val="00054B2D"/>
    <w:rsid w:val="00061330"/>
    <w:rsid w:val="00062D01"/>
    <w:rsid w:val="000739C8"/>
    <w:rsid w:val="00084C90"/>
    <w:rsid w:val="00090DBF"/>
    <w:rsid w:val="000A29ED"/>
    <w:rsid w:val="000A2FD0"/>
    <w:rsid w:val="000A330C"/>
    <w:rsid w:val="000B0A17"/>
    <w:rsid w:val="000B2AF5"/>
    <w:rsid w:val="000D3F6C"/>
    <w:rsid w:val="000D49B9"/>
    <w:rsid w:val="000F4FD4"/>
    <w:rsid w:val="000F635F"/>
    <w:rsid w:val="00115127"/>
    <w:rsid w:val="00117BE0"/>
    <w:rsid w:val="00123B50"/>
    <w:rsid w:val="00127A63"/>
    <w:rsid w:val="00133B79"/>
    <w:rsid w:val="00141DCE"/>
    <w:rsid w:val="001557DE"/>
    <w:rsid w:val="001652B0"/>
    <w:rsid w:val="001673F3"/>
    <w:rsid w:val="001846DF"/>
    <w:rsid w:val="00194849"/>
    <w:rsid w:val="0019741E"/>
    <w:rsid w:val="001A33F3"/>
    <w:rsid w:val="001B3C84"/>
    <w:rsid w:val="001C0543"/>
    <w:rsid w:val="001C0817"/>
    <w:rsid w:val="001E3405"/>
    <w:rsid w:val="00200C71"/>
    <w:rsid w:val="00205106"/>
    <w:rsid w:val="00205472"/>
    <w:rsid w:val="002255CF"/>
    <w:rsid w:val="00227A8D"/>
    <w:rsid w:val="002379E7"/>
    <w:rsid w:val="00237C41"/>
    <w:rsid w:val="002552AD"/>
    <w:rsid w:val="00283FA2"/>
    <w:rsid w:val="002950E1"/>
    <w:rsid w:val="00296AF8"/>
    <w:rsid w:val="002A5CA2"/>
    <w:rsid w:val="002B530B"/>
    <w:rsid w:val="002D625B"/>
    <w:rsid w:val="002D664E"/>
    <w:rsid w:val="002F0746"/>
    <w:rsid w:val="002F7A99"/>
    <w:rsid w:val="002F7C5D"/>
    <w:rsid w:val="0030371A"/>
    <w:rsid w:val="00310262"/>
    <w:rsid w:val="00341EC4"/>
    <w:rsid w:val="00353962"/>
    <w:rsid w:val="00362E3C"/>
    <w:rsid w:val="00371540"/>
    <w:rsid w:val="003963A4"/>
    <w:rsid w:val="003A5E4C"/>
    <w:rsid w:val="003B5B47"/>
    <w:rsid w:val="003B7233"/>
    <w:rsid w:val="003C4959"/>
    <w:rsid w:val="00405509"/>
    <w:rsid w:val="00422398"/>
    <w:rsid w:val="00450432"/>
    <w:rsid w:val="00453F19"/>
    <w:rsid w:val="004614FB"/>
    <w:rsid w:val="004643FD"/>
    <w:rsid w:val="00466BD6"/>
    <w:rsid w:val="00466FB4"/>
    <w:rsid w:val="0046738F"/>
    <w:rsid w:val="00476E23"/>
    <w:rsid w:val="004839FD"/>
    <w:rsid w:val="004902E6"/>
    <w:rsid w:val="004A55A3"/>
    <w:rsid w:val="004B3D94"/>
    <w:rsid w:val="004B5ACE"/>
    <w:rsid w:val="004C2593"/>
    <w:rsid w:val="004C418F"/>
    <w:rsid w:val="004D00E8"/>
    <w:rsid w:val="004D2437"/>
    <w:rsid w:val="004E3F32"/>
    <w:rsid w:val="004F3C63"/>
    <w:rsid w:val="004F3DF0"/>
    <w:rsid w:val="004F55FB"/>
    <w:rsid w:val="0050215A"/>
    <w:rsid w:val="00510CB9"/>
    <w:rsid w:val="005250B5"/>
    <w:rsid w:val="00525CFD"/>
    <w:rsid w:val="00525D6E"/>
    <w:rsid w:val="005520D0"/>
    <w:rsid w:val="00565E7E"/>
    <w:rsid w:val="005707D2"/>
    <w:rsid w:val="00571AA7"/>
    <w:rsid w:val="005779D5"/>
    <w:rsid w:val="00585FF6"/>
    <w:rsid w:val="005B6303"/>
    <w:rsid w:val="005C318E"/>
    <w:rsid w:val="005D47B0"/>
    <w:rsid w:val="005E5A8B"/>
    <w:rsid w:val="005F0087"/>
    <w:rsid w:val="00631843"/>
    <w:rsid w:val="0063340A"/>
    <w:rsid w:val="00635CE0"/>
    <w:rsid w:val="006438CC"/>
    <w:rsid w:val="00646174"/>
    <w:rsid w:val="0065137E"/>
    <w:rsid w:val="00655D64"/>
    <w:rsid w:val="006659AD"/>
    <w:rsid w:val="0069720A"/>
    <w:rsid w:val="006B070F"/>
    <w:rsid w:val="006B5C4B"/>
    <w:rsid w:val="006D1C70"/>
    <w:rsid w:val="006D1DFD"/>
    <w:rsid w:val="006E63BD"/>
    <w:rsid w:val="006E6EC8"/>
    <w:rsid w:val="00703875"/>
    <w:rsid w:val="007116CA"/>
    <w:rsid w:val="007266C8"/>
    <w:rsid w:val="0073283B"/>
    <w:rsid w:val="00744040"/>
    <w:rsid w:val="00752A29"/>
    <w:rsid w:val="00782B3A"/>
    <w:rsid w:val="00783D1B"/>
    <w:rsid w:val="007843B5"/>
    <w:rsid w:val="007A444B"/>
    <w:rsid w:val="007B100E"/>
    <w:rsid w:val="007B2121"/>
    <w:rsid w:val="007B303A"/>
    <w:rsid w:val="007B68D1"/>
    <w:rsid w:val="007C7A8D"/>
    <w:rsid w:val="007D6550"/>
    <w:rsid w:val="007E6CCC"/>
    <w:rsid w:val="007F327F"/>
    <w:rsid w:val="008007F9"/>
    <w:rsid w:val="0080515A"/>
    <w:rsid w:val="00805F38"/>
    <w:rsid w:val="00807292"/>
    <w:rsid w:val="0083431A"/>
    <w:rsid w:val="008837AE"/>
    <w:rsid w:val="00883944"/>
    <w:rsid w:val="00884024"/>
    <w:rsid w:val="00892460"/>
    <w:rsid w:val="00892A34"/>
    <w:rsid w:val="008A521C"/>
    <w:rsid w:val="008B1266"/>
    <w:rsid w:val="008B2882"/>
    <w:rsid w:val="008C6BCE"/>
    <w:rsid w:val="008D0E97"/>
    <w:rsid w:val="008F2BB6"/>
    <w:rsid w:val="009021CF"/>
    <w:rsid w:val="00924F6A"/>
    <w:rsid w:val="00937E87"/>
    <w:rsid w:val="00966C92"/>
    <w:rsid w:val="00971C39"/>
    <w:rsid w:val="0098250D"/>
    <w:rsid w:val="009A3F21"/>
    <w:rsid w:val="009B58E9"/>
    <w:rsid w:val="009C7578"/>
    <w:rsid w:val="009D2156"/>
    <w:rsid w:val="009D3548"/>
    <w:rsid w:val="009D61F3"/>
    <w:rsid w:val="009E0277"/>
    <w:rsid w:val="009F108B"/>
    <w:rsid w:val="00A16080"/>
    <w:rsid w:val="00A26FD3"/>
    <w:rsid w:val="00A3262C"/>
    <w:rsid w:val="00A43F5F"/>
    <w:rsid w:val="00A45030"/>
    <w:rsid w:val="00A8492D"/>
    <w:rsid w:val="00A9050C"/>
    <w:rsid w:val="00A9402B"/>
    <w:rsid w:val="00AF37AC"/>
    <w:rsid w:val="00B12179"/>
    <w:rsid w:val="00B21074"/>
    <w:rsid w:val="00B34549"/>
    <w:rsid w:val="00B3723B"/>
    <w:rsid w:val="00B47578"/>
    <w:rsid w:val="00B565B6"/>
    <w:rsid w:val="00B61F9D"/>
    <w:rsid w:val="00B728BD"/>
    <w:rsid w:val="00B76403"/>
    <w:rsid w:val="00B86060"/>
    <w:rsid w:val="00B905A2"/>
    <w:rsid w:val="00BC2227"/>
    <w:rsid w:val="00BC436B"/>
    <w:rsid w:val="00BE0DC7"/>
    <w:rsid w:val="00BF22B7"/>
    <w:rsid w:val="00C00454"/>
    <w:rsid w:val="00C22E60"/>
    <w:rsid w:val="00C41DD5"/>
    <w:rsid w:val="00C56E9B"/>
    <w:rsid w:val="00C65948"/>
    <w:rsid w:val="00C667D8"/>
    <w:rsid w:val="00C774DB"/>
    <w:rsid w:val="00C81917"/>
    <w:rsid w:val="00CA5077"/>
    <w:rsid w:val="00CD5AF0"/>
    <w:rsid w:val="00CF122F"/>
    <w:rsid w:val="00CF6C45"/>
    <w:rsid w:val="00D54DF7"/>
    <w:rsid w:val="00D80AD7"/>
    <w:rsid w:val="00D9766C"/>
    <w:rsid w:val="00DE4193"/>
    <w:rsid w:val="00E00972"/>
    <w:rsid w:val="00E07DE3"/>
    <w:rsid w:val="00E13CAA"/>
    <w:rsid w:val="00E305F8"/>
    <w:rsid w:val="00E3094B"/>
    <w:rsid w:val="00E30F0A"/>
    <w:rsid w:val="00E4441F"/>
    <w:rsid w:val="00E5272A"/>
    <w:rsid w:val="00E53595"/>
    <w:rsid w:val="00E53D6B"/>
    <w:rsid w:val="00E60B4D"/>
    <w:rsid w:val="00E76AEE"/>
    <w:rsid w:val="00E91ABC"/>
    <w:rsid w:val="00EC7689"/>
    <w:rsid w:val="00ED19F3"/>
    <w:rsid w:val="00F1139D"/>
    <w:rsid w:val="00F12422"/>
    <w:rsid w:val="00F15A50"/>
    <w:rsid w:val="00F247A3"/>
    <w:rsid w:val="00F24A89"/>
    <w:rsid w:val="00F3006D"/>
    <w:rsid w:val="00F41B7E"/>
    <w:rsid w:val="00F41E15"/>
    <w:rsid w:val="00F4614C"/>
    <w:rsid w:val="00F46B45"/>
    <w:rsid w:val="00F51C48"/>
    <w:rsid w:val="00F67085"/>
    <w:rsid w:val="00F67A36"/>
    <w:rsid w:val="00F67F2F"/>
    <w:rsid w:val="00F83AC6"/>
    <w:rsid w:val="00F84963"/>
    <w:rsid w:val="00F92EE1"/>
    <w:rsid w:val="00F979B4"/>
    <w:rsid w:val="00FD4D67"/>
    <w:rsid w:val="00FF2674"/>
    <w:rsid w:val="00FF6E67"/>
    <w:rsid w:val="039473E6"/>
    <w:rsid w:val="20D427D0"/>
    <w:rsid w:val="2246720E"/>
    <w:rsid w:val="2BA31A05"/>
    <w:rsid w:val="48AB1807"/>
    <w:rsid w:val="59FC1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D4D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D4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D4D6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D4D6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185</Words>
  <Characters>1059</Characters>
  <Application>Microsoft Office Word</Application>
  <DocSecurity>0</DocSecurity>
  <Lines>8</Lines>
  <Paragraphs>2</Paragraphs>
  <ScaleCrop>false</ScaleCrop>
  <Company>微软中国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</cp:revision>
  <cp:lastPrinted>2021-09-06T09:05:00Z</cp:lastPrinted>
  <dcterms:created xsi:type="dcterms:W3CDTF">2021-09-06T07:53:00Z</dcterms:created>
  <dcterms:modified xsi:type="dcterms:W3CDTF">2021-11-18T03:18:00Z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