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B3A" w:rsidRPr="00191B57" w:rsidRDefault="00782B3A"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p>
    <w:p w:rsidR="00F67A36" w:rsidRPr="00191B57" w:rsidRDefault="00F67A36"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r w:rsidRPr="00191B57">
        <w:rPr>
          <w:rFonts w:ascii="方正小标宋简体" w:eastAsia="方正小标宋简体" w:hAnsi="方正小标宋简体" w:cs="方正小标宋简体" w:hint="eastAsia"/>
          <w:color w:val="000000" w:themeColor="text1"/>
          <w:kern w:val="32"/>
          <w:sz w:val="44"/>
          <w:szCs w:val="44"/>
        </w:rPr>
        <w:t>福建省福州监狱</w:t>
      </w:r>
    </w:p>
    <w:p w:rsidR="00F67A36" w:rsidRPr="00191B57" w:rsidRDefault="00F67A36"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r w:rsidRPr="00191B57">
        <w:rPr>
          <w:rFonts w:ascii="方正小标宋简体" w:eastAsia="方正小标宋简体" w:hAnsi="方正小标宋简体" w:cs="方正小标宋简体" w:hint="eastAsia"/>
          <w:color w:val="000000" w:themeColor="text1"/>
          <w:kern w:val="32"/>
          <w:sz w:val="44"/>
          <w:szCs w:val="44"/>
        </w:rPr>
        <w:t>提请减刑建议书</w:t>
      </w:r>
    </w:p>
    <w:p w:rsidR="00F67A36" w:rsidRPr="00191B57" w:rsidRDefault="00F67A36" w:rsidP="007A444B">
      <w:pPr>
        <w:wordWrap w:val="0"/>
        <w:jc w:val="right"/>
        <w:rPr>
          <w:rFonts w:ascii="Times New Roman" w:eastAsia="楷体_GB2312" w:hAnsi="Times New Roman" w:cs="楷体_GB2312"/>
          <w:color w:val="000000" w:themeColor="text1"/>
          <w:kern w:val="32"/>
          <w:sz w:val="32"/>
          <w:szCs w:val="32"/>
        </w:rPr>
      </w:pPr>
      <w:r w:rsidRPr="00191B57">
        <w:rPr>
          <w:rFonts w:ascii="Times New Roman" w:eastAsia="楷体_GB2312" w:hAnsi="Times New Roman" w:cs="楷体_GB2312" w:hint="eastAsia"/>
          <w:color w:val="000000" w:themeColor="text1"/>
          <w:kern w:val="32"/>
          <w:sz w:val="32"/>
          <w:szCs w:val="32"/>
        </w:rPr>
        <w:t>〔</w:t>
      </w:r>
      <w:r w:rsidRPr="00191B57">
        <w:rPr>
          <w:rFonts w:ascii="Times New Roman" w:eastAsia="楷体_GB2312" w:hAnsi="Times New Roman" w:cs="楷体_GB2312" w:hint="eastAsia"/>
          <w:color w:val="000000" w:themeColor="text1"/>
          <w:kern w:val="32"/>
          <w:sz w:val="32"/>
          <w:szCs w:val="32"/>
        </w:rPr>
        <w:t>202</w:t>
      </w:r>
      <w:r w:rsidR="00DD0E59">
        <w:rPr>
          <w:rFonts w:ascii="Times New Roman" w:eastAsia="楷体_GB2312" w:hAnsi="Times New Roman" w:cs="楷体_GB2312" w:hint="eastAsia"/>
          <w:color w:val="000000" w:themeColor="text1"/>
          <w:kern w:val="32"/>
          <w:sz w:val="32"/>
          <w:szCs w:val="32"/>
        </w:rPr>
        <w:t>1</w:t>
      </w:r>
      <w:r w:rsidRPr="00191B57">
        <w:rPr>
          <w:rFonts w:ascii="Times New Roman" w:eastAsia="楷体_GB2312" w:hAnsi="Times New Roman" w:cs="楷体_GB2312" w:hint="eastAsia"/>
          <w:color w:val="000000" w:themeColor="text1"/>
          <w:kern w:val="32"/>
          <w:sz w:val="32"/>
          <w:szCs w:val="32"/>
        </w:rPr>
        <w:t>〕闽福狱减字第</w:t>
      </w:r>
      <w:r w:rsidR="00615CF2">
        <w:rPr>
          <w:rFonts w:ascii="Times New Roman" w:eastAsia="楷体_GB2312" w:hAnsi="Times New Roman" w:cs="楷体_GB2312" w:hint="eastAsia"/>
          <w:color w:val="000000" w:themeColor="text1"/>
          <w:kern w:val="32"/>
          <w:sz w:val="32"/>
          <w:szCs w:val="32"/>
        </w:rPr>
        <w:t>458</w:t>
      </w:r>
      <w:r w:rsidRPr="00191B57">
        <w:rPr>
          <w:rFonts w:ascii="Times New Roman" w:eastAsia="楷体_GB2312" w:hAnsi="Times New Roman" w:cs="楷体_GB2312" w:hint="eastAsia"/>
          <w:color w:val="000000" w:themeColor="text1"/>
          <w:kern w:val="32"/>
          <w:sz w:val="32"/>
          <w:szCs w:val="32"/>
        </w:rPr>
        <w:t>号</w:t>
      </w:r>
    </w:p>
    <w:p w:rsidR="00F67A36" w:rsidRPr="00191B57" w:rsidRDefault="00F67A36" w:rsidP="00F67A36">
      <w:pPr>
        <w:spacing w:line="620" w:lineRule="exact"/>
        <w:ind w:rightChars="-15" w:right="-31"/>
        <w:jc w:val="left"/>
        <w:rPr>
          <w:rFonts w:ascii="Times New Roman" w:eastAsia="仿宋_GB2312" w:hAnsi="Times New Roman" w:cs="Times New Roman"/>
          <w:b/>
          <w:bCs/>
          <w:color w:val="000000" w:themeColor="text1"/>
          <w:kern w:val="32"/>
          <w:sz w:val="28"/>
          <w:szCs w:val="20"/>
        </w:rPr>
      </w:pPr>
    </w:p>
    <w:p w:rsidR="00F67A36" w:rsidRPr="00191B57" w:rsidRDefault="00DD3DC0" w:rsidP="00A84683">
      <w:pPr>
        <w:spacing w:line="300" w:lineRule="exact"/>
        <w:ind w:firstLineChars="200" w:firstLine="640"/>
        <w:rPr>
          <w:rFonts w:ascii="仿宋_GB2312" w:eastAsia="仿宋_GB2312" w:hAnsi="Times New Roman" w:cs="Times New Roman"/>
          <w:color w:val="000000" w:themeColor="text1"/>
          <w:kern w:val="32"/>
          <w:sz w:val="32"/>
          <w:szCs w:val="32"/>
        </w:rPr>
      </w:pPr>
      <w:r w:rsidRPr="00191B57">
        <w:rPr>
          <w:rFonts w:ascii="仿宋_GB2312" w:eastAsia="仿宋_GB2312" w:hAnsi="Times New Roman" w:cs="Times New Roman" w:hint="eastAsia"/>
          <w:color w:val="000000" w:themeColor="text1"/>
          <w:kern w:val="32"/>
          <w:sz w:val="32"/>
          <w:szCs w:val="32"/>
        </w:rPr>
        <w:t>罪犯</w:t>
      </w:r>
      <w:r w:rsidR="009C7ED0" w:rsidRPr="00191B57">
        <w:rPr>
          <w:rFonts w:ascii="仿宋_GB2312" w:eastAsia="仿宋_GB2312" w:hAnsi="Times New Roman" w:cs="Times New Roman" w:hint="eastAsia"/>
          <w:color w:val="000000" w:themeColor="text1"/>
          <w:kern w:val="32"/>
          <w:sz w:val="32"/>
          <w:szCs w:val="32"/>
        </w:rPr>
        <w:t>程立</w:t>
      </w:r>
      <w:r w:rsidRPr="00191B57">
        <w:rPr>
          <w:rFonts w:ascii="仿宋_GB2312" w:eastAsia="仿宋_GB2312" w:hAnsi="Times New Roman" w:cs="Times New Roman" w:hint="eastAsia"/>
          <w:color w:val="000000" w:themeColor="text1"/>
          <w:kern w:val="32"/>
          <w:sz w:val="32"/>
          <w:szCs w:val="32"/>
        </w:rPr>
        <w:t>，男，</w:t>
      </w:r>
      <w:r w:rsidR="009C7ED0" w:rsidRPr="00191B57">
        <w:rPr>
          <w:rFonts w:ascii="仿宋_GB2312" w:eastAsia="仿宋_GB2312" w:hAnsi="Times New Roman" w:cs="Times New Roman" w:hint="eastAsia"/>
          <w:color w:val="000000" w:themeColor="text1"/>
          <w:kern w:val="32"/>
          <w:sz w:val="32"/>
          <w:szCs w:val="32"/>
        </w:rPr>
        <w:t>汉</w:t>
      </w:r>
      <w:r w:rsidRPr="00191B57">
        <w:rPr>
          <w:rFonts w:ascii="仿宋_GB2312" w:eastAsia="仿宋_GB2312" w:hAnsi="Times New Roman" w:cs="Times New Roman" w:hint="eastAsia"/>
          <w:color w:val="000000" w:themeColor="text1"/>
          <w:kern w:val="32"/>
          <w:sz w:val="32"/>
          <w:szCs w:val="32"/>
        </w:rPr>
        <w:t>族，</w:t>
      </w:r>
      <w:r w:rsidR="009C7ED0" w:rsidRPr="00191B57">
        <w:rPr>
          <w:rFonts w:ascii="仿宋_GB2312" w:eastAsia="仿宋_GB2312" w:hAnsi="Times New Roman" w:cs="Times New Roman" w:hint="eastAsia"/>
          <w:color w:val="000000" w:themeColor="text1"/>
          <w:kern w:val="32"/>
          <w:sz w:val="32"/>
          <w:szCs w:val="32"/>
        </w:rPr>
        <w:t>1987年10月27日</w:t>
      </w:r>
      <w:r w:rsidRPr="00191B57">
        <w:rPr>
          <w:rFonts w:ascii="仿宋_GB2312" w:eastAsia="仿宋_GB2312" w:hAnsi="Times New Roman" w:cs="Times New Roman" w:hint="eastAsia"/>
          <w:color w:val="000000" w:themeColor="text1"/>
          <w:kern w:val="32"/>
          <w:sz w:val="32"/>
          <w:szCs w:val="32"/>
        </w:rPr>
        <w:t>出生，户籍所在地</w:t>
      </w:r>
      <w:r w:rsidR="009C7ED0" w:rsidRPr="00191B57">
        <w:rPr>
          <w:rFonts w:ascii="仿宋_GB2312" w:eastAsia="仿宋_GB2312" w:hAnsi="Times New Roman" w:cs="Times New Roman" w:hint="eastAsia"/>
          <w:color w:val="000000" w:themeColor="text1"/>
          <w:kern w:val="32"/>
          <w:sz w:val="32"/>
          <w:szCs w:val="32"/>
        </w:rPr>
        <w:t>重庆市南川区</w:t>
      </w:r>
      <w:r w:rsidRPr="00191B57">
        <w:rPr>
          <w:rFonts w:ascii="仿宋_GB2312" w:eastAsia="仿宋_GB2312" w:hAnsi="Times New Roman" w:cs="Times New Roman" w:hint="eastAsia"/>
          <w:color w:val="000000" w:themeColor="text1"/>
          <w:kern w:val="32"/>
          <w:sz w:val="32"/>
          <w:szCs w:val="32"/>
        </w:rPr>
        <w:t>，</w:t>
      </w:r>
      <w:r w:rsidR="009C7ED0" w:rsidRPr="00191B57">
        <w:rPr>
          <w:rFonts w:ascii="仿宋_GB2312" w:eastAsia="仿宋_GB2312" w:hAnsi="Times New Roman" w:cs="Times New Roman" w:hint="eastAsia"/>
          <w:color w:val="000000" w:themeColor="text1"/>
          <w:kern w:val="32"/>
          <w:sz w:val="32"/>
          <w:szCs w:val="32"/>
        </w:rPr>
        <w:t>小学文化，</w:t>
      </w:r>
      <w:r w:rsidRPr="00191B57">
        <w:rPr>
          <w:rFonts w:ascii="仿宋_GB2312" w:eastAsia="仿宋_GB2312" w:hAnsi="Times New Roman" w:cs="Times New Roman" w:hint="eastAsia"/>
          <w:color w:val="000000" w:themeColor="text1"/>
          <w:kern w:val="32"/>
          <w:sz w:val="32"/>
          <w:szCs w:val="32"/>
        </w:rPr>
        <w:t>捕前系</w:t>
      </w:r>
      <w:r w:rsidR="009C7ED0" w:rsidRPr="00191B57">
        <w:rPr>
          <w:rFonts w:ascii="仿宋_GB2312" w:eastAsia="仿宋_GB2312" w:hAnsi="Times New Roman" w:cs="Times New Roman" w:hint="eastAsia"/>
          <w:color w:val="000000" w:themeColor="text1"/>
          <w:kern w:val="32"/>
          <w:sz w:val="32"/>
          <w:szCs w:val="32"/>
        </w:rPr>
        <w:t>无业</w:t>
      </w:r>
      <w:r w:rsidRPr="00191B57">
        <w:rPr>
          <w:rFonts w:ascii="仿宋_GB2312" w:eastAsia="仿宋_GB2312" w:hAnsi="Times New Roman" w:cs="Times New Roman" w:hint="eastAsia"/>
          <w:color w:val="000000" w:themeColor="text1"/>
          <w:kern w:val="32"/>
          <w:sz w:val="32"/>
          <w:szCs w:val="32"/>
        </w:rPr>
        <w:t>。</w:t>
      </w:r>
      <w:r w:rsidR="000F3877" w:rsidRPr="00191B57">
        <w:rPr>
          <w:rFonts w:ascii="仿宋_GB2312" w:eastAsia="仿宋_GB2312" w:hAnsi="Times New Roman" w:cs="Times New Roman" w:hint="eastAsia"/>
          <w:color w:val="000000" w:themeColor="text1"/>
          <w:kern w:val="32"/>
          <w:sz w:val="32"/>
          <w:szCs w:val="32"/>
        </w:rPr>
        <w:t>该犯</w:t>
      </w:r>
      <w:r w:rsidRPr="00191B57">
        <w:rPr>
          <w:rFonts w:ascii="仿宋_GB2312" w:eastAsia="仿宋_GB2312" w:hAnsi="Times New Roman" w:cs="Times New Roman" w:hint="eastAsia"/>
          <w:color w:val="000000" w:themeColor="text1"/>
          <w:kern w:val="32"/>
          <w:sz w:val="32"/>
          <w:szCs w:val="32"/>
        </w:rPr>
        <w:t>曾于</w:t>
      </w:r>
      <w:r w:rsidR="00FF249F" w:rsidRPr="00191B57">
        <w:rPr>
          <w:rFonts w:ascii="仿宋_GB2312" w:eastAsia="仿宋_GB2312" w:hAnsi="Times New Roman" w:cs="Times New Roman" w:hint="eastAsia"/>
          <w:color w:val="000000" w:themeColor="text1"/>
          <w:kern w:val="32"/>
          <w:sz w:val="32"/>
          <w:szCs w:val="32"/>
        </w:rPr>
        <w:t>20</w:t>
      </w:r>
      <w:r w:rsidR="000405FD" w:rsidRPr="00191B57">
        <w:rPr>
          <w:rFonts w:ascii="仿宋_GB2312" w:eastAsia="仿宋_GB2312" w:hAnsi="Times New Roman" w:cs="Times New Roman" w:hint="eastAsia"/>
          <w:color w:val="000000" w:themeColor="text1"/>
          <w:kern w:val="32"/>
          <w:sz w:val="32"/>
          <w:szCs w:val="32"/>
        </w:rPr>
        <w:t>0</w:t>
      </w:r>
      <w:r w:rsidR="00FF249F" w:rsidRPr="00191B57">
        <w:rPr>
          <w:rFonts w:ascii="仿宋_GB2312" w:eastAsia="仿宋_GB2312" w:hAnsi="Times New Roman" w:cs="Times New Roman" w:hint="eastAsia"/>
          <w:color w:val="000000" w:themeColor="text1"/>
          <w:kern w:val="32"/>
          <w:sz w:val="32"/>
          <w:szCs w:val="32"/>
        </w:rPr>
        <w:t>6年4月7日</w:t>
      </w:r>
      <w:r w:rsidRPr="00191B57">
        <w:rPr>
          <w:rFonts w:ascii="仿宋_GB2312" w:eastAsia="仿宋_GB2312" w:hAnsi="Times New Roman" w:cs="Times New Roman" w:hint="eastAsia"/>
          <w:color w:val="000000" w:themeColor="text1"/>
          <w:kern w:val="32"/>
          <w:sz w:val="32"/>
          <w:szCs w:val="32"/>
        </w:rPr>
        <w:t>因犯</w:t>
      </w:r>
      <w:r w:rsidR="00FF249F" w:rsidRPr="00191B57">
        <w:rPr>
          <w:rFonts w:ascii="仿宋_GB2312" w:eastAsia="仿宋_GB2312" w:hAnsi="Times New Roman" w:cs="Times New Roman" w:hint="eastAsia"/>
          <w:color w:val="000000" w:themeColor="text1"/>
          <w:kern w:val="32"/>
          <w:sz w:val="32"/>
          <w:szCs w:val="32"/>
        </w:rPr>
        <w:t>抢劫</w:t>
      </w:r>
      <w:r w:rsidRPr="00191B57">
        <w:rPr>
          <w:rFonts w:ascii="仿宋_GB2312" w:eastAsia="仿宋_GB2312" w:hAnsi="Times New Roman" w:cs="Times New Roman" w:hint="eastAsia"/>
          <w:color w:val="000000" w:themeColor="text1"/>
          <w:kern w:val="32"/>
          <w:sz w:val="32"/>
          <w:szCs w:val="32"/>
        </w:rPr>
        <w:t>罪被</w:t>
      </w:r>
      <w:r w:rsidR="00FF249F" w:rsidRPr="00191B57">
        <w:rPr>
          <w:rFonts w:ascii="仿宋_GB2312" w:eastAsia="仿宋_GB2312" w:hAnsi="Times New Roman" w:cs="Times New Roman" w:hint="eastAsia"/>
          <w:color w:val="000000" w:themeColor="text1"/>
          <w:kern w:val="32"/>
          <w:sz w:val="32"/>
          <w:szCs w:val="32"/>
        </w:rPr>
        <w:t>广西壮族自治区柳州市柳南区</w:t>
      </w:r>
      <w:r w:rsidRPr="00191B57">
        <w:rPr>
          <w:rFonts w:ascii="仿宋_GB2312" w:eastAsia="仿宋_GB2312" w:hAnsi="Times New Roman" w:cs="Times New Roman" w:hint="eastAsia"/>
          <w:color w:val="000000" w:themeColor="text1"/>
          <w:kern w:val="32"/>
          <w:sz w:val="32"/>
          <w:szCs w:val="32"/>
        </w:rPr>
        <w:t>人民法院判处有期徒刑</w:t>
      </w:r>
      <w:r w:rsidR="00FF249F" w:rsidRPr="00191B57">
        <w:rPr>
          <w:rFonts w:ascii="仿宋_GB2312" w:eastAsia="仿宋_GB2312" w:hAnsi="Times New Roman" w:cs="Times New Roman" w:hint="eastAsia"/>
          <w:color w:val="000000" w:themeColor="text1"/>
          <w:kern w:val="32"/>
          <w:sz w:val="32"/>
          <w:szCs w:val="32"/>
        </w:rPr>
        <w:t>三</w:t>
      </w:r>
      <w:r w:rsidR="007678F2" w:rsidRPr="00191B57">
        <w:rPr>
          <w:rFonts w:ascii="仿宋_GB2312" w:eastAsia="仿宋_GB2312" w:hAnsi="Times New Roman" w:cs="Times New Roman" w:hint="eastAsia"/>
          <w:color w:val="000000" w:themeColor="text1"/>
          <w:kern w:val="32"/>
          <w:sz w:val="32"/>
          <w:szCs w:val="32"/>
        </w:rPr>
        <w:t>年</w:t>
      </w:r>
      <w:r w:rsidRPr="00191B57">
        <w:rPr>
          <w:rFonts w:ascii="仿宋_GB2312" w:eastAsia="仿宋_GB2312" w:hAnsi="Times New Roman" w:cs="Times New Roman" w:hint="eastAsia"/>
          <w:color w:val="000000" w:themeColor="text1"/>
          <w:kern w:val="32"/>
          <w:sz w:val="32"/>
          <w:szCs w:val="32"/>
        </w:rPr>
        <w:t>，于</w:t>
      </w:r>
      <w:r w:rsidR="00FF249F" w:rsidRPr="00191B57">
        <w:rPr>
          <w:rFonts w:ascii="仿宋_GB2312" w:eastAsia="仿宋_GB2312" w:hAnsi="Times New Roman" w:cs="Times New Roman" w:hint="eastAsia"/>
          <w:color w:val="000000" w:themeColor="text1"/>
          <w:kern w:val="32"/>
          <w:sz w:val="32"/>
          <w:szCs w:val="32"/>
        </w:rPr>
        <w:t>20</w:t>
      </w:r>
      <w:r w:rsidR="000405FD" w:rsidRPr="00191B57">
        <w:rPr>
          <w:rFonts w:ascii="仿宋_GB2312" w:eastAsia="仿宋_GB2312" w:hAnsi="Times New Roman" w:cs="Times New Roman" w:hint="eastAsia"/>
          <w:color w:val="000000" w:themeColor="text1"/>
          <w:kern w:val="32"/>
          <w:sz w:val="32"/>
          <w:szCs w:val="32"/>
        </w:rPr>
        <w:t>09</w:t>
      </w:r>
      <w:r w:rsidR="000F3877" w:rsidRPr="00191B57">
        <w:rPr>
          <w:rFonts w:ascii="仿宋_GB2312" w:eastAsia="仿宋_GB2312" w:hAnsi="Times New Roman" w:cs="Times New Roman" w:hint="eastAsia"/>
          <w:color w:val="000000" w:themeColor="text1"/>
          <w:kern w:val="32"/>
          <w:sz w:val="32"/>
          <w:szCs w:val="32"/>
        </w:rPr>
        <w:t>年</w:t>
      </w:r>
      <w:r w:rsidR="000405FD" w:rsidRPr="00191B57">
        <w:rPr>
          <w:rFonts w:ascii="仿宋_GB2312" w:eastAsia="仿宋_GB2312" w:hAnsi="Times New Roman" w:cs="Times New Roman" w:hint="eastAsia"/>
          <w:color w:val="000000" w:themeColor="text1"/>
          <w:kern w:val="32"/>
          <w:sz w:val="32"/>
          <w:szCs w:val="32"/>
        </w:rPr>
        <w:t>1</w:t>
      </w:r>
      <w:r w:rsidR="000F3877" w:rsidRPr="00191B57">
        <w:rPr>
          <w:rFonts w:ascii="仿宋_GB2312" w:eastAsia="仿宋_GB2312" w:hAnsi="Times New Roman" w:cs="Times New Roman" w:hint="eastAsia"/>
          <w:color w:val="000000" w:themeColor="text1"/>
          <w:kern w:val="32"/>
          <w:sz w:val="32"/>
          <w:szCs w:val="32"/>
        </w:rPr>
        <w:t>月</w:t>
      </w:r>
      <w:r w:rsidR="000405FD" w:rsidRPr="00191B57">
        <w:rPr>
          <w:rFonts w:ascii="仿宋_GB2312" w:eastAsia="仿宋_GB2312" w:hAnsi="Times New Roman" w:cs="Times New Roman" w:hint="eastAsia"/>
          <w:color w:val="000000" w:themeColor="text1"/>
          <w:kern w:val="32"/>
          <w:sz w:val="32"/>
          <w:szCs w:val="32"/>
        </w:rPr>
        <w:t>2</w:t>
      </w:r>
      <w:r w:rsidR="000F3877" w:rsidRPr="00191B57">
        <w:rPr>
          <w:rFonts w:ascii="仿宋_GB2312" w:eastAsia="仿宋_GB2312" w:hAnsi="Times New Roman" w:cs="Times New Roman" w:hint="eastAsia"/>
          <w:color w:val="000000" w:themeColor="text1"/>
          <w:kern w:val="32"/>
          <w:sz w:val="32"/>
          <w:szCs w:val="32"/>
        </w:rPr>
        <w:t>日</w:t>
      </w:r>
      <w:r w:rsidRPr="00191B57">
        <w:rPr>
          <w:rFonts w:ascii="仿宋_GB2312" w:eastAsia="仿宋_GB2312" w:hAnsi="Times New Roman" w:cs="Times New Roman" w:hint="eastAsia"/>
          <w:color w:val="000000" w:themeColor="text1"/>
          <w:kern w:val="32"/>
          <w:sz w:val="32"/>
          <w:szCs w:val="32"/>
        </w:rPr>
        <w:t>刑满释放</w:t>
      </w:r>
      <w:r w:rsidR="00FF249F" w:rsidRPr="00191B57">
        <w:rPr>
          <w:rFonts w:ascii="仿宋_GB2312" w:eastAsia="仿宋_GB2312" w:hAnsi="Times New Roman" w:cs="Times New Roman" w:hint="eastAsia"/>
          <w:color w:val="000000" w:themeColor="text1"/>
          <w:kern w:val="32"/>
          <w:sz w:val="32"/>
          <w:szCs w:val="32"/>
        </w:rPr>
        <w:t>。</w:t>
      </w:r>
    </w:p>
    <w:p w:rsidR="00F67A36" w:rsidRPr="00191B57" w:rsidRDefault="00241E78" w:rsidP="00A84683">
      <w:pPr>
        <w:spacing w:line="300" w:lineRule="exact"/>
        <w:ind w:firstLineChars="200" w:firstLine="640"/>
        <w:rPr>
          <w:rFonts w:ascii="仿宋_GB2312" w:eastAsia="仿宋_GB2312" w:hAnsi="Times New Roman" w:cs="Times New Roman"/>
          <w:color w:val="000000" w:themeColor="text1"/>
          <w:kern w:val="32"/>
          <w:sz w:val="32"/>
          <w:szCs w:val="32"/>
        </w:rPr>
      </w:pPr>
      <w:r w:rsidRPr="00191B57">
        <w:rPr>
          <w:rFonts w:ascii="仿宋_GB2312" w:eastAsia="仿宋_GB2312" w:hAnsi="Times New Roman" w:cs="Times New Roman" w:hint="eastAsia"/>
          <w:color w:val="000000" w:themeColor="text1"/>
          <w:kern w:val="32"/>
          <w:sz w:val="32"/>
          <w:szCs w:val="32"/>
        </w:rPr>
        <w:t>福建省厦门市集美区人民法院于2016年9月6日作出(2016)闽0211刑初381号刑事附带民事判决，以被告人程立犯抢劫罪，判处有期徒刑九年二个月，并处罚金人民币一千元；</w:t>
      </w:r>
      <w:r w:rsidR="005951CA" w:rsidRPr="00191B57">
        <w:rPr>
          <w:rFonts w:ascii="仿宋_GB2312" w:eastAsia="仿宋_GB2312" w:hAnsi="Times New Roman" w:cs="Times New Roman" w:hint="eastAsia"/>
          <w:color w:val="000000" w:themeColor="text1"/>
          <w:kern w:val="32"/>
          <w:sz w:val="32"/>
          <w:szCs w:val="32"/>
        </w:rPr>
        <w:t>责令被告人程立退赔被害人鲁小青经济损失人民币3453元；被告人程立赔偿附带民事诉讼原告人鲁小青民事部分经济损失人民币125034.61元</w:t>
      </w:r>
      <w:r w:rsidR="003A5FB1" w:rsidRPr="00191B57">
        <w:rPr>
          <w:rFonts w:ascii="仿宋_GB2312" w:eastAsia="仿宋_GB2312" w:hAnsi="Times New Roman" w:cs="Times New Roman" w:hint="eastAsia"/>
          <w:color w:val="000000" w:themeColor="text1"/>
          <w:kern w:val="32"/>
          <w:sz w:val="32"/>
          <w:szCs w:val="32"/>
        </w:rPr>
        <w:t>。刑期自</w:t>
      </w:r>
      <w:r w:rsidR="005951CA" w:rsidRPr="00191B57">
        <w:rPr>
          <w:rFonts w:ascii="仿宋_GB2312" w:eastAsia="仿宋_GB2312" w:hAnsi="Times New Roman" w:cs="Times New Roman" w:hint="eastAsia"/>
          <w:color w:val="000000" w:themeColor="text1"/>
          <w:kern w:val="32"/>
          <w:sz w:val="32"/>
          <w:szCs w:val="32"/>
        </w:rPr>
        <w:t>2016年2月4日起至2025年4月3日</w:t>
      </w:r>
      <w:r w:rsidR="003A5FB1" w:rsidRPr="00191B57">
        <w:rPr>
          <w:rFonts w:ascii="仿宋_GB2312" w:eastAsia="仿宋_GB2312" w:hAnsi="Times New Roman" w:cs="Times New Roman" w:hint="eastAsia"/>
          <w:color w:val="000000" w:themeColor="text1"/>
          <w:kern w:val="32"/>
          <w:sz w:val="32"/>
          <w:szCs w:val="32"/>
        </w:rPr>
        <w:t>止。</w:t>
      </w:r>
      <w:r w:rsidR="005951CA" w:rsidRPr="00191B57">
        <w:rPr>
          <w:rFonts w:ascii="仿宋_GB2312" w:eastAsia="仿宋_GB2312" w:hAnsi="Times New Roman" w:cs="Times New Roman" w:hint="eastAsia"/>
          <w:color w:val="000000" w:themeColor="text1"/>
          <w:kern w:val="32"/>
          <w:sz w:val="32"/>
          <w:szCs w:val="32"/>
        </w:rPr>
        <w:t>2016年10月20日</w:t>
      </w:r>
      <w:r w:rsidR="003A5FB1" w:rsidRPr="00191B57">
        <w:rPr>
          <w:rFonts w:ascii="仿宋_GB2312" w:eastAsia="仿宋_GB2312" w:hAnsi="Times New Roman" w:cs="Times New Roman" w:hint="eastAsia"/>
          <w:color w:val="000000" w:themeColor="text1"/>
          <w:kern w:val="32"/>
          <w:sz w:val="32"/>
          <w:szCs w:val="32"/>
        </w:rPr>
        <w:t>交付福建省福州监狱执行刑罚。</w:t>
      </w:r>
      <w:r w:rsidR="000112F9" w:rsidRPr="000112F9">
        <w:rPr>
          <w:rFonts w:ascii="仿宋_GB2312" w:eastAsia="仿宋_GB2312" w:hAnsi="Times New Roman" w:cs="Times New Roman" w:hint="eastAsia"/>
          <w:color w:val="000000" w:themeColor="text1"/>
          <w:kern w:val="32"/>
          <w:sz w:val="32"/>
          <w:szCs w:val="32"/>
        </w:rPr>
        <w:t>在服刑期间</w:t>
      </w:r>
      <w:r w:rsidR="003A5FB1" w:rsidRPr="00191B57">
        <w:rPr>
          <w:rFonts w:ascii="仿宋_GB2312" w:eastAsia="仿宋_GB2312" w:hAnsi="Times New Roman" w:cs="Times New Roman" w:hint="eastAsia"/>
          <w:color w:val="000000" w:themeColor="text1"/>
          <w:kern w:val="32"/>
          <w:sz w:val="32"/>
          <w:szCs w:val="32"/>
        </w:rPr>
        <w:t>，福建省福州市中级人民法院</w:t>
      </w:r>
      <w:r w:rsidR="000112F9" w:rsidRPr="000112F9">
        <w:rPr>
          <w:rFonts w:ascii="仿宋_GB2312" w:eastAsia="仿宋_GB2312" w:hAnsi="Times New Roman" w:cs="Times New Roman" w:hint="eastAsia"/>
          <w:color w:val="000000" w:themeColor="text1"/>
          <w:kern w:val="32"/>
          <w:sz w:val="32"/>
          <w:szCs w:val="32"/>
        </w:rPr>
        <w:t>于2018年10月20日以(2018)闽01刑更5388号刑事裁定，减去有期徒刑六个月，减刑裁定书于2018年10月24日送达。</w:t>
      </w:r>
      <w:r w:rsidR="003A5FB1" w:rsidRPr="00191B57">
        <w:rPr>
          <w:rFonts w:ascii="仿宋_GB2312" w:eastAsia="仿宋_GB2312" w:hAnsi="Times New Roman" w:cs="Times New Roman" w:hint="eastAsia"/>
          <w:color w:val="000000" w:themeColor="text1"/>
          <w:kern w:val="32"/>
          <w:sz w:val="32"/>
          <w:szCs w:val="32"/>
        </w:rPr>
        <w:t>现刑期至</w:t>
      </w:r>
      <w:r w:rsidR="00534912" w:rsidRPr="00191B57">
        <w:rPr>
          <w:rFonts w:ascii="仿宋_GB2312" w:eastAsia="仿宋_GB2312" w:hAnsi="Times New Roman" w:cs="Times New Roman" w:hint="eastAsia"/>
          <w:color w:val="000000" w:themeColor="text1"/>
          <w:kern w:val="32"/>
          <w:sz w:val="32"/>
          <w:szCs w:val="32"/>
        </w:rPr>
        <w:t>2024</w:t>
      </w:r>
      <w:r w:rsidR="003A5FB1" w:rsidRPr="00191B57">
        <w:rPr>
          <w:rFonts w:ascii="仿宋_GB2312" w:eastAsia="仿宋_GB2312" w:hAnsi="Times New Roman" w:cs="Times New Roman" w:hint="eastAsia"/>
          <w:color w:val="000000" w:themeColor="text1"/>
          <w:kern w:val="32"/>
          <w:sz w:val="32"/>
          <w:szCs w:val="32"/>
        </w:rPr>
        <w:t>年</w:t>
      </w:r>
      <w:r w:rsidR="00534912" w:rsidRPr="00191B57">
        <w:rPr>
          <w:rFonts w:ascii="仿宋_GB2312" w:eastAsia="仿宋_GB2312" w:hAnsi="Times New Roman" w:cs="Times New Roman" w:hint="eastAsia"/>
          <w:color w:val="000000" w:themeColor="text1"/>
          <w:kern w:val="32"/>
          <w:sz w:val="32"/>
          <w:szCs w:val="32"/>
        </w:rPr>
        <w:t>10</w:t>
      </w:r>
      <w:r w:rsidR="003A5FB1" w:rsidRPr="00191B57">
        <w:rPr>
          <w:rFonts w:ascii="仿宋_GB2312" w:eastAsia="仿宋_GB2312" w:hAnsi="Times New Roman" w:cs="Times New Roman" w:hint="eastAsia"/>
          <w:color w:val="000000" w:themeColor="text1"/>
          <w:kern w:val="32"/>
          <w:sz w:val="32"/>
          <w:szCs w:val="32"/>
        </w:rPr>
        <w:t>月</w:t>
      </w:r>
      <w:r w:rsidR="00534912" w:rsidRPr="00191B57">
        <w:rPr>
          <w:rFonts w:ascii="仿宋_GB2312" w:eastAsia="仿宋_GB2312" w:hAnsi="Times New Roman" w:cs="Times New Roman" w:hint="eastAsia"/>
          <w:color w:val="000000" w:themeColor="text1"/>
          <w:kern w:val="32"/>
          <w:sz w:val="32"/>
          <w:szCs w:val="32"/>
        </w:rPr>
        <w:t>3</w:t>
      </w:r>
      <w:r w:rsidR="003A5FB1" w:rsidRPr="00191B57">
        <w:rPr>
          <w:rFonts w:ascii="仿宋_GB2312" w:eastAsia="仿宋_GB2312" w:hAnsi="Times New Roman" w:cs="Times New Roman" w:hint="eastAsia"/>
          <w:color w:val="000000" w:themeColor="text1"/>
          <w:kern w:val="32"/>
          <w:sz w:val="32"/>
          <w:szCs w:val="32"/>
        </w:rPr>
        <w:t>日。现属</w:t>
      </w:r>
      <w:r w:rsidR="00742D79">
        <w:rPr>
          <w:rFonts w:ascii="仿宋_GB2312" w:eastAsia="仿宋_GB2312" w:hAnsi="Times New Roman" w:cs="Times New Roman" w:hint="eastAsia"/>
          <w:color w:val="000000" w:themeColor="text1"/>
          <w:kern w:val="32"/>
          <w:sz w:val="32"/>
          <w:szCs w:val="32"/>
        </w:rPr>
        <w:t>普管级</w:t>
      </w:r>
      <w:r w:rsidR="003A5FB1" w:rsidRPr="00191B57">
        <w:rPr>
          <w:rFonts w:ascii="仿宋_GB2312" w:eastAsia="仿宋_GB2312" w:hAnsi="Times New Roman" w:cs="Times New Roman" w:hint="eastAsia"/>
          <w:color w:val="000000" w:themeColor="text1"/>
          <w:kern w:val="32"/>
          <w:sz w:val="32"/>
          <w:szCs w:val="32"/>
        </w:rPr>
        <w:t>罪犯。</w:t>
      </w:r>
    </w:p>
    <w:p w:rsidR="00E80519" w:rsidRDefault="00F67A36" w:rsidP="00A84683">
      <w:pPr>
        <w:spacing w:line="300" w:lineRule="exact"/>
        <w:ind w:firstLineChars="200" w:firstLine="640"/>
        <w:rPr>
          <w:rFonts w:ascii="仿宋_GB2312" w:eastAsia="仿宋_GB2312" w:hAnsi="Times New Roman" w:cs="Times New Roman"/>
          <w:color w:val="000000" w:themeColor="text1"/>
          <w:kern w:val="32"/>
          <w:sz w:val="32"/>
          <w:szCs w:val="32"/>
        </w:rPr>
      </w:pPr>
      <w:r w:rsidRPr="00191B57">
        <w:rPr>
          <w:rFonts w:ascii="仿宋_GB2312" w:eastAsia="仿宋_GB2312" w:hAnsi="Times New Roman" w:cs="Times New Roman" w:hint="eastAsia"/>
          <w:color w:val="000000" w:themeColor="text1"/>
          <w:kern w:val="32"/>
          <w:sz w:val="32"/>
          <w:szCs w:val="32"/>
        </w:rPr>
        <w:t>罪犯</w:t>
      </w:r>
      <w:r w:rsidR="009C7ED0" w:rsidRPr="00191B57">
        <w:rPr>
          <w:rFonts w:ascii="仿宋_GB2312" w:eastAsia="仿宋_GB2312" w:hAnsi="Times New Roman" w:cs="Times New Roman" w:hint="eastAsia"/>
          <w:color w:val="000000" w:themeColor="text1"/>
          <w:kern w:val="32"/>
          <w:sz w:val="32"/>
          <w:szCs w:val="32"/>
        </w:rPr>
        <w:t>程立</w:t>
      </w:r>
      <w:r w:rsidRPr="00191B57">
        <w:rPr>
          <w:rFonts w:ascii="仿宋_GB2312" w:eastAsia="仿宋_GB2312" w:hAnsi="Times New Roman" w:cs="Times New Roman" w:hint="eastAsia"/>
          <w:color w:val="000000" w:themeColor="text1"/>
          <w:kern w:val="32"/>
          <w:sz w:val="32"/>
          <w:szCs w:val="32"/>
        </w:rPr>
        <w:t>在服刑期间，确有悔改表现：</w:t>
      </w:r>
    </w:p>
    <w:p w:rsidR="00E80519" w:rsidRPr="00E80519" w:rsidRDefault="00E80519" w:rsidP="00A84683">
      <w:pPr>
        <w:spacing w:line="300" w:lineRule="exact"/>
        <w:ind w:firstLineChars="200" w:firstLine="640"/>
        <w:rPr>
          <w:rFonts w:ascii="仿宋_GB2312" w:eastAsia="仿宋_GB2312" w:hAnsi="Times New Roman" w:cs="Times New Roman"/>
          <w:color w:val="000000" w:themeColor="text1"/>
          <w:kern w:val="32"/>
          <w:sz w:val="32"/>
          <w:szCs w:val="32"/>
        </w:rPr>
      </w:pPr>
      <w:r w:rsidRPr="00E80519">
        <w:rPr>
          <w:rFonts w:ascii="仿宋_GB2312" w:eastAsia="仿宋_GB2312" w:hAnsi="Times New Roman" w:cs="Times New Roman" w:hint="eastAsia"/>
          <w:color w:val="000000" w:themeColor="text1"/>
          <w:kern w:val="32"/>
          <w:sz w:val="32"/>
          <w:szCs w:val="32"/>
        </w:rPr>
        <w:t>1.认罪悔罪：该犯自减刑以来能够认罪悔罪，服从管教。</w:t>
      </w:r>
    </w:p>
    <w:p w:rsidR="00E80519" w:rsidRPr="00E80519" w:rsidRDefault="00E80519" w:rsidP="00A84683">
      <w:pPr>
        <w:spacing w:line="300" w:lineRule="exact"/>
        <w:ind w:firstLineChars="200" w:firstLine="640"/>
        <w:rPr>
          <w:rFonts w:ascii="仿宋_GB2312" w:eastAsia="仿宋_GB2312" w:hAnsi="Times New Roman" w:cs="Times New Roman"/>
          <w:color w:val="000000" w:themeColor="text1"/>
          <w:kern w:val="32"/>
          <w:sz w:val="32"/>
          <w:szCs w:val="32"/>
        </w:rPr>
      </w:pPr>
      <w:r w:rsidRPr="00E80519">
        <w:rPr>
          <w:rFonts w:ascii="仿宋_GB2312" w:eastAsia="仿宋_GB2312" w:hAnsi="Times New Roman" w:cs="Times New Roman" w:hint="eastAsia"/>
          <w:color w:val="000000" w:themeColor="text1"/>
          <w:kern w:val="32"/>
          <w:sz w:val="32"/>
          <w:szCs w:val="32"/>
        </w:rPr>
        <w:t>2.遵守监规：遵守监规意识一般，接受教育改造。</w:t>
      </w:r>
    </w:p>
    <w:p w:rsidR="00E80519" w:rsidRPr="00E80519" w:rsidRDefault="00E80519" w:rsidP="00A84683">
      <w:pPr>
        <w:spacing w:line="300" w:lineRule="exact"/>
        <w:ind w:firstLineChars="200" w:firstLine="640"/>
        <w:rPr>
          <w:rFonts w:ascii="仿宋_GB2312" w:eastAsia="仿宋_GB2312" w:hAnsi="Times New Roman" w:cs="Times New Roman"/>
          <w:color w:val="000000" w:themeColor="text1"/>
          <w:kern w:val="32"/>
          <w:sz w:val="32"/>
          <w:szCs w:val="32"/>
        </w:rPr>
      </w:pPr>
      <w:r w:rsidRPr="00E80519">
        <w:rPr>
          <w:rFonts w:ascii="仿宋_GB2312" w:eastAsia="仿宋_GB2312" w:hAnsi="Times New Roman" w:cs="Times New Roman" w:hint="eastAsia"/>
          <w:color w:val="000000" w:themeColor="text1"/>
          <w:kern w:val="32"/>
          <w:sz w:val="32"/>
          <w:szCs w:val="32"/>
        </w:rPr>
        <w:t>3.学习情况：能积极参加思想、文化、职业技术学习。</w:t>
      </w:r>
    </w:p>
    <w:p w:rsidR="00E80519" w:rsidRPr="00E80519" w:rsidRDefault="00E80519" w:rsidP="00A84683">
      <w:pPr>
        <w:spacing w:line="300" w:lineRule="exact"/>
        <w:ind w:firstLineChars="200" w:firstLine="640"/>
        <w:rPr>
          <w:rFonts w:ascii="仿宋_GB2312" w:eastAsia="仿宋_GB2312" w:hAnsi="Times New Roman" w:cs="Times New Roman"/>
          <w:color w:val="000000" w:themeColor="text1"/>
          <w:kern w:val="32"/>
          <w:sz w:val="32"/>
          <w:szCs w:val="32"/>
        </w:rPr>
      </w:pPr>
      <w:r w:rsidRPr="00E80519">
        <w:rPr>
          <w:rFonts w:ascii="仿宋_GB2312" w:eastAsia="仿宋_GB2312" w:hAnsi="Times New Roman" w:cs="Times New Roman" w:hint="eastAsia"/>
          <w:color w:val="000000" w:themeColor="text1"/>
          <w:kern w:val="32"/>
          <w:sz w:val="32"/>
          <w:szCs w:val="32"/>
        </w:rPr>
        <w:t>4.劳动改造：能积极参加劳动，在劳动岗位能认真负责，服从民警安排，努力完成生产任务。</w:t>
      </w:r>
    </w:p>
    <w:p w:rsidR="00F67A36" w:rsidRPr="00191B57" w:rsidRDefault="00E80519" w:rsidP="00A84683">
      <w:pPr>
        <w:spacing w:line="300" w:lineRule="exact"/>
        <w:ind w:firstLineChars="200" w:firstLine="640"/>
        <w:rPr>
          <w:rFonts w:ascii="仿宋_GB2312" w:eastAsia="仿宋_GB2312" w:hAnsi="Times New Roman" w:cs="Times New Roman"/>
          <w:color w:val="000000" w:themeColor="text1"/>
          <w:kern w:val="32"/>
          <w:sz w:val="32"/>
          <w:szCs w:val="32"/>
        </w:rPr>
      </w:pPr>
      <w:r w:rsidRPr="00E80519">
        <w:rPr>
          <w:rFonts w:ascii="仿宋_GB2312" w:eastAsia="仿宋_GB2312" w:hAnsi="Times New Roman" w:cs="Times New Roman" w:hint="eastAsia"/>
          <w:color w:val="000000" w:themeColor="text1"/>
          <w:kern w:val="32"/>
          <w:sz w:val="32"/>
          <w:szCs w:val="32"/>
        </w:rPr>
        <w:t>5.奖惩情况：</w:t>
      </w:r>
    </w:p>
    <w:p w:rsidR="00742D79" w:rsidRPr="00742D79" w:rsidRDefault="009E58C6" w:rsidP="00A84683">
      <w:pPr>
        <w:spacing w:line="300" w:lineRule="exact"/>
        <w:ind w:firstLineChars="200" w:firstLine="640"/>
        <w:rPr>
          <w:rFonts w:ascii="仿宋_GB2312" w:eastAsia="仿宋_GB2312" w:hAnsi="Times New Roman" w:cs="Times New Roman"/>
          <w:color w:val="000000" w:themeColor="text1"/>
          <w:kern w:val="32"/>
          <w:sz w:val="32"/>
          <w:szCs w:val="32"/>
        </w:rPr>
      </w:pPr>
      <w:r w:rsidRPr="009E58C6">
        <w:rPr>
          <w:rFonts w:ascii="仿宋_GB2312" w:eastAsia="仿宋_GB2312" w:hAnsi="Times New Roman" w:cs="Times New Roman" w:hint="eastAsia"/>
          <w:color w:val="000000" w:themeColor="text1"/>
          <w:kern w:val="32"/>
          <w:sz w:val="32"/>
          <w:szCs w:val="32"/>
        </w:rPr>
        <w:t>该犯间隔期2018年11月至2021年6月，累计获得考核分2935.6分。其上次评定表扬剩余85.4分，上轮提请办案期间考核分311分，合计获得3332分，表扬4次，物质奖励1次。考核期内累计违规7次，累计扣110分，无一次性扣50分以上记录，近三个月无扣分。</w:t>
      </w:r>
    </w:p>
    <w:p w:rsidR="00742D79" w:rsidRPr="00742D79" w:rsidRDefault="00742D79" w:rsidP="00A84683">
      <w:pPr>
        <w:spacing w:line="300" w:lineRule="exact"/>
        <w:ind w:firstLineChars="200" w:firstLine="640"/>
        <w:rPr>
          <w:rFonts w:ascii="仿宋_GB2312" w:eastAsia="仿宋_GB2312" w:hAnsi="Times New Roman" w:cs="Times New Roman"/>
          <w:color w:val="000000" w:themeColor="text1"/>
          <w:kern w:val="32"/>
          <w:sz w:val="32"/>
          <w:szCs w:val="32"/>
        </w:rPr>
      </w:pPr>
      <w:r w:rsidRPr="00742D79">
        <w:rPr>
          <w:rFonts w:ascii="仿宋_GB2312" w:eastAsia="仿宋_GB2312" w:hAnsi="Times New Roman" w:cs="Times New Roman" w:hint="eastAsia"/>
          <w:color w:val="000000" w:themeColor="text1"/>
          <w:kern w:val="32"/>
          <w:sz w:val="32"/>
          <w:szCs w:val="32"/>
        </w:rPr>
        <w:t>行政处罚：无。</w:t>
      </w:r>
    </w:p>
    <w:p w:rsidR="00742D79" w:rsidRPr="00742D79" w:rsidRDefault="00742D79" w:rsidP="00A84683">
      <w:pPr>
        <w:spacing w:line="300" w:lineRule="exact"/>
        <w:ind w:firstLineChars="200" w:firstLine="640"/>
        <w:rPr>
          <w:rFonts w:ascii="仿宋_GB2312" w:eastAsia="仿宋_GB2312" w:hAnsi="Times New Roman" w:cs="Times New Roman"/>
          <w:color w:val="000000" w:themeColor="text1"/>
          <w:kern w:val="32"/>
          <w:sz w:val="32"/>
          <w:szCs w:val="32"/>
        </w:rPr>
      </w:pPr>
      <w:r w:rsidRPr="00742D79">
        <w:rPr>
          <w:rFonts w:ascii="仿宋_GB2312" w:eastAsia="仿宋_GB2312" w:hAnsi="Times New Roman" w:cs="Times New Roman" w:hint="eastAsia"/>
          <w:color w:val="000000" w:themeColor="text1"/>
          <w:kern w:val="32"/>
          <w:sz w:val="32"/>
          <w:szCs w:val="32"/>
        </w:rPr>
        <w:t>行政奖励：表扬4次，即2019年2月、2019年9月、2020年3月、2020年10月分别获表扬一次；物质奖励1次，即2021年4月获物质奖励一次。</w:t>
      </w:r>
    </w:p>
    <w:p w:rsidR="00F67A36" w:rsidRPr="008F6D95" w:rsidRDefault="00742D79" w:rsidP="00A84683">
      <w:pPr>
        <w:spacing w:line="300" w:lineRule="exact"/>
        <w:ind w:firstLineChars="200" w:firstLine="640"/>
        <w:rPr>
          <w:rFonts w:ascii="仿宋_GB2312" w:eastAsia="仿宋_GB2312" w:hAnsi="Times New Roman" w:cs="Times New Roman"/>
          <w:color w:val="000000" w:themeColor="text1"/>
          <w:kern w:val="32"/>
          <w:sz w:val="32"/>
          <w:szCs w:val="32"/>
        </w:rPr>
      </w:pPr>
      <w:r w:rsidRPr="00742D79">
        <w:rPr>
          <w:rFonts w:ascii="仿宋_GB2312" w:eastAsia="仿宋_GB2312" w:hAnsi="Times New Roman" w:cs="Times New Roman" w:hint="eastAsia"/>
          <w:color w:val="000000" w:themeColor="text1"/>
          <w:kern w:val="32"/>
          <w:sz w:val="32"/>
          <w:szCs w:val="32"/>
        </w:rPr>
        <w:t>原判财产性判项：罚金人民币1000元、退赔人民币3453元、附带民事赔偿人民币125034.61元，均未缴纳。该犯考核期</w:t>
      </w:r>
      <w:r w:rsidR="00501968">
        <w:rPr>
          <w:rFonts w:ascii="仿宋_GB2312" w:eastAsia="仿宋_GB2312" w:hAnsi="Times New Roman" w:cs="Times New Roman" w:hint="eastAsia"/>
          <w:color w:val="000000" w:themeColor="text1"/>
          <w:kern w:val="32"/>
          <w:sz w:val="32"/>
          <w:szCs w:val="32"/>
        </w:rPr>
        <w:t>内</w:t>
      </w:r>
      <w:r w:rsidRPr="00742D79">
        <w:rPr>
          <w:rFonts w:ascii="仿宋_GB2312" w:eastAsia="仿宋_GB2312" w:hAnsi="Times New Roman" w:cs="Times New Roman" w:hint="eastAsia"/>
          <w:color w:val="000000" w:themeColor="text1"/>
          <w:kern w:val="32"/>
          <w:sz w:val="32"/>
          <w:szCs w:val="32"/>
        </w:rPr>
        <w:t>月均消费人民币204.23元，帐户余额人民币1927.83元。</w:t>
      </w:r>
      <w:r w:rsidR="00A926D5" w:rsidRPr="00A926D5">
        <w:rPr>
          <w:rFonts w:ascii="仿宋_GB2312" w:eastAsia="仿宋_GB2312" w:hAnsi="Times New Roman" w:cs="Times New Roman" w:hint="eastAsia"/>
          <w:color w:val="000000" w:themeColor="text1"/>
          <w:kern w:val="32"/>
          <w:sz w:val="32"/>
          <w:szCs w:val="32"/>
        </w:rPr>
        <w:t>关于</w:t>
      </w:r>
      <w:r w:rsidR="000643CF" w:rsidRPr="000643CF">
        <w:rPr>
          <w:rFonts w:ascii="仿宋_GB2312" w:eastAsia="仿宋_GB2312" w:hAnsi="Times New Roman" w:cs="Times New Roman" w:hint="eastAsia"/>
          <w:color w:val="000000" w:themeColor="text1"/>
          <w:kern w:val="32"/>
          <w:sz w:val="32"/>
          <w:szCs w:val="32"/>
        </w:rPr>
        <w:t>该犯</w:t>
      </w:r>
      <w:r w:rsidR="00A926D5" w:rsidRPr="00A926D5">
        <w:rPr>
          <w:rFonts w:ascii="仿宋_GB2312" w:eastAsia="仿宋_GB2312" w:hAnsi="Times New Roman" w:cs="Times New Roman" w:hint="eastAsia"/>
          <w:color w:val="000000" w:themeColor="text1"/>
          <w:kern w:val="32"/>
          <w:sz w:val="32"/>
          <w:szCs w:val="32"/>
        </w:rPr>
        <w:t>对其财产性判项履行情况，监狱已于</w:t>
      </w:r>
      <w:r w:rsidR="00A926D5">
        <w:rPr>
          <w:rFonts w:ascii="仿宋_GB2312" w:eastAsia="仿宋_GB2312" w:hAnsi="Times New Roman" w:cs="Times New Roman" w:hint="eastAsia"/>
          <w:color w:val="000000" w:themeColor="text1"/>
          <w:kern w:val="32"/>
          <w:sz w:val="32"/>
          <w:szCs w:val="32"/>
        </w:rPr>
        <w:t>2020</w:t>
      </w:r>
      <w:r w:rsidR="00A926D5" w:rsidRPr="00A926D5">
        <w:rPr>
          <w:rFonts w:ascii="仿宋_GB2312" w:eastAsia="仿宋_GB2312" w:hAnsi="Times New Roman" w:cs="Times New Roman" w:hint="eastAsia"/>
          <w:color w:val="000000" w:themeColor="text1"/>
          <w:kern w:val="32"/>
          <w:sz w:val="32"/>
          <w:szCs w:val="32"/>
        </w:rPr>
        <w:t>年</w:t>
      </w:r>
      <w:r w:rsidR="00A926D5">
        <w:rPr>
          <w:rFonts w:ascii="仿宋_GB2312" w:eastAsia="仿宋_GB2312" w:hAnsi="Times New Roman" w:cs="Times New Roman" w:hint="eastAsia"/>
          <w:color w:val="000000" w:themeColor="text1"/>
          <w:kern w:val="32"/>
          <w:sz w:val="32"/>
          <w:szCs w:val="32"/>
        </w:rPr>
        <w:t>11</w:t>
      </w:r>
      <w:r w:rsidR="00A926D5" w:rsidRPr="00A926D5">
        <w:rPr>
          <w:rFonts w:ascii="仿宋_GB2312" w:eastAsia="仿宋_GB2312" w:hAnsi="Times New Roman" w:cs="Times New Roman" w:hint="eastAsia"/>
          <w:color w:val="000000" w:themeColor="text1"/>
          <w:kern w:val="32"/>
          <w:sz w:val="32"/>
          <w:szCs w:val="32"/>
        </w:rPr>
        <w:t>月</w:t>
      </w:r>
      <w:r w:rsidR="00A926D5">
        <w:rPr>
          <w:rFonts w:ascii="仿宋_GB2312" w:eastAsia="仿宋_GB2312" w:hAnsi="Times New Roman" w:cs="Times New Roman" w:hint="eastAsia"/>
          <w:color w:val="000000" w:themeColor="text1"/>
          <w:kern w:val="32"/>
          <w:sz w:val="32"/>
          <w:szCs w:val="32"/>
        </w:rPr>
        <w:t>2</w:t>
      </w:r>
      <w:r w:rsidR="00A926D5" w:rsidRPr="00A926D5">
        <w:rPr>
          <w:rFonts w:ascii="仿宋_GB2312" w:eastAsia="仿宋_GB2312" w:hAnsi="Times New Roman" w:cs="Times New Roman" w:hint="eastAsia"/>
          <w:color w:val="000000" w:themeColor="text1"/>
          <w:kern w:val="32"/>
          <w:sz w:val="32"/>
          <w:szCs w:val="32"/>
        </w:rPr>
        <w:t>日函询福建省厦门市集美区人民法院，截止目前监狱</w:t>
      </w:r>
      <w:r w:rsidR="00A926D5" w:rsidRPr="00A926D5">
        <w:rPr>
          <w:rFonts w:ascii="仿宋_GB2312" w:eastAsia="仿宋_GB2312" w:hAnsi="Times New Roman" w:cs="Times New Roman" w:hint="eastAsia"/>
          <w:color w:val="000000" w:themeColor="text1"/>
          <w:kern w:val="32"/>
          <w:sz w:val="32"/>
          <w:szCs w:val="32"/>
        </w:rPr>
        <w:lastRenderedPageBreak/>
        <w:t>未收到相关回复。具体情况，详见《关于咨询罪犯</w:t>
      </w:r>
      <w:r w:rsidR="00A926D5">
        <w:rPr>
          <w:rFonts w:ascii="仿宋_GB2312" w:eastAsia="仿宋_GB2312" w:hAnsi="Times New Roman" w:cs="Times New Roman" w:hint="eastAsia"/>
          <w:color w:val="000000" w:themeColor="text1"/>
          <w:kern w:val="32"/>
          <w:sz w:val="32"/>
          <w:szCs w:val="32"/>
        </w:rPr>
        <w:t>程立</w:t>
      </w:r>
      <w:r w:rsidR="00A926D5" w:rsidRPr="00A926D5">
        <w:rPr>
          <w:rFonts w:ascii="仿宋_GB2312" w:eastAsia="仿宋_GB2312" w:hAnsi="Times New Roman" w:cs="Times New Roman" w:hint="eastAsia"/>
          <w:color w:val="000000" w:themeColor="text1"/>
          <w:kern w:val="32"/>
          <w:sz w:val="32"/>
          <w:szCs w:val="32"/>
        </w:rPr>
        <w:t>财产刑执行情况的函》及《回函情况说明》。</w:t>
      </w:r>
    </w:p>
    <w:p w:rsidR="00A85D34" w:rsidRPr="008F6D95" w:rsidRDefault="00A85D34" w:rsidP="00A84683">
      <w:pPr>
        <w:spacing w:line="300" w:lineRule="exact"/>
        <w:ind w:firstLineChars="200" w:firstLine="640"/>
        <w:rPr>
          <w:rFonts w:ascii="仿宋_GB2312" w:eastAsia="仿宋_GB2312" w:hAnsi="Times New Roman" w:cs="Times New Roman"/>
          <w:color w:val="000000" w:themeColor="text1"/>
          <w:kern w:val="32"/>
          <w:sz w:val="32"/>
          <w:szCs w:val="32"/>
        </w:rPr>
      </w:pPr>
      <w:r w:rsidRPr="008F6D95">
        <w:rPr>
          <w:rFonts w:ascii="仿宋_GB2312" w:eastAsia="仿宋_GB2312" w:hAnsi="Times New Roman" w:cs="Times New Roman" w:hint="eastAsia"/>
          <w:color w:val="000000" w:themeColor="text1"/>
          <w:kern w:val="32"/>
          <w:sz w:val="32"/>
          <w:szCs w:val="32"/>
        </w:rPr>
        <w:t>该犯</w:t>
      </w:r>
      <w:r w:rsidR="00405127">
        <w:rPr>
          <w:rFonts w:ascii="仿宋_GB2312" w:eastAsia="仿宋_GB2312" w:hAnsi="Times New Roman" w:cs="Times New Roman" w:hint="eastAsia"/>
          <w:color w:val="000000" w:themeColor="text1"/>
          <w:kern w:val="32"/>
          <w:sz w:val="32"/>
          <w:szCs w:val="32"/>
        </w:rPr>
        <w:t>财产性判项义务履行金额未达到其个人应履行总额的30</w:t>
      </w:r>
      <w:r w:rsidR="00405127" w:rsidRPr="00405127">
        <w:rPr>
          <w:rFonts w:ascii="仿宋_GB2312" w:eastAsia="仿宋_GB2312" w:hAnsi="Times New Roman" w:cs="Times New Roman" w:hint="eastAsia"/>
          <w:color w:val="000000" w:themeColor="text1"/>
          <w:kern w:val="32"/>
          <w:sz w:val="32"/>
          <w:szCs w:val="32"/>
        </w:rPr>
        <w:t>%</w:t>
      </w:r>
      <w:r w:rsidRPr="008F6D95">
        <w:rPr>
          <w:rFonts w:ascii="仿宋_GB2312" w:eastAsia="仿宋_GB2312" w:hAnsi="Times New Roman" w:cs="Times New Roman" w:hint="eastAsia"/>
          <w:color w:val="000000" w:themeColor="text1"/>
          <w:kern w:val="32"/>
          <w:sz w:val="32"/>
          <w:szCs w:val="32"/>
        </w:rPr>
        <w:t>，属于从严掌握减刑对象，提请减刑幅度扣减三个月。</w:t>
      </w:r>
    </w:p>
    <w:p w:rsidR="00F67A36" w:rsidRPr="00191B57" w:rsidRDefault="00F67A36" w:rsidP="00A84683">
      <w:pPr>
        <w:spacing w:line="300" w:lineRule="exact"/>
        <w:ind w:firstLineChars="200" w:firstLine="640"/>
        <w:rPr>
          <w:rFonts w:ascii="仿宋_GB2312" w:eastAsia="仿宋_GB2312" w:hAnsi="Times New Roman" w:cs="Times New Roman"/>
          <w:color w:val="000000" w:themeColor="text1"/>
          <w:kern w:val="32"/>
          <w:sz w:val="32"/>
          <w:szCs w:val="32"/>
        </w:rPr>
      </w:pPr>
      <w:r w:rsidRPr="00191B57">
        <w:rPr>
          <w:rFonts w:ascii="仿宋_GB2312" w:eastAsia="仿宋_GB2312" w:hAnsi="Times New Roman" w:cs="Times New Roman" w:hint="eastAsia"/>
          <w:color w:val="000000" w:themeColor="text1"/>
          <w:kern w:val="32"/>
          <w:sz w:val="32"/>
          <w:szCs w:val="32"/>
        </w:rPr>
        <w:t>本案于</w:t>
      </w:r>
      <w:r w:rsidR="007B0821" w:rsidRPr="007B0821">
        <w:rPr>
          <w:rFonts w:ascii="仿宋_GB2312" w:eastAsia="仿宋_GB2312" w:hAnsi="Times New Roman" w:cs="Times New Roman" w:hint="eastAsia"/>
          <w:color w:val="000000" w:themeColor="text1"/>
          <w:kern w:val="32"/>
          <w:sz w:val="32"/>
          <w:szCs w:val="32"/>
        </w:rPr>
        <w:t>2021年10月26日至2021年11月1日</w:t>
      </w:r>
      <w:r w:rsidRPr="00191B57">
        <w:rPr>
          <w:rFonts w:ascii="仿宋_GB2312" w:eastAsia="仿宋_GB2312" w:hAnsi="Times New Roman" w:cs="Times New Roman" w:hint="eastAsia"/>
          <w:color w:val="000000" w:themeColor="text1"/>
          <w:kern w:val="32"/>
          <w:sz w:val="32"/>
          <w:szCs w:val="32"/>
        </w:rPr>
        <w:t>在狱内公示未收到不同意见。</w:t>
      </w:r>
    </w:p>
    <w:p w:rsidR="00F67A36" w:rsidRPr="00191B57" w:rsidRDefault="00F67A36" w:rsidP="00A84683">
      <w:pPr>
        <w:spacing w:line="300" w:lineRule="exact"/>
        <w:ind w:firstLineChars="200" w:firstLine="640"/>
        <w:rPr>
          <w:rFonts w:ascii="仿宋_GB2312" w:eastAsia="仿宋_GB2312" w:hAnsi="Times New Roman" w:cs="Times New Roman"/>
          <w:color w:val="000000" w:themeColor="text1"/>
          <w:kern w:val="32"/>
          <w:sz w:val="32"/>
          <w:szCs w:val="32"/>
        </w:rPr>
      </w:pPr>
      <w:r w:rsidRPr="00191B57">
        <w:rPr>
          <w:rFonts w:ascii="仿宋_GB2312" w:eastAsia="仿宋_GB2312" w:hAnsi="Times New Roman" w:cs="Times New Roman" w:hint="eastAsia"/>
          <w:color w:val="000000" w:themeColor="text1"/>
          <w:kern w:val="32"/>
          <w:sz w:val="32"/>
          <w:szCs w:val="32"/>
        </w:rPr>
        <w:t>罪犯</w:t>
      </w:r>
      <w:r w:rsidR="009C7ED0" w:rsidRPr="00191B57">
        <w:rPr>
          <w:rFonts w:ascii="仿宋_GB2312" w:eastAsia="仿宋_GB2312" w:hAnsi="Times New Roman" w:cs="Times New Roman" w:hint="eastAsia"/>
          <w:color w:val="000000" w:themeColor="text1"/>
          <w:kern w:val="32"/>
          <w:sz w:val="32"/>
          <w:szCs w:val="32"/>
        </w:rPr>
        <w:t>程立</w:t>
      </w:r>
      <w:r w:rsidRPr="00191B57">
        <w:rPr>
          <w:rFonts w:ascii="仿宋_GB2312" w:eastAsia="仿宋_GB2312" w:hAnsi="Times New Roman" w:cs="Times New Roman" w:hint="eastAsia"/>
          <w:color w:val="000000" w:themeColor="text1"/>
          <w:kern w:val="32"/>
          <w:sz w:val="32"/>
          <w:szCs w:val="32"/>
        </w:rPr>
        <w:t>在服刑期间，确有悔改表现，依照《中华人民共和国刑法》第七十八条、《中华人民共和国刑事诉讼法》第二百七十三条和《中华人民共和国监狱法》第二十九条之规定，建议对罪犯</w:t>
      </w:r>
      <w:r w:rsidR="009C7ED0" w:rsidRPr="00191B57">
        <w:rPr>
          <w:rFonts w:ascii="仿宋_GB2312" w:eastAsia="仿宋_GB2312" w:hAnsi="Times New Roman" w:cs="Times New Roman" w:hint="eastAsia"/>
          <w:color w:val="000000" w:themeColor="text1"/>
          <w:kern w:val="32"/>
          <w:sz w:val="32"/>
          <w:szCs w:val="32"/>
        </w:rPr>
        <w:t>程立</w:t>
      </w:r>
      <w:r w:rsidRPr="00191B57">
        <w:rPr>
          <w:rFonts w:ascii="仿宋_GB2312" w:eastAsia="仿宋_GB2312" w:hAnsi="Times New Roman" w:cs="Times New Roman" w:hint="eastAsia"/>
          <w:color w:val="000000" w:themeColor="text1"/>
          <w:kern w:val="32"/>
          <w:sz w:val="32"/>
          <w:szCs w:val="32"/>
        </w:rPr>
        <w:t>予以减刑</w:t>
      </w:r>
      <w:r w:rsidR="00AE6206">
        <w:rPr>
          <w:rFonts w:ascii="仿宋_GB2312" w:eastAsia="仿宋_GB2312" w:hAnsi="Times New Roman" w:cs="Times New Roman" w:hint="eastAsia"/>
          <w:color w:val="000000" w:themeColor="text1"/>
          <w:kern w:val="32"/>
          <w:sz w:val="32"/>
          <w:szCs w:val="32"/>
        </w:rPr>
        <w:t>四</w:t>
      </w:r>
      <w:r w:rsidRPr="00191B57">
        <w:rPr>
          <w:rFonts w:ascii="仿宋_GB2312" w:eastAsia="仿宋_GB2312" w:hAnsi="Times New Roman" w:cs="Times New Roman" w:hint="eastAsia"/>
          <w:color w:val="000000" w:themeColor="text1"/>
          <w:kern w:val="32"/>
          <w:sz w:val="32"/>
          <w:szCs w:val="32"/>
        </w:rPr>
        <w:t>个月。特提请你院审理裁定。</w:t>
      </w:r>
    </w:p>
    <w:p w:rsidR="00F67A36" w:rsidRPr="00191B57" w:rsidRDefault="00F67A36" w:rsidP="00F67A36">
      <w:pPr>
        <w:spacing w:line="620" w:lineRule="exact"/>
        <w:ind w:rightChars="-15" w:right="-31" w:firstLineChars="192" w:firstLine="614"/>
        <w:rPr>
          <w:rFonts w:ascii="Times New Roman" w:eastAsia="仿宋_GB2312" w:hAnsi="Times New Roman" w:cs="Times New Roman"/>
          <w:color w:val="000000" w:themeColor="text1"/>
          <w:kern w:val="32"/>
          <w:sz w:val="32"/>
          <w:szCs w:val="32"/>
        </w:rPr>
      </w:pPr>
      <w:r w:rsidRPr="00191B57">
        <w:rPr>
          <w:rFonts w:ascii="Times New Roman" w:eastAsia="仿宋_GB2312" w:hAnsi="Times New Roman" w:cs="Times New Roman" w:hint="eastAsia"/>
          <w:color w:val="000000" w:themeColor="text1"/>
          <w:kern w:val="32"/>
          <w:sz w:val="32"/>
          <w:szCs w:val="32"/>
        </w:rPr>
        <w:t>此致</w:t>
      </w:r>
      <w:bookmarkStart w:id="0" w:name="_GoBack"/>
      <w:bookmarkEnd w:id="0"/>
    </w:p>
    <w:p w:rsidR="00F67A36" w:rsidRPr="00191B57" w:rsidRDefault="00F67A36" w:rsidP="00F67A36">
      <w:pPr>
        <w:spacing w:line="620" w:lineRule="exact"/>
        <w:ind w:rightChars="-15" w:right="-31"/>
        <w:rPr>
          <w:rFonts w:ascii="Times New Roman" w:eastAsia="仿宋_GB2312" w:hAnsi="Times New Roman" w:cs="Times New Roman"/>
          <w:color w:val="000000" w:themeColor="text1"/>
          <w:kern w:val="32"/>
          <w:sz w:val="32"/>
          <w:szCs w:val="32"/>
        </w:rPr>
      </w:pPr>
      <w:r w:rsidRPr="00191B57">
        <w:rPr>
          <w:rFonts w:ascii="Times New Roman" w:eastAsia="仿宋_GB2312" w:hAnsi="Times New Roman" w:cs="Times New Roman" w:hint="eastAsia"/>
          <w:color w:val="000000" w:themeColor="text1"/>
          <w:kern w:val="32"/>
          <w:sz w:val="32"/>
          <w:szCs w:val="32"/>
        </w:rPr>
        <w:t>福州市中级人民法院</w:t>
      </w:r>
    </w:p>
    <w:p w:rsidR="00F67A36" w:rsidRPr="00191B57" w:rsidRDefault="00F67A36" w:rsidP="00F67A36">
      <w:pPr>
        <w:ind w:firstLineChars="200" w:firstLine="640"/>
        <w:rPr>
          <w:rFonts w:ascii="Times New Roman" w:eastAsia="仿宋_GB2312" w:hAnsi="Times New Roman" w:cs="仿宋_GB2312"/>
          <w:color w:val="000000" w:themeColor="text1"/>
          <w:kern w:val="32"/>
          <w:sz w:val="32"/>
          <w:szCs w:val="32"/>
        </w:rPr>
      </w:pPr>
      <w:r w:rsidRPr="00191B57">
        <w:rPr>
          <w:rFonts w:ascii="Times New Roman" w:eastAsia="仿宋_GB2312" w:hAnsi="Times New Roman" w:cs="仿宋_GB2312" w:hint="eastAsia"/>
          <w:color w:val="000000" w:themeColor="text1"/>
          <w:kern w:val="32"/>
          <w:sz w:val="32"/>
          <w:szCs w:val="32"/>
        </w:rPr>
        <w:t>附件：⒈罪犯提请减刑卷宗</w:t>
      </w:r>
      <w:r w:rsidR="00405127">
        <w:rPr>
          <w:rFonts w:ascii="Times New Roman" w:eastAsia="仿宋_GB2312" w:hAnsi="Times New Roman" w:cs="仿宋_GB2312" w:hint="eastAsia"/>
          <w:color w:val="000000" w:themeColor="text1"/>
          <w:kern w:val="32"/>
          <w:sz w:val="32"/>
          <w:szCs w:val="32"/>
        </w:rPr>
        <w:t>壹</w:t>
      </w:r>
      <w:r w:rsidRPr="00191B57">
        <w:rPr>
          <w:rFonts w:ascii="Times New Roman" w:eastAsia="仿宋_GB2312" w:hAnsi="Times New Roman" w:cs="仿宋_GB2312" w:hint="eastAsia"/>
          <w:color w:val="000000" w:themeColor="text1"/>
          <w:kern w:val="32"/>
          <w:sz w:val="32"/>
          <w:szCs w:val="32"/>
        </w:rPr>
        <w:t>册</w:t>
      </w:r>
    </w:p>
    <w:p w:rsidR="00F67A36" w:rsidRPr="00191B57" w:rsidRDefault="00F67A36" w:rsidP="00F67A36">
      <w:pPr>
        <w:ind w:rightChars="-15" w:right="-31" w:firstLineChars="500" w:firstLine="1600"/>
        <w:rPr>
          <w:rFonts w:ascii="Times New Roman" w:eastAsia="仿宋_GB2312" w:hAnsi="Times New Roman" w:cs="仿宋_GB2312"/>
          <w:color w:val="000000" w:themeColor="text1"/>
          <w:kern w:val="32"/>
          <w:sz w:val="32"/>
          <w:szCs w:val="32"/>
        </w:rPr>
      </w:pPr>
      <w:r w:rsidRPr="00191B57">
        <w:rPr>
          <w:rFonts w:ascii="Times New Roman" w:eastAsia="仿宋_GB2312" w:hAnsi="Times New Roman" w:cs="仿宋_GB2312" w:hint="eastAsia"/>
          <w:color w:val="000000" w:themeColor="text1"/>
          <w:kern w:val="32"/>
          <w:sz w:val="32"/>
          <w:szCs w:val="32"/>
        </w:rPr>
        <w:t>⒉减刑建议书伍份</w:t>
      </w:r>
    </w:p>
    <w:p w:rsidR="004F55FB" w:rsidRPr="00191B57" w:rsidRDefault="004F55FB">
      <w:pPr>
        <w:rPr>
          <w:color w:val="000000" w:themeColor="text1"/>
        </w:rPr>
      </w:pPr>
    </w:p>
    <w:p w:rsidR="00466FB4" w:rsidRPr="00191B57" w:rsidRDefault="00466FB4" w:rsidP="00466FB4">
      <w:pPr>
        <w:ind w:rightChars="-15" w:right="-31" w:firstLineChars="500" w:firstLine="1600"/>
        <w:rPr>
          <w:rFonts w:ascii="Times New Roman" w:eastAsia="仿宋_GB2312" w:hAnsi="Times New Roman" w:cs="仿宋_GB2312"/>
          <w:color w:val="000000" w:themeColor="text1"/>
          <w:kern w:val="32"/>
          <w:sz w:val="32"/>
          <w:szCs w:val="32"/>
        </w:rPr>
      </w:pPr>
    </w:p>
    <w:p w:rsidR="00466FB4" w:rsidRPr="00191B57" w:rsidRDefault="00466FB4" w:rsidP="00466FB4">
      <w:pPr>
        <w:spacing w:line="620" w:lineRule="exact"/>
        <w:ind w:rightChars="379" w:right="796" w:firstLineChars="192" w:firstLine="614"/>
        <w:jc w:val="right"/>
        <w:rPr>
          <w:rFonts w:ascii="Times New Roman" w:eastAsia="仿宋_GB2312" w:hAnsi="Times New Roman"/>
          <w:color w:val="000000" w:themeColor="text1"/>
          <w:kern w:val="32"/>
          <w:sz w:val="32"/>
          <w:szCs w:val="32"/>
        </w:rPr>
      </w:pPr>
      <w:r w:rsidRPr="00191B57">
        <w:rPr>
          <w:rFonts w:ascii="Times New Roman" w:eastAsia="仿宋_GB2312" w:hAnsi="Times New Roman" w:hint="eastAsia"/>
          <w:color w:val="000000" w:themeColor="text1"/>
          <w:kern w:val="32"/>
          <w:sz w:val="32"/>
          <w:szCs w:val="32"/>
        </w:rPr>
        <w:t>福建省福州监狱</w:t>
      </w:r>
    </w:p>
    <w:p w:rsidR="00466FB4" w:rsidRPr="00191B57" w:rsidRDefault="00615CF2" w:rsidP="00466FB4">
      <w:pPr>
        <w:spacing w:line="620" w:lineRule="exact"/>
        <w:ind w:rightChars="400" w:right="840"/>
        <w:jc w:val="right"/>
        <w:rPr>
          <w:rFonts w:ascii="Times New Roman" w:eastAsia="仿宋_GB2312" w:hAnsi="Times New Roman"/>
          <w:color w:val="000000" w:themeColor="text1"/>
          <w:kern w:val="32"/>
          <w:sz w:val="32"/>
          <w:szCs w:val="32"/>
        </w:rPr>
      </w:pPr>
      <w:r w:rsidRPr="00615CF2">
        <w:rPr>
          <w:rFonts w:ascii="Times New Roman" w:eastAsia="仿宋_GB2312" w:hAnsi="Times New Roman" w:hint="eastAsia"/>
          <w:color w:val="000000" w:themeColor="text1"/>
          <w:kern w:val="32"/>
          <w:sz w:val="32"/>
          <w:szCs w:val="32"/>
        </w:rPr>
        <w:t>2021</w:t>
      </w:r>
      <w:r w:rsidRPr="00615CF2">
        <w:rPr>
          <w:rFonts w:ascii="Times New Roman" w:eastAsia="仿宋_GB2312" w:hAnsi="Times New Roman" w:hint="eastAsia"/>
          <w:color w:val="000000" w:themeColor="text1"/>
          <w:kern w:val="32"/>
          <w:sz w:val="32"/>
          <w:szCs w:val="32"/>
        </w:rPr>
        <w:t>年</w:t>
      </w:r>
      <w:r w:rsidRPr="00615CF2">
        <w:rPr>
          <w:rFonts w:ascii="Times New Roman" w:eastAsia="仿宋_GB2312" w:hAnsi="Times New Roman" w:hint="eastAsia"/>
          <w:color w:val="000000" w:themeColor="text1"/>
          <w:kern w:val="32"/>
          <w:sz w:val="32"/>
          <w:szCs w:val="32"/>
        </w:rPr>
        <w:t>11</w:t>
      </w:r>
      <w:r w:rsidRPr="00615CF2">
        <w:rPr>
          <w:rFonts w:ascii="Times New Roman" w:eastAsia="仿宋_GB2312" w:hAnsi="Times New Roman" w:hint="eastAsia"/>
          <w:color w:val="000000" w:themeColor="text1"/>
          <w:kern w:val="32"/>
          <w:sz w:val="32"/>
          <w:szCs w:val="32"/>
        </w:rPr>
        <w:t>月</w:t>
      </w:r>
      <w:r w:rsidR="009C2434">
        <w:rPr>
          <w:rFonts w:ascii="Times New Roman" w:eastAsia="仿宋_GB2312" w:hAnsi="Times New Roman" w:hint="eastAsia"/>
          <w:color w:val="000000" w:themeColor="text1"/>
          <w:kern w:val="32"/>
          <w:sz w:val="32"/>
          <w:szCs w:val="32"/>
        </w:rPr>
        <w:t>3</w:t>
      </w:r>
      <w:r w:rsidRPr="00615CF2">
        <w:rPr>
          <w:rFonts w:ascii="Times New Roman" w:eastAsia="仿宋_GB2312" w:hAnsi="Times New Roman" w:hint="eastAsia"/>
          <w:color w:val="000000" w:themeColor="text1"/>
          <w:kern w:val="32"/>
          <w:sz w:val="32"/>
          <w:szCs w:val="32"/>
        </w:rPr>
        <w:t>日</w:t>
      </w:r>
    </w:p>
    <w:sectPr w:rsidR="00466FB4" w:rsidRPr="00191B57" w:rsidSect="00FF26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D67" w:rsidRDefault="00CD1D67" w:rsidP="00F83AC6">
      <w:r>
        <w:separator/>
      </w:r>
    </w:p>
  </w:endnote>
  <w:endnote w:type="continuationSeparator" w:id="1">
    <w:p w:rsidR="00CD1D67" w:rsidRDefault="00CD1D67" w:rsidP="00F83A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D67" w:rsidRDefault="00CD1D67" w:rsidP="00F83AC6">
      <w:r>
        <w:separator/>
      </w:r>
    </w:p>
  </w:footnote>
  <w:footnote w:type="continuationSeparator" w:id="1">
    <w:p w:rsidR="00CD1D67" w:rsidRDefault="00CD1D67" w:rsidP="00F83A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6C8"/>
    <w:rsid w:val="000050B7"/>
    <w:rsid w:val="000112F9"/>
    <w:rsid w:val="000405FD"/>
    <w:rsid w:val="0005796D"/>
    <w:rsid w:val="000643CF"/>
    <w:rsid w:val="000739C8"/>
    <w:rsid w:val="0008226A"/>
    <w:rsid w:val="000A29ED"/>
    <w:rsid w:val="000A330C"/>
    <w:rsid w:val="000B0A17"/>
    <w:rsid w:val="000B1C9B"/>
    <w:rsid w:val="000B2AF5"/>
    <w:rsid w:val="000D3F6C"/>
    <w:rsid w:val="000F3877"/>
    <w:rsid w:val="000F4FD4"/>
    <w:rsid w:val="00115127"/>
    <w:rsid w:val="00116D42"/>
    <w:rsid w:val="00117BE0"/>
    <w:rsid w:val="00125C20"/>
    <w:rsid w:val="00127A63"/>
    <w:rsid w:val="00133B79"/>
    <w:rsid w:val="001652B0"/>
    <w:rsid w:val="001673F3"/>
    <w:rsid w:val="001846DF"/>
    <w:rsid w:val="00191B57"/>
    <w:rsid w:val="00194849"/>
    <w:rsid w:val="001A33F3"/>
    <w:rsid w:val="001A40F3"/>
    <w:rsid w:val="001A6394"/>
    <w:rsid w:val="001C0543"/>
    <w:rsid w:val="001D0EE1"/>
    <w:rsid w:val="001E3405"/>
    <w:rsid w:val="00200C71"/>
    <w:rsid w:val="00205472"/>
    <w:rsid w:val="00237C41"/>
    <w:rsid w:val="00241E78"/>
    <w:rsid w:val="002552AD"/>
    <w:rsid w:val="002950E1"/>
    <w:rsid w:val="002B4224"/>
    <w:rsid w:val="002B530B"/>
    <w:rsid w:val="002D625B"/>
    <w:rsid w:val="002D664E"/>
    <w:rsid w:val="002E5DEA"/>
    <w:rsid w:val="002F0746"/>
    <w:rsid w:val="002F7A99"/>
    <w:rsid w:val="0030371A"/>
    <w:rsid w:val="00341EC4"/>
    <w:rsid w:val="003628B0"/>
    <w:rsid w:val="00362E3C"/>
    <w:rsid w:val="003A5E4C"/>
    <w:rsid w:val="003A5FB1"/>
    <w:rsid w:val="003B7233"/>
    <w:rsid w:val="003C1253"/>
    <w:rsid w:val="003C4959"/>
    <w:rsid w:val="003D3D22"/>
    <w:rsid w:val="00405127"/>
    <w:rsid w:val="00405509"/>
    <w:rsid w:val="0042183D"/>
    <w:rsid w:val="00422398"/>
    <w:rsid w:val="00453F19"/>
    <w:rsid w:val="004614FB"/>
    <w:rsid w:val="004643FD"/>
    <w:rsid w:val="00466EF5"/>
    <w:rsid w:val="00466FB4"/>
    <w:rsid w:val="0046738F"/>
    <w:rsid w:val="00476E23"/>
    <w:rsid w:val="004902E6"/>
    <w:rsid w:val="00495004"/>
    <w:rsid w:val="004B3D94"/>
    <w:rsid w:val="004B5ACE"/>
    <w:rsid w:val="004C418F"/>
    <w:rsid w:val="004F3C63"/>
    <w:rsid w:val="004F55FB"/>
    <w:rsid w:val="00501968"/>
    <w:rsid w:val="0050215A"/>
    <w:rsid w:val="005250B5"/>
    <w:rsid w:val="00525CFD"/>
    <w:rsid w:val="00525D6E"/>
    <w:rsid w:val="00534912"/>
    <w:rsid w:val="005406F5"/>
    <w:rsid w:val="00550B5E"/>
    <w:rsid w:val="00565E7E"/>
    <w:rsid w:val="005707D2"/>
    <w:rsid w:val="005779D5"/>
    <w:rsid w:val="005951CA"/>
    <w:rsid w:val="005B6303"/>
    <w:rsid w:val="005C318E"/>
    <w:rsid w:val="005D09FE"/>
    <w:rsid w:val="005F0087"/>
    <w:rsid w:val="005F275A"/>
    <w:rsid w:val="00615CF2"/>
    <w:rsid w:val="00631843"/>
    <w:rsid w:val="0063340A"/>
    <w:rsid w:val="006438CC"/>
    <w:rsid w:val="00655D64"/>
    <w:rsid w:val="00673E11"/>
    <w:rsid w:val="00687AD9"/>
    <w:rsid w:val="006964E2"/>
    <w:rsid w:val="0069720A"/>
    <w:rsid w:val="006B070F"/>
    <w:rsid w:val="006D1C70"/>
    <w:rsid w:val="006E63BD"/>
    <w:rsid w:val="006F0E2E"/>
    <w:rsid w:val="006F21B4"/>
    <w:rsid w:val="007116CA"/>
    <w:rsid w:val="007266C8"/>
    <w:rsid w:val="0073283B"/>
    <w:rsid w:val="00742D79"/>
    <w:rsid w:val="00752A29"/>
    <w:rsid w:val="0076150B"/>
    <w:rsid w:val="007678F2"/>
    <w:rsid w:val="00782B3A"/>
    <w:rsid w:val="0078380E"/>
    <w:rsid w:val="007843B5"/>
    <w:rsid w:val="0079659B"/>
    <w:rsid w:val="007972F5"/>
    <w:rsid w:val="007A444B"/>
    <w:rsid w:val="007B0821"/>
    <w:rsid w:val="007B303A"/>
    <w:rsid w:val="007C7A8D"/>
    <w:rsid w:val="007F327F"/>
    <w:rsid w:val="0080515A"/>
    <w:rsid w:val="00805F38"/>
    <w:rsid w:val="00807292"/>
    <w:rsid w:val="0083431A"/>
    <w:rsid w:val="00883944"/>
    <w:rsid w:val="00884024"/>
    <w:rsid w:val="00892A34"/>
    <w:rsid w:val="00892FD1"/>
    <w:rsid w:val="008A0E98"/>
    <w:rsid w:val="008B1266"/>
    <w:rsid w:val="008B2475"/>
    <w:rsid w:val="008D656A"/>
    <w:rsid w:val="008F6D95"/>
    <w:rsid w:val="009021CF"/>
    <w:rsid w:val="00937E87"/>
    <w:rsid w:val="0098250D"/>
    <w:rsid w:val="009B58E9"/>
    <w:rsid w:val="009C2434"/>
    <w:rsid w:val="009C7ED0"/>
    <w:rsid w:val="009D3548"/>
    <w:rsid w:val="009D61F3"/>
    <w:rsid w:val="009E58C6"/>
    <w:rsid w:val="009F108B"/>
    <w:rsid w:val="00A16080"/>
    <w:rsid w:val="00A26FD3"/>
    <w:rsid w:val="00A3262C"/>
    <w:rsid w:val="00A45030"/>
    <w:rsid w:val="00A84683"/>
    <w:rsid w:val="00A85D34"/>
    <w:rsid w:val="00A926D5"/>
    <w:rsid w:val="00A9402B"/>
    <w:rsid w:val="00AE6206"/>
    <w:rsid w:val="00AF37AC"/>
    <w:rsid w:val="00B21074"/>
    <w:rsid w:val="00B3723B"/>
    <w:rsid w:val="00B47578"/>
    <w:rsid w:val="00B565B6"/>
    <w:rsid w:val="00B57F26"/>
    <w:rsid w:val="00B61F9D"/>
    <w:rsid w:val="00B86060"/>
    <w:rsid w:val="00B905A2"/>
    <w:rsid w:val="00BC2227"/>
    <w:rsid w:val="00BC436B"/>
    <w:rsid w:val="00BF22B7"/>
    <w:rsid w:val="00C00454"/>
    <w:rsid w:val="00C22E60"/>
    <w:rsid w:val="00C56E9B"/>
    <w:rsid w:val="00C774DB"/>
    <w:rsid w:val="00C81917"/>
    <w:rsid w:val="00CD1D67"/>
    <w:rsid w:val="00CE1FC9"/>
    <w:rsid w:val="00CF122F"/>
    <w:rsid w:val="00D157A6"/>
    <w:rsid w:val="00D30EC6"/>
    <w:rsid w:val="00D54DF7"/>
    <w:rsid w:val="00D63A21"/>
    <w:rsid w:val="00D63EDD"/>
    <w:rsid w:val="00D9766C"/>
    <w:rsid w:val="00DA6C2F"/>
    <w:rsid w:val="00DD0E59"/>
    <w:rsid w:val="00DD3517"/>
    <w:rsid w:val="00DD3DC0"/>
    <w:rsid w:val="00DE4193"/>
    <w:rsid w:val="00E0086B"/>
    <w:rsid w:val="00E03BF1"/>
    <w:rsid w:val="00E13CAA"/>
    <w:rsid w:val="00E16F9A"/>
    <w:rsid w:val="00E4441F"/>
    <w:rsid w:val="00E53595"/>
    <w:rsid w:val="00E53D6B"/>
    <w:rsid w:val="00E56533"/>
    <w:rsid w:val="00E60B4D"/>
    <w:rsid w:val="00E76EC2"/>
    <w:rsid w:val="00E80519"/>
    <w:rsid w:val="00E83C10"/>
    <w:rsid w:val="00E91ABC"/>
    <w:rsid w:val="00E94EED"/>
    <w:rsid w:val="00E967D7"/>
    <w:rsid w:val="00EC7689"/>
    <w:rsid w:val="00EF131D"/>
    <w:rsid w:val="00F12422"/>
    <w:rsid w:val="00F15A50"/>
    <w:rsid w:val="00F23277"/>
    <w:rsid w:val="00F24A89"/>
    <w:rsid w:val="00F42016"/>
    <w:rsid w:val="00F4614C"/>
    <w:rsid w:val="00F51C48"/>
    <w:rsid w:val="00F67085"/>
    <w:rsid w:val="00F67A36"/>
    <w:rsid w:val="00F67F2F"/>
    <w:rsid w:val="00F83AC6"/>
    <w:rsid w:val="00F84963"/>
    <w:rsid w:val="00F92EE1"/>
    <w:rsid w:val="00FA4C92"/>
    <w:rsid w:val="00FD20E2"/>
    <w:rsid w:val="00FF249F"/>
    <w:rsid w:val="00FF2674"/>
    <w:rsid w:val="00FF6E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6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3A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3AC6"/>
    <w:rPr>
      <w:sz w:val="18"/>
      <w:szCs w:val="18"/>
    </w:rPr>
  </w:style>
  <w:style w:type="paragraph" w:styleId="a4">
    <w:name w:val="footer"/>
    <w:basedOn w:val="a"/>
    <w:link w:val="Char0"/>
    <w:uiPriority w:val="99"/>
    <w:unhideWhenUsed/>
    <w:rsid w:val="00F83AC6"/>
    <w:pPr>
      <w:tabs>
        <w:tab w:val="center" w:pos="4153"/>
        <w:tab w:val="right" w:pos="8306"/>
      </w:tabs>
      <w:snapToGrid w:val="0"/>
      <w:jc w:val="left"/>
    </w:pPr>
    <w:rPr>
      <w:sz w:val="18"/>
      <w:szCs w:val="18"/>
    </w:rPr>
  </w:style>
  <w:style w:type="character" w:customStyle="1" w:styleId="Char0">
    <w:name w:val="页脚 Char"/>
    <w:basedOn w:val="a0"/>
    <w:link w:val="a4"/>
    <w:uiPriority w:val="99"/>
    <w:rsid w:val="00F83A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264</TotalTime>
  <Pages>2</Pages>
  <Words>187</Words>
  <Characters>1070</Characters>
  <Application>Microsoft Office Word</Application>
  <DocSecurity>0</DocSecurity>
  <Lines>8</Lines>
  <Paragraphs>2</Paragraphs>
  <ScaleCrop>false</ScaleCrop>
  <Company>微软中国</Company>
  <LinksUpToDate>false</LinksUpToDate>
  <CharactersWithSpaces>1255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100</cp:revision>
  <cp:lastPrinted>2019-12-16T04:26:00Z</cp:lastPrinted>
  <dcterms:created xsi:type="dcterms:W3CDTF">2019-12-14T16:37:00Z</dcterms:created>
  <dcterms:modified xsi:type="dcterms:W3CDTF">2021-11-18T03:26:00Z</dcterms:modified>
</cp:coreProperties>
</file>