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4FA" w:rsidRDefault="009824FA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9824FA" w:rsidRDefault="007B4C9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9824FA" w:rsidRDefault="007B4C9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9824FA" w:rsidRDefault="007B4C93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542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9824FA" w:rsidRDefault="009824FA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9824FA" w:rsidRDefault="007B4C93" w:rsidP="007B4C93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罪犯覃文斌</w:t>
      </w:r>
      <w:r w:rsidR="00AC4FEE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AC4FEE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，男，汉族，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1996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日出生。</w:t>
      </w:r>
    </w:p>
    <w:p w:rsidR="009824FA" w:rsidRDefault="007B4C93" w:rsidP="007B4C93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福建省晋江市人民法院于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0582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3186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号刑事判决，以被告人覃文斌犯诈骗罪，判处有期徒刑四年九个月，并处罚金人民币九万元；</w:t>
      </w:r>
      <w:r>
        <w:rPr>
          <w:rFonts w:ascii="仿宋_GB2312" w:eastAsia="仿宋_GB2312" w:hAnsi="仿宋_GB2312" w:cs="仿宋_GB2312" w:hint="eastAsia"/>
          <w:sz w:val="30"/>
          <w:szCs w:val="30"/>
        </w:rPr>
        <w:t>责令退赔各被害人经济损失共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计</w:t>
      </w:r>
      <w:r>
        <w:rPr>
          <w:rFonts w:ascii="仿宋_GB2312" w:eastAsia="仿宋_GB2312" w:hAnsi="仿宋_GB2312" w:cs="仿宋_GB2312" w:hint="eastAsia"/>
          <w:sz w:val="30"/>
          <w:szCs w:val="30"/>
        </w:rPr>
        <w:t>人民币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135860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</w:t>
      </w:r>
      <w:r>
        <w:rPr>
          <w:rFonts w:ascii="仿宋_GB2312" w:eastAsia="仿宋_GB2312" w:hAnsi="仿宋_GB2312" w:cs="仿宋_GB2312" w:hint="eastAsia"/>
          <w:sz w:val="30"/>
          <w:szCs w:val="30"/>
        </w:rPr>
        <w:t>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刑期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日交付福州监狱执行刑罚。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现属宽管级罪犯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9824FA" w:rsidRDefault="007B4C93" w:rsidP="007B4C93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罪犯覃文斌在服刑期间，确有悔改表现：</w:t>
      </w:r>
    </w:p>
    <w:p w:rsidR="009824FA" w:rsidRDefault="007B4C93" w:rsidP="007B4C93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认罪悔罪：该犯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自入监以来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能够认罪悔罪，服从管教。</w:t>
      </w:r>
    </w:p>
    <w:p w:rsidR="009824FA" w:rsidRDefault="007B4C93" w:rsidP="007B4C93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遵守监规：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基本能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遵守法律法规及监规纪律，接受教育改造。</w:t>
      </w:r>
    </w:p>
    <w:p w:rsidR="009824FA" w:rsidRDefault="007B4C93" w:rsidP="007B4C93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学习情况：能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积极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参加思想、文化、职业技术学习。</w:t>
      </w:r>
    </w:p>
    <w:p w:rsidR="009824FA" w:rsidRDefault="007B4C93" w:rsidP="007B4C93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9824FA" w:rsidRDefault="007B4C93" w:rsidP="007B4C93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奖惩情况：</w:t>
      </w:r>
    </w:p>
    <w:p w:rsidR="009824FA" w:rsidRDefault="007B4C93" w:rsidP="007B4C93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bookmarkStart w:id="0" w:name="_GoBack"/>
      <w:bookmarkEnd w:id="0"/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起始期自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月起至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获得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4155.9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分，表扬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次，物质奖励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考核期内累计违规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次，累计扣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分。</w:t>
      </w:r>
    </w:p>
    <w:p w:rsidR="009824FA" w:rsidRDefault="007B4C93" w:rsidP="007B4C93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行政处罚：无。</w:t>
      </w:r>
    </w:p>
    <w:p w:rsidR="009824FA" w:rsidRDefault="007B4C93" w:rsidP="007B4C93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行政奖励：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获表扬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月分别获表扬一次；获物质奖励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月获物质奖励。</w:t>
      </w:r>
    </w:p>
    <w:p w:rsidR="009824FA" w:rsidRDefault="007B4C93" w:rsidP="007B4C93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原判财产性判项：罚金人民币九万元；</w:t>
      </w:r>
      <w:r>
        <w:rPr>
          <w:rFonts w:ascii="仿宋_GB2312" w:eastAsia="仿宋_GB2312" w:hAnsi="仿宋_GB2312" w:cs="仿宋_GB2312" w:hint="eastAsia"/>
          <w:sz w:val="30"/>
          <w:szCs w:val="30"/>
        </w:rPr>
        <w:t>责令退赔各被害人经济损失人民币共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计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135860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元，均未缴纳。监狱已于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日函询福建省晋江市人民法院，截止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日，监狱未收到相关回复。具体情况，详见《关于咨询罪犯覃文斌财产刑执行情况的函》及《回函情况说明》。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该犯考核期内月均消费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286.87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元，帐户可用余额人民币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3237.7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元。</w:t>
      </w:r>
    </w:p>
    <w:p w:rsidR="009824FA" w:rsidRDefault="007B4C93" w:rsidP="007B4C93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未积极履行财产刑且履行比例未达到总额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30%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，对其提请减刑幅度应当予以从严掌握，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提请减刑幅度扣减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三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</w:t>
      </w:r>
    </w:p>
    <w:p w:rsidR="009824FA" w:rsidRDefault="007B4C93" w:rsidP="007B4C93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日在狱内公示未收到不同意见。</w:t>
      </w:r>
    </w:p>
    <w:p w:rsidR="009824FA" w:rsidRDefault="007B4C93" w:rsidP="007B4C93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覃文斌在服刑期间，确有悔改表现，依照《中华人民共和国刑法》第七十八条、《中华人民共和国刑事诉讼法》第二百七十三条和《中华人民共和国监狱法》第二十九条之规定，建议对罪犯覃文斌予以减刑三个月。特提请你院审理裁定。</w:t>
      </w:r>
    </w:p>
    <w:p w:rsidR="009824FA" w:rsidRDefault="007B4C93" w:rsidP="007B4C93">
      <w:pPr>
        <w:spacing w:line="50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9824FA" w:rsidRDefault="007B4C93" w:rsidP="007B4C93">
      <w:pPr>
        <w:spacing w:line="50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9824FA" w:rsidRDefault="007B4C93" w:rsidP="007B4C93">
      <w:pPr>
        <w:spacing w:line="50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附件：⒈罪犯覃文斌提请减刑卷宗壹册</w:t>
      </w:r>
    </w:p>
    <w:p w:rsidR="009824FA" w:rsidRDefault="007B4C93" w:rsidP="007B4C93">
      <w:pPr>
        <w:spacing w:line="5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⒉罪犯覃文斌减刑建议书伍份</w:t>
      </w:r>
    </w:p>
    <w:p w:rsidR="009824FA" w:rsidRDefault="009824FA" w:rsidP="007B4C93">
      <w:pPr>
        <w:spacing w:line="500" w:lineRule="exact"/>
      </w:pPr>
    </w:p>
    <w:p w:rsidR="009824FA" w:rsidRDefault="009824FA" w:rsidP="007B4C93">
      <w:pPr>
        <w:spacing w:line="5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9824FA" w:rsidRDefault="007B4C93" w:rsidP="007B4C93">
      <w:pPr>
        <w:spacing w:line="50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9824FA" w:rsidRDefault="007B4C93" w:rsidP="007B4C93">
      <w:pPr>
        <w:spacing w:line="500" w:lineRule="exact"/>
        <w:ind w:rightChars="400" w:right="840"/>
        <w:jc w:val="right"/>
        <w:rPr>
          <w:color w:val="FF0000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9824FA" w:rsidSect="007B4C93">
      <w:pgSz w:w="11906" w:h="16838"/>
      <w:pgMar w:top="1871" w:right="1304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13D" w:rsidRDefault="00A9113D" w:rsidP="00AB1467">
      <w:r>
        <w:separator/>
      </w:r>
    </w:p>
  </w:endnote>
  <w:endnote w:type="continuationSeparator" w:id="1">
    <w:p w:rsidR="00A9113D" w:rsidRDefault="00A9113D" w:rsidP="00AB14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13D" w:rsidRDefault="00A9113D" w:rsidP="00AB1467">
      <w:r>
        <w:separator/>
      </w:r>
    </w:p>
  </w:footnote>
  <w:footnote w:type="continuationSeparator" w:id="1">
    <w:p w:rsidR="00A9113D" w:rsidRDefault="00A9113D" w:rsidP="00AB14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739C8"/>
    <w:rsid w:val="000A29ED"/>
    <w:rsid w:val="000A330C"/>
    <w:rsid w:val="000B0A17"/>
    <w:rsid w:val="000B2AF5"/>
    <w:rsid w:val="000D3F6C"/>
    <w:rsid w:val="000F4FD4"/>
    <w:rsid w:val="00115127"/>
    <w:rsid w:val="00117BE0"/>
    <w:rsid w:val="00127A63"/>
    <w:rsid w:val="00133B79"/>
    <w:rsid w:val="001652B0"/>
    <w:rsid w:val="001673F3"/>
    <w:rsid w:val="001846DF"/>
    <w:rsid w:val="00194849"/>
    <w:rsid w:val="001A33F3"/>
    <w:rsid w:val="001C0543"/>
    <w:rsid w:val="001E3405"/>
    <w:rsid w:val="00200C71"/>
    <w:rsid w:val="00205472"/>
    <w:rsid w:val="00237C41"/>
    <w:rsid w:val="002552AD"/>
    <w:rsid w:val="002950E1"/>
    <w:rsid w:val="002B530B"/>
    <w:rsid w:val="002D625B"/>
    <w:rsid w:val="002D664E"/>
    <w:rsid w:val="002F0746"/>
    <w:rsid w:val="002F7A99"/>
    <w:rsid w:val="0030371A"/>
    <w:rsid w:val="00341EC4"/>
    <w:rsid w:val="00362E3C"/>
    <w:rsid w:val="003A5E4C"/>
    <w:rsid w:val="003B7233"/>
    <w:rsid w:val="003C4959"/>
    <w:rsid w:val="00405509"/>
    <w:rsid w:val="0042239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06955"/>
    <w:rsid w:val="00523634"/>
    <w:rsid w:val="005250B5"/>
    <w:rsid w:val="00525CFD"/>
    <w:rsid w:val="00525D6E"/>
    <w:rsid w:val="00565E7E"/>
    <w:rsid w:val="005707D2"/>
    <w:rsid w:val="005779D5"/>
    <w:rsid w:val="005B6303"/>
    <w:rsid w:val="005C318E"/>
    <w:rsid w:val="005C344E"/>
    <w:rsid w:val="005F0087"/>
    <w:rsid w:val="00631843"/>
    <w:rsid w:val="0063340A"/>
    <w:rsid w:val="006438CC"/>
    <w:rsid w:val="00655D64"/>
    <w:rsid w:val="0069720A"/>
    <w:rsid w:val="006B070F"/>
    <w:rsid w:val="006D1C70"/>
    <w:rsid w:val="006E63BD"/>
    <w:rsid w:val="007116CA"/>
    <w:rsid w:val="007266C8"/>
    <w:rsid w:val="0073283B"/>
    <w:rsid w:val="0074225C"/>
    <w:rsid w:val="00752A29"/>
    <w:rsid w:val="00782B3A"/>
    <w:rsid w:val="007843B5"/>
    <w:rsid w:val="007A444B"/>
    <w:rsid w:val="007B303A"/>
    <w:rsid w:val="007B4C93"/>
    <w:rsid w:val="007C7A8D"/>
    <w:rsid w:val="007F327F"/>
    <w:rsid w:val="0080515A"/>
    <w:rsid w:val="00805F38"/>
    <w:rsid w:val="00807292"/>
    <w:rsid w:val="0083431A"/>
    <w:rsid w:val="00883944"/>
    <w:rsid w:val="00884024"/>
    <w:rsid w:val="00892A34"/>
    <w:rsid w:val="008B1266"/>
    <w:rsid w:val="009021CF"/>
    <w:rsid w:val="00937E87"/>
    <w:rsid w:val="009824FA"/>
    <w:rsid w:val="0098250D"/>
    <w:rsid w:val="009B58E9"/>
    <w:rsid w:val="009D3548"/>
    <w:rsid w:val="009D61F3"/>
    <w:rsid w:val="009F108B"/>
    <w:rsid w:val="00A16080"/>
    <w:rsid w:val="00A26FD3"/>
    <w:rsid w:val="00A3262C"/>
    <w:rsid w:val="00A45030"/>
    <w:rsid w:val="00A9113D"/>
    <w:rsid w:val="00A9402B"/>
    <w:rsid w:val="00AA0848"/>
    <w:rsid w:val="00AB1467"/>
    <w:rsid w:val="00AC4FEE"/>
    <w:rsid w:val="00AC62D7"/>
    <w:rsid w:val="00AF37AC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F22B7"/>
    <w:rsid w:val="00C00454"/>
    <w:rsid w:val="00C22E60"/>
    <w:rsid w:val="00C56E9B"/>
    <w:rsid w:val="00C774DB"/>
    <w:rsid w:val="00C81917"/>
    <w:rsid w:val="00CF122F"/>
    <w:rsid w:val="00D54DF7"/>
    <w:rsid w:val="00D9766C"/>
    <w:rsid w:val="00DE4193"/>
    <w:rsid w:val="00E13CAA"/>
    <w:rsid w:val="00E4441F"/>
    <w:rsid w:val="00E46208"/>
    <w:rsid w:val="00E53595"/>
    <w:rsid w:val="00E53D6B"/>
    <w:rsid w:val="00E60B4D"/>
    <w:rsid w:val="00E91ABC"/>
    <w:rsid w:val="00EC7016"/>
    <w:rsid w:val="00EC7689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C5C96"/>
    <w:rsid w:val="00FF2674"/>
    <w:rsid w:val="00FF6E67"/>
    <w:rsid w:val="023668B7"/>
    <w:rsid w:val="04D83A7F"/>
    <w:rsid w:val="09AA5270"/>
    <w:rsid w:val="0AB35DE6"/>
    <w:rsid w:val="0CB3204B"/>
    <w:rsid w:val="13302D66"/>
    <w:rsid w:val="19C634DA"/>
    <w:rsid w:val="1EF16E79"/>
    <w:rsid w:val="2049633E"/>
    <w:rsid w:val="256E7138"/>
    <w:rsid w:val="26E572B7"/>
    <w:rsid w:val="2B324973"/>
    <w:rsid w:val="2B6E002B"/>
    <w:rsid w:val="2C091462"/>
    <w:rsid w:val="39606449"/>
    <w:rsid w:val="3C394F4D"/>
    <w:rsid w:val="3E1263BF"/>
    <w:rsid w:val="41B0792D"/>
    <w:rsid w:val="4330544E"/>
    <w:rsid w:val="47924AB9"/>
    <w:rsid w:val="53A65EA6"/>
    <w:rsid w:val="54FB5AC5"/>
    <w:rsid w:val="58933C55"/>
    <w:rsid w:val="596078A2"/>
    <w:rsid w:val="5C884259"/>
    <w:rsid w:val="5E694236"/>
    <w:rsid w:val="5F827517"/>
    <w:rsid w:val="61F72A1F"/>
    <w:rsid w:val="6AF96F2E"/>
    <w:rsid w:val="6CDF54EB"/>
    <w:rsid w:val="6D791148"/>
    <w:rsid w:val="784C5B49"/>
    <w:rsid w:val="7C2A5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63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236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5236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52363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52363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149</Words>
  <Characters>853</Characters>
  <Application>Microsoft Office Word</Application>
  <DocSecurity>0</DocSecurity>
  <Lines>7</Lines>
  <Paragraphs>1</Paragraphs>
  <ScaleCrop>false</ScaleCrop>
  <Company>微软中国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43</cp:revision>
  <cp:lastPrinted>2021-03-12T03:26:00Z</cp:lastPrinted>
  <dcterms:created xsi:type="dcterms:W3CDTF">2019-12-14T16:37:00Z</dcterms:created>
  <dcterms:modified xsi:type="dcterms:W3CDTF">2022-03-17T04:57:00Z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