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EC" w:rsidRPr="00117BE0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2C45EC" w:rsidRPr="00200697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20069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2C45EC" w:rsidRPr="00200697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20069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2C45EC" w:rsidRPr="00200697" w:rsidRDefault="002C45EC" w:rsidP="009318FE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945EBE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614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2C45EC" w:rsidRPr="00200697" w:rsidRDefault="002C45EC" w:rsidP="008B4261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黄清岛</w:t>
      </w:r>
      <w:r w:rsidR="00A7676F" w:rsidRPr="00200697">
        <w:rPr>
          <w:rFonts w:ascii="Times New Roman" w:eastAsia="仿宋_GB2312" w:hAnsi="Times New Roman"/>
          <w:kern w:val="32"/>
          <w:sz w:val="32"/>
          <w:szCs w:val="32"/>
        </w:rPr>
        <w:fldChar w:fldCharType="begin"/>
      </w:r>
      <w:r w:rsidRPr="00200697">
        <w:rPr>
          <w:rFonts w:ascii="Times New Roman" w:eastAsia="仿宋_GB2312" w:hAnsi="Times New Roman"/>
          <w:kern w:val="32"/>
          <w:sz w:val="32"/>
          <w:szCs w:val="32"/>
        </w:rPr>
        <w:instrText xml:space="preserve"> AUTOTEXTLIST  \* MERGEFORMAT </w:instrText>
      </w:r>
      <w:r w:rsidR="00A7676F" w:rsidRPr="00200697">
        <w:rPr>
          <w:rFonts w:ascii="Times New Roman" w:eastAsia="仿宋_GB2312" w:hAnsi="Times New Roman"/>
          <w:kern w:val="32"/>
          <w:sz w:val="32"/>
          <w:szCs w:val="32"/>
        </w:rPr>
        <w:fldChar w:fldCharType="end"/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，男，</w:t>
      </w:r>
      <w:r w:rsidR="00300AFF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汉族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，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1986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23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日出生。</w:t>
      </w:r>
    </w:p>
    <w:p w:rsidR="002C45EC" w:rsidRPr="00200697" w:rsidRDefault="008B4261" w:rsidP="008B4261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泉州市中级人民法院于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2014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日作出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(2013)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泉刑初字第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42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号刑事判决，以被告人黄清岛犯贩卖、运输毒品罪，判处有期徒刑十五年，并处没收个人财产人民币二十万元。追缴被告人违法所得全部，上缴国库。刑期自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2012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26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日起至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2027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25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日止。</w:t>
      </w:r>
      <w:r w:rsidR="0040426F" w:rsidRPr="0040426F">
        <w:rPr>
          <w:rFonts w:ascii="Times New Roman" w:eastAsia="仿宋_GB2312" w:hAnsi="Times New Roman" w:hint="eastAsia"/>
          <w:kern w:val="32"/>
          <w:sz w:val="32"/>
          <w:szCs w:val="32"/>
        </w:rPr>
        <w:t>宣判后，同案犯不服，提出上诉。福建省高级人民法院于</w:t>
      </w:r>
      <w:r w:rsidR="0040426F" w:rsidRPr="0040426F">
        <w:rPr>
          <w:rFonts w:ascii="Times New Roman" w:eastAsia="仿宋_GB2312" w:hAnsi="Times New Roman" w:hint="eastAsia"/>
          <w:kern w:val="32"/>
          <w:sz w:val="32"/>
          <w:szCs w:val="32"/>
        </w:rPr>
        <w:t>2014</w:t>
      </w:r>
      <w:r w:rsidR="0040426F" w:rsidRPr="0040426F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40426F" w:rsidRPr="0040426F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40426F" w:rsidRPr="0040426F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40426F" w:rsidRPr="0040426F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="0040426F" w:rsidRPr="0040426F">
        <w:rPr>
          <w:rFonts w:ascii="Times New Roman" w:eastAsia="仿宋_GB2312" w:hAnsi="Times New Roman" w:hint="eastAsia"/>
          <w:kern w:val="32"/>
          <w:sz w:val="32"/>
          <w:szCs w:val="32"/>
        </w:rPr>
        <w:t>日作出（</w:t>
      </w:r>
      <w:r w:rsidR="0040426F" w:rsidRPr="0040426F">
        <w:rPr>
          <w:rFonts w:ascii="Times New Roman" w:eastAsia="仿宋_GB2312" w:hAnsi="Times New Roman" w:hint="eastAsia"/>
          <w:kern w:val="32"/>
          <w:sz w:val="32"/>
          <w:szCs w:val="32"/>
        </w:rPr>
        <w:t>2014</w:t>
      </w:r>
      <w:r w:rsidR="0040426F" w:rsidRPr="0040426F">
        <w:rPr>
          <w:rFonts w:ascii="Times New Roman" w:eastAsia="仿宋_GB2312" w:hAnsi="Times New Roman" w:hint="eastAsia"/>
          <w:kern w:val="32"/>
          <w:sz w:val="32"/>
          <w:szCs w:val="32"/>
        </w:rPr>
        <w:t>）闽刑终字第</w:t>
      </w:r>
      <w:r w:rsidR="0040426F" w:rsidRPr="0040426F">
        <w:rPr>
          <w:rFonts w:ascii="Times New Roman" w:eastAsia="仿宋_GB2312" w:hAnsi="Times New Roman" w:hint="eastAsia"/>
          <w:kern w:val="32"/>
          <w:sz w:val="32"/>
          <w:szCs w:val="32"/>
        </w:rPr>
        <w:t>164</w:t>
      </w:r>
      <w:r w:rsidR="0040426F" w:rsidRPr="0040426F">
        <w:rPr>
          <w:rFonts w:ascii="Times New Roman" w:eastAsia="仿宋_GB2312" w:hAnsi="Times New Roman" w:hint="eastAsia"/>
          <w:kern w:val="32"/>
          <w:sz w:val="32"/>
          <w:szCs w:val="32"/>
        </w:rPr>
        <w:t>号刑事裁定，驳回上诉，维持原判。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2015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日交付福州监狱执行刑罚。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2017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28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日福州市中级人民法院以（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2017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刑更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2922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号刑事裁定，减去有期徒刑六个</w:t>
      </w:r>
      <w:bookmarkStart w:id="0" w:name="_GoBack"/>
      <w:bookmarkEnd w:id="0"/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月，于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日以（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刑更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3313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号刑事裁定，减去有期徒刑七个月，减刑裁定书于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30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日送达，现刑期至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2026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25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日止。</w:t>
      </w:r>
      <w:r w:rsidR="002C45EC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现属</w:t>
      </w:r>
      <w:r w:rsidR="0030095A">
        <w:rPr>
          <w:rFonts w:ascii="Times New Roman" w:eastAsia="仿宋_GB2312" w:hAnsi="Times New Roman" w:hint="eastAsia"/>
          <w:kern w:val="32"/>
          <w:sz w:val="32"/>
          <w:szCs w:val="32"/>
        </w:rPr>
        <w:t>普管</w:t>
      </w:r>
      <w:r w:rsidR="002C45EC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级罪犯。</w:t>
      </w:r>
    </w:p>
    <w:p w:rsidR="002C45EC" w:rsidRPr="00200697" w:rsidRDefault="002C45EC" w:rsidP="008B4261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黄清岛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  <w:r w:rsidRPr="00200697">
        <w:rPr>
          <w:rFonts w:ascii="Times New Roman" w:eastAsia="仿宋_GB2312" w:hAnsi="Times New Roman"/>
          <w:kern w:val="32"/>
          <w:sz w:val="32"/>
          <w:szCs w:val="32"/>
        </w:rPr>
        <w:t xml:space="preserve"> </w:t>
      </w:r>
    </w:p>
    <w:p w:rsidR="002C45EC" w:rsidRPr="00200697" w:rsidRDefault="002C45EC" w:rsidP="008B4261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1.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</w:t>
      </w:r>
      <w:r w:rsidR="00300AFF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减刑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以来能够认罪悔罪，服从管教。</w:t>
      </w:r>
    </w:p>
    <w:p w:rsidR="002C45EC" w:rsidRPr="00200697" w:rsidRDefault="002C45EC" w:rsidP="008B4261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2.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遵守监规：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基本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能遵守法律法规及监规纪律，接受教育改造。</w:t>
      </w:r>
    </w:p>
    <w:p w:rsidR="002C45EC" w:rsidRPr="00200697" w:rsidRDefault="002C45EC" w:rsidP="008B4261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3.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2C45EC" w:rsidRPr="00200697" w:rsidRDefault="002C45EC" w:rsidP="008B4261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4.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2C45EC" w:rsidRPr="00200697" w:rsidRDefault="002C45EC" w:rsidP="008B4261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5.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2C45EC" w:rsidRPr="00200697" w:rsidRDefault="002C45EC" w:rsidP="008B4261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该犯间隔期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月至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月，获得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2913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分。其上次评定表扬剩余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58.5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分，上轮提请办案期间考核分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315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分，合计获得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3286.5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分，表扬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次。考核期内累计违规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次，累计扣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0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分</w:t>
      </w:r>
      <w:r w:rsidR="00082C1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（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无一次性扣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50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分以上情形，</w:t>
      </w:r>
      <w:r w:rsidR="00082C1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近三个月无扣分）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2C45EC" w:rsidRPr="00200697" w:rsidRDefault="002C45EC" w:rsidP="008B4261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行政奖励：获表扬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次，即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19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200697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0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200697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0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200697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、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200697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200697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分别获表扬一次。</w:t>
      </w:r>
    </w:p>
    <w:p w:rsidR="002C45EC" w:rsidRPr="00200697" w:rsidRDefault="002C45EC" w:rsidP="008B4261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原判财产性判项：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原判并处没收个人财产人民币</w:t>
      </w:r>
      <w:r w:rsidR="00200697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二十万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元，追缴被告人违法所得全部，上缴国库。本次报减期间缴纳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1000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元，其余未缴纳。关于罪犯黄清岛对其财产性判项履行情况，监狱已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lastRenderedPageBreak/>
        <w:t>于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日函询泉州市中级人民法院，截止目前监狱未收到相关回复。具体情况，详见《关于咨询罪犯黄清岛财产刑执行情况的函》及《回函情况说明》。该犯考核期内月均消费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258.89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元，帐户可用余额人民币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1479.95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元。</w:t>
      </w:r>
    </w:p>
    <w:p w:rsidR="00DC5160" w:rsidRPr="00200697" w:rsidRDefault="00DC5160" w:rsidP="00DC5160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该犯财产性判项履行金额未达到其个人应履行总额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30%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，属于从严掌握减刑对象，因此，提请减刑幅度扣减三个月。</w:t>
      </w:r>
    </w:p>
    <w:p w:rsidR="002C45EC" w:rsidRPr="00200697" w:rsidRDefault="002C45EC" w:rsidP="008B4261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本案于</w:t>
      </w:r>
      <w:r w:rsidR="00945EBE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45EBE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945EBE">
        <w:rPr>
          <w:rFonts w:ascii="Times New Roman" w:eastAsia="仿宋_GB2312" w:hAnsi="Times New Roman" w:hint="eastAsia"/>
          <w:kern w:val="32"/>
          <w:sz w:val="32"/>
          <w:szCs w:val="32"/>
        </w:rPr>
        <w:t>24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日至</w:t>
      </w:r>
      <w:r w:rsidR="00945EBE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45EBE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945EBE">
        <w:rPr>
          <w:rFonts w:ascii="Times New Roman" w:eastAsia="仿宋_GB2312" w:hAnsi="Times New Roman" w:hint="eastAsia"/>
          <w:kern w:val="32"/>
          <w:sz w:val="32"/>
          <w:szCs w:val="32"/>
        </w:rPr>
        <w:t>30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日在狱内公示未收到不同意见。</w:t>
      </w:r>
    </w:p>
    <w:p w:rsidR="002C45EC" w:rsidRPr="00200697" w:rsidRDefault="002C45EC" w:rsidP="008B4261">
      <w:pPr>
        <w:spacing w:line="36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黄清岛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黄清岛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予以减刑</w:t>
      </w:r>
      <w:r w:rsidR="00945EBE">
        <w:rPr>
          <w:rFonts w:ascii="Times New Roman" w:eastAsia="仿宋_GB2312" w:hAnsi="Times New Roman" w:hint="eastAsia"/>
          <w:kern w:val="32"/>
          <w:sz w:val="32"/>
          <w:szCs w:val="32"/>
        </w:rPr>
        <w:t>五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个月。特提请你院审理裁定。</w:t>
      </w:r>
    </w:p>
    <w:p w:rsidR="002C45EC" w:rsidRPr="00200697" w:rsidRDefault="002C45EC" w:rsidP="00782FC7">
      <w:pPr>
        <w:spacing w:line="460" w:lineRule="exact"/>
        <w:ind w:rightChars="-15" w:right="-31" w:firstLineChars="192" w:firstLine="614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此致</w:t>
      </w:r>
    </w:p>
    <w:p w:rsidR="002C45EC" w:rsidRPr="00200697" w:rsidRDefault="002C45EC" w:rsidP="00782FC7">
      <w:pPr>
        <w:spacing w:line="46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福州市中级人民法院</w:t>
      </w:r>
    </w:p>
    <w:p w:rsidR="002C45EC" w:rsidRPr="00200697" w:rsidRDefault="002C45EC" w:rsidP="00782FC7">
      <w:pPr>
        <w:spacing w:line="46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200697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附件：⒈罪犯提请减刑卷宗壹册</w:t>
      </w:r>
    </w:p>
    <w:p w:rsidR="002C45EC" w:rsidRPr="00200697" w:rsidRDefault="002C45EC" w:rsidP="00782FC7">
      <w:pPr>
        <w:spacing w:line="4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200697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2C45EC" w:rsidRPr="00453C9B" w:rsidRDefault="002C45EC" w:rsidP="00782FC7">
      <w:pPr>
        <w:spacing w:line="46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</w:p>
    <w:p w:rsidR="002C45EC" w:rsidRPr="0081288B" w:rsidRDefault="002C45EC" w:rsidP="00782FC7">
      <w:pPr>
        <w:spacing w:line="46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2C45EC" w:rsidRPr="0081288B" w:rsidRDefault="00945EBE" w:rsidP="00782FC7">
      <w:pPr>
        <w:tabs>
          <w:tab w:val="left" w:pos="8080"/>
          <w:tab w:val="left" w:pos="8222"/>
          <w:tab w:val="left" w:pos="8306"/>
        </w:tabs>
        <w:spacing w:line="460" w:lineRule="exact"/>
        <w:ind w:rightChars="175" w:right="368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 w:rsidR="002C45EC"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</w:p>
    <w:sectPr w:rsidR="002C45EC" w:rsidRPr="0081288B" w:rsidSect="00440922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6E3" w:rsidRDefault="00BD06E3" w:rsidP="002C45EC">
      <w:r>
        <w:separator/>
      </w:r>
    </w:p>
  </w:endnote>
  <w:endnote w:type="continuationSeparator" w:id="1">
    <w:p w:rsidR="00BD06E3" w:rsidRDefault="00BD06E3" w:rsidP="002C4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6E3" w:rsidRDefault="00BD06E3" w:rsidP="002C45EC">
      <w:r>
        <w:separator/>
      </w:r>
    </w:p>
  </w:footnote>
  <w:footnote w:type="continuationSeparator" w:id="1">
    <w:p w:rsidR="00BD06E3" w:rsidRDefault="00BD06E3" w:rsidP="002C45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3DAD"/>
    <w:rsid w:val="00053B4F"/>
    <w:rsid w:val="000575D4"/>
    <w:rsid w:val="000739C8"/>
    <w:rsid w:val="00082C1E"/>
    <w:rsid w:val="000A29ED"/>
    <w:rsid w:val="000A330C"/>
    <w:rsid w:val="000B0A17"/>
    <w:rsid w:val="000B2AF5"/>
    <w:rsid w:val="000D3F6C"/>
    <w:rsid w:val="000F4FD4"/>
    <w:rsid w:val="000F7733"/>
    <w:rsid w:val="00115127"/>
    <w:rsid w:val="00117BE0"/>
    <w:rsid w:val="00127A63"/>
    <w:rsid w:val="00133B79"/>
    <w:rsid w:val="001561F6"/>
    <w:rsid w:val="001652B0"/>
    <w:rsid w:val="001673F3"/>
    <w:rsid w:val="0017252B"/>
    <w:rsid w:val="001846DF"/>
    <w:rsid w:val="00190CB9"/>
    <w:rsid w:val="00194849"/>
    <w:rsid w:val="001A33F3"/>
    <w:rsid w:val="001B04AD"/>
    <w:rsid w:val="001B5F52"/>
    <w:rsid w:val="001C0543"/>
    <w:rsid w:val="001E3405"/>
    <w:rsid w:val="001E7CAB"/>
    <w:rsid w:val="00200697"/>
    <w:rsid w:val="00200C71"/>
    <w:rsid w:val="00205472"/>
    <w:rsid w:val="00237C41"/>
    <w:rsid w:val="002552AD"/>
    <w:rsid w:val="002950E1"/>
    <w:rsid w:val="002B530B"/>
    <w:rsid w:val="002C45EC"/>
    <w:rsid w:val="002C56DF"/>
    <w:rsid w:val="002D625B"/>
    <w:rsid w:val="002D664E"/>
    <w:rsid w:val="002E4E85"/>
    <w:rsid w:val="002F0746"/>
    <w:rsid w:val="002F7A99"/>
    <w:rsid w:val="0030095A"/>
    <w:rsid w:val="00300AFF"/>
    <w:rsid w:val="0030371A"/>
    <w:rsid w:val="00341EC4"/>
    <w:rsid w:val="00362E3C"/>
    <w:rsid w:val="003739AB"/>
    <w:rsid w:val="0039420E"/>
    <w:rsid w:val="003965DA"/>
    <w:rsid w:val="003A4480"/>
    <w:rsid w:val="003A5E4C"/>
    <w:rsid w:val="003B4462"/>
    <w:rsid w:val="003B7233"/>
    <w:rsid w:val="003C41AE"/>
    <w:rsid w:val="003C4959"/>
    <w:rsid w:val="003C62C8"/>
    <w:rsid w:val="0040426F"/>
    <w:rsid w:val="00405509"/>
    <w:rsid w:val="00422398"/>
    <w:rsid w:val="004265F3"/>
    <w:rsid w:val="00440922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B3D94"/>
    <w:rsid w:val="004B5ACE"/>
    <w:rsid w:val="004C418F"/>
    <w:rsid w:val="004C617F"/>
    <w:rsid w:val="004E6C1F"/>
    <w:rsid w:val="004F3C63"/>
    <w:rsid w:val="004F55FB"/>
    <w:rsid w:val="004F61EF"/>
    <w:rsid w:val="0050215A"/>
    <w:rsid w:val="00516961"/>
    <w:rsid w:val="005250B5"/>
    <w:rsid w:val="00525CFD"/>
    <w:rsid w:val="00525D6E"/>
    <w:rsid w:val="00532883"/>
    <w:rsid w:val="00535A0B"/>
    <w:rsid w:val="00542E61"/>
    <w:rsid w:val="005652EB"/>
    <w:rsid w:val="00565E7E"/>
    <w:rsid w:val="005707D2"/>
    <w:rsid w:val="005779D5"/>
    <w:rsid w:val="005A55BF"/>
    <w:rsid w:val="005B50D3"/>
    <w:rsid w:val="005B6303"/>
    <w:rsid w:val="005C2F81"/>
    <w:rsid w:val="005C318E"/>
    <w:rsid w:val="005C344E"/>
    <w:rsid w:val="005F0087"/>
    <w:rsid w:val="005F2646"/>
    <w:rsid w:val="005F33FF"/>
    <w:rsid w:val="0060748D"/>
    <w:rsid w:val="00631843"/>
    <w:rsid w:val="0063340A"/>
    <w:rsid w:val="006438CC"/>
    <w:rsid w:val="00655D64"/>
    <w:rsid w:val="0069720A"/>
    <w:rsid w:val="006B070F"/>
    <w:rsid w:val="006B144D"/>
    <w:rsid w:val="006D1C70"/>
    <w:rsid w:val="006E5453"/>
    <w:rsid w:val="006E63BD"/>
    <w:rsid w:val="007116CA"/>
    <w:rsid w:val="007266C8"/>
    <w:rsid w:val="0073283B"/>
    <w:rsid w:val="00740135"/>
    <w:rsid w:val="0074225C"/>
    <w:rsid w:val="00752A29"/>
    <w:rsid w:val="007576B7"/>
    <w:rsid w:val="00760814"/>
    <w:rsid w:val="00782B3A"/>
    <w:rsid w:val="00782FC7"/>
    <w:rsid w:val="007843B5"/>
    <w:rsid w:val="00794049"/>
    <w:rsid w:val="007A444B"/>
    <w:rsid w:val="007B303A"/>
    <w:rsid w:val="007B3170"/>
    <w:rsid w:val="007C7A8D"/>
    <w:rsid w:val="007F327F"/>
    <w:rsid w:val="00801FE6"/>
    <w:rsid w:val="0080515A"/>
    <w:rsid w:val="00805F38"/>
    <w:rsid w:val="00807292"/>
    <w:rsid w:val="0083431A"/>
    <w:rsid w:val="00853B30"/>
    <w:rsid w:val="00883944"/>
    <w:rsid w:val="00884024"/>
    <w:rsid w:val="00892A34"/>
    <w:rsid w:val="008B1266"/>
    <w:rsid w:val="008B4261"/>
    <w:rsid w:val="008B48BF"/>
    <w:rsid w:val="008D2DE3"/>
    <w:rsid w:val="008D5912"/>
    <w:rsid w:val="009021CF"/>
    <w:rsid w:val="009102A2"/>
    <w:rsid w:val="00920F10"/>
    <w:rsid w:val="009318FE"/>
    <w:rsid w:val="00937E87"/>
    <w:rsid w:val="00941F61"/>
    <w:rsid w:val="00943DAD"/>
    <w:rsid w:val="00945EBE"/>
    <w:rsid w:val="00980AA6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504C6"/>
    <w:rsid w:val="00A5544C"/>
    <w:rsid w:val="00A67925"/>
    <w:rsid w:val="00A74491"/>
    <w:rsid w:val="00A7676F"/>
    <w:rsid w:val="00A9402B"/>
    <w:rsid w:val="00AA0848"/>
    <w:rsid w:val="00AC2E58"/>
    <w:rsid w:val="00AC62D7"/>
    <w:rsid w:val="00AC71EE"/>
    <w:rsid w:val="00AF0786"/>
    <w:rsid w:val="00AF37AC"/>
    <w:rsid w:val="00B046FC"/>
    <w:rsid w:val="00B066A4"/>
    <w:rsid w:val="00B06E36"/>
    <w:rsid w:val="00B114EE"/>
    <w:rsid w:val="00B21074"/>
    <w:rsid w:val="00B3723B"/>
    <w:rsid w:val="00B37EB6"/>
    <w:rsid w:val="00B47578"/>
    <w:rsid w:val="00B565B6"/>
    <w:rsid w:val="00B61F9D"/>
    <w:rsid w:val="00B86060"/>
    <w:rsid w:val="00B905A2"/>
    <w:rsid w:val="00BC2227"/>
    <w:rsid w:val="00BC436B"/>
    <w:rsid w:val="00BD06E3"/>
    <w:rsid w:val="00BE58DA"/>
    <w:rsid w:val="00BF22B7"/>
    <w:rsid w:val="00C00454"/>
    <w:rsid w:val="00C01DDA"/>
    <w:rsid w:val="00C22E60"/>
    <w:rsid w:val="00C47509"/>
    <w:rsid w:val="00C56E9B"/>
    <w:rsid w:val="00C774DB"/>
    <w:rsid w:val="00C81917"/>
    <w:rsid w:val="00C81E21"/>
    <w:rsid w:val="00CD7158"/>
    <w:rsid w:val="00CE5917"/>
    <w:rsid w:val="00CF122F"/>
    <w:rsid w:val="00D10CAA"/>
    <w:rsid w:val="00D20B20"/>
    <w:rsid w:val="00D25D7D"/>
    <w:rsid w:val="00D54DF7"/>
    <w:rsid w:val="00D6658A"/>
    <w:rsid w:val="00D9766C"/>
    <w:rsid w:val="00DB03BD"/>
    <w:rsid w:val="00DB5F69"/>
    <w:rsid w:val="00DC5160"/>
    <w:rsid w:val="00DD2068"/>
    <w:rsid w:val="00DE4193"/>
    <w:rsid w:val="00DE68E3"/>
    <w:rsid w:val="00E06CBD"/>
    <w:rsid w:val="00E13CAA"/>
    <w:rsid w:val="00E20CC0"/>
    <w:rsid w:val="00E31450"/>
    <w:rsid w:val="00E32CF1"/>
    <w:rsid w:val="00E43741"/>
    <w:rsid w:val="00E4441F"/>
    <w:rsid w:val="00E53595"/>
    <w:rsid w:val="00E53D6B"/>
    <w:rsid w:val="00E60B4D"/>
    <w:rsid w:val="00E65555"/>
    <w:rsid w:val="00E82591"/>
    <w:rsid w:val="00E91ABC"/>
    <w:rsid w:val="00EA53C1"/>
    <w:rsid w:val="00EC7016"/>
    <w:rsid w:val="00EC7689"/>
    <w:rsid w:val="00EF256B"/>
    <w:rsid w:val="00F12159"/>
    <w:rsid w:val="00F12422"/>
    <w:rsid w:val="00F15441"/>
    <w:rsid w:val="00F15A50"/>
    <w:rsid w:val="00F21FC8"/>
    <w:rsid w:val="00F24A89"/>
    <w:rsid w:val="00F41AD2"/>
    <w:rsid w:val="00F4614C"/>
    <w:rsid w:val="00F51C48"/>
    <w:rsid w:val="00F52D4C"/>
    <w:rsid w:val="00F67085"/>
    <w:rsid w:val="00F67A36"/>
    <w:rsid w:val="00F67F2F"/>
    <w:rsid w:val="00F83AC6"/>
    <w:rsid w:val="00F84963"/>
    <w:rsid w:val="00F87CF0"/>
    <w:rsid w:val="00F92EE1"/>
    <w:rsid w:val="00FA36E0"/>
    <w:rsid w:val="00FA4049"/>
    <w:rsid w:val="00FC1E87"/>
    <w:rsid w:val="00FC5149"/>
    <w:rsid w:val="00FC5C96"/>
    <w:rsid w:val="00FF2674"/>
    <w:rsid w:val="00FF6E67"/>
    <w:rsid w:val="24271B43"/>
    <w:rsid w:val="256F2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rsid w:val="00440922"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rsid w:val="0044092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4409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440922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0922"/>
    <w:rPr>
      <w:sz w:val="18"/>
      <w:szCs w:val="18"/>
    </w:rPr>
  </w:style>
  <w:style w:type="character" w:customStyle="1" w:styleId="Char">
    <w:name w:val="正文文本缩进 Char"/>
    <w:basedOn w:val="a0"/>
    <w:link w:val="a3"/>
    <w:rsid w:val="00440922"/>
    <w:rPr>
      <w:rFonts w:ascii="Times New Roman" w:eastAsia="宋体" w:hAnsi="Times New Roman" w:cs="Times New Roman"/>
      <w:sz w:val="32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20069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00697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Times New Roman" w:eastAsia="宋体" w:hAnsi="Times New Roman" w:cs="Times New Roman"/>
      <w:sz w:val="32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20069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0069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670A8EB-BCAE-4FF0-BBE5-E705E78864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183</Words>
  <Characters>1049</Characters>
  <Application>Microsoft Office Word</Application>
  <DocSecurity>0</DocSecurity>
  <Lines>8</Lines>
  <Paragraphs>2</Paragraphs>
  <ScaleCrop>false</ScaleCrop>
  <Company>微软中国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53</cp:revision>
  <cp:lastPrinted>2021-10-09T07:06:00Z</cp:lastPrinted>
  <dcterms:created xsi:type="dcterms:W3CDTF">2021-02-15T03:22:00Z</dcterms:created>
  <dcterms:modified xsi:type="dcterms:W3CDTF">2022-03-17T05:03:00Z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