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E56533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E56533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福建省福州监狱</w:t>
      </w:r>
    </w:p>
    <w:p w:rsidR="00F67A36" w:rsidRPr="00660EE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E56533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提请减</w:t>
      </w:r>
      <w:r w:rsidRPr="00660EE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刑建议书</w:t>
      </w:r>
    </w:p>
    <w:p w:rsidR="00F67A36" w:rsidRPr="001017E9" w:rsidRDefault="00F67A36" w:rsidP="00356BD1">
      <w:pPr>
        <w:spacing w:line="300" w:lineRule="exact"/>
        <w:jc w:val="right"/>
        <w:rPr>
          <w:rFonts w:ascii="Times New Roman" w:eastAsia="楷体_GB2312" w:hAnsi="Times New Roman" w:cs="楷体_GB2312"/>
          <w:color w:val="000000" w:themeColor="text1"/>
          <w:kern w:val="32"/>
          <w:sz w:val="32"/>
          <w:szCs w:val="28"/>
        </w:rPr>
      </w:pPr>
      <w:r w:rsidRPr="001017E9">
        <w:rPr>
          <w:rFonts w:ascii="Times New Roman" w:eastAsia="楷体_GB2312" w:hAnsi="Times New Roman" w:cs="楷体_GB2312" w:hint="eastAsia"/>
          <w:kern w:val="32"/>
          <w:sz w:val="32"/>
          <w:szCs w:val="28"/>
        </w:rPr>
        <w:t>〔</w:t>
      </w:r>
      <w:r w:rsidRPr="001017E9">
        <w:rPr>
          <w:rFonts w:ascii="Times New Roman" w:eastAsia="楷体_GB2312" w:hAnsi="Times New Roman" w:cs="楷体_GB2312" w:hint="eastAsia"/>
          <w:kern w:val="32"/>
          <w:sz w:val="32"/>
          <w:szCs w:val="28"/>
        </w:rPr>
        <w:t>202</w:t>
      </w:r>
      <w:r w:rsidR="00E63380" w:rsidRPr="001017E9">
        <w:rPr>
          <w:rFonts w:ascii="Times New Roman" w:eastAsia="楷体_GB2312" w:hAnsi="Times New Roman" w:cs="楷体_GB2312" w:hint="eastAsia"/>
          <w:kern w:val="32"/>
          <w:sz w:val="32"/>
          <w:szCs w:val="28"/>
        </w:rPr>
        <w:t>2</w:t>
      </w:r>
      <w:r w:rsidRPr="001017E9">
        <w:rPr>
          <w:rFonts w:ascii="Times New Roman" w:eastAsia="楷体_GB2312" w:hAnsi="Times New Roman" w:cs="楷体_GB2312" w:hint="eastAsia"/>
          <w:kern w:val="32"/>
          <w:sz w:val="32"/>
          <w:szCs w:val="28"/>
        </w:rPr>
        <w:t>〕闽福狱减字</w:t>
      </w:r>
      <w:r w:rsidRPr="001017E9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28"/>
        </w:rPr>
        <w:t>第</w:t>
      </w:r>
      <w:r w:rsidR="003A2371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28"/>
        </w:rPr>
        <w:t>179</w:t>
      </w:r>
      <w:bookmarkStart w:id="0" w:name="_GoBack"/>
      <w:bookmarkEnd w:id="0"/>
      <w:r w:rsidRPr="001017E9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28"/>
        </w:rPr>
        <w:t>号</w:t>
      </w:r>
    </w:p>
    <w:p w:rsidR="00F67A36" w:rsidRPr="002B05D7" w:rsidRDefault="00F67A36" w:rsidP="00356BD1">
      <w:pPr>
        <w:spacing w:line="30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8"/>
        </w:rPr>
      </w:pPr>
    </w:p>
    <w:p w:rsidR="00F67A36" w:rsidRPr="002D608B" w:rsidRDefault="00DD3DC0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罪犯</w:t>
      </w:r>
      <w:r w:rsidR="00996904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林庆明</w:t>
      </w: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，男，</w:t>
      </w:r>
      <w:r w:rsidR="00E63380"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汉</w:t>
      </w:r>
      <w:r w:rsidRPr="007C318A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族</w:t>
      </w:r>
      <w:r w:rsidR="00A034BA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。</w:t>
      </w:r>
    </w:p>
    <w:p w:rsidR="00F67A36" w:rsidRPr="002D608B" w:rsidRDefault="00F840C1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福建省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莆田市荔城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区人民法院于201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5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</w:t>
      </w:r>
      <w:r w:rsidR="006C75B1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6C75B1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4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日作出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(2015)荔刑初字第563号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刑事判决，以被告人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林庆明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犯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运输毒品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罪，判处有期徒刑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十三</w:t>
      </w:r>
      <w:r w:rsidR="007C318A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，并处罚金人民币五千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元。</w:t>
      </w:r>
      <w:r w:rsidR="00F70AEB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刑期自201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5</w:t>
      </w:r>
      <w:r w:rsidR="00F70AEB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</w:t>
      </w:r>
      <w:r w:rsidR="00F70AEB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11</w:t>
      </w:r>
      <w:r w:rsidR="00F70AEB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日起至</w:t>
      </w:r>
      <w:r w:rsidR="0011123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28</w:t>
      </w:r>
      <w:r w:rsidR="0011123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6C75B1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</w:t>
      </w:r>
      <w:r w:rsidR="0011123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10</w:t>
      </w:r>
      <w:r w:rsidR="0011123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日止。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判决发生法律效力后于201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5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11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25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日交付福建省福州监狱执行。在服刑期间，</w:t>
      </w:r>
      <w:r w:rsidR="003A5FB1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福建省福州市中级人民法院</w:t>
      </w:r>
      <w:r w:rsidR="009B4D7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于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</w:t>
      </w:r>
      <w:r w:rsidR="002D0D3A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18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5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2D0D3A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0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</w:t>
      </w:r>
      <w:r w:rsidR="00682DAE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作出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(201</w:t>
      </w:r>
      <w:r w:rsidR="002D0D3A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8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)</w:t>
      </w:r>
      <w:r w:rsidR="002D0D3A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闽01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刑</w:t>
      </w:r>
      <w:r w:rsidR="002D0D3A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更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1926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号刑事裁定，减去有期徒刑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七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个月；</w:t>
      </w:r>
      <w:r w:rsidR="00682DAE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于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4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28</w:t>
      </w:r>
      <w:r w:rsidR="00682DAE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日作出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(20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)闽01刑更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622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号刑事裁定，减去有期徒刑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七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个月，减刑裁定书于</w:t>
      </w:r>
      <w:r w:rsidR="002D0D3A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</w:t>
      </w:r>
      <w:r w:rsidR="002D0D3A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4</w:t>
      </w:r>
      <w:r w:rsidR="002D0D3A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30</w:t>
      </w:r>
      <w:r w:rsidR="002D0D3A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送达。</w:t>
      </w:r>
      <w:r w:rsidR="003A5FB1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现刑期至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202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6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11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10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</w:t>
      </w:r>
      <w:r w:rsidR="00283D0A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止</w:t>
      </w:r>
      <w:r w:rsidR="003A5FB1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。现属</w:t>
      </w:r>
      <w:r w:rsidR="002D0D3A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普</w:t>
      </w:r>
      <w:r w:rsidR="00447C6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管级</w:t>
      </w:r>
      <w:r w:rsidR="003A5FB1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罪犯。</w:t>
      </w:r>
    </w:p>
    <w:p w:rsidR="00F67A36" w:rsidRPr="002D608B" w:rsidRDefault="00F67A36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罪犯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林庆明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在服刑期间，确有悔改表现：</w:t>
      </w:r>
    </w:p>
    <w:p w:rsidR="00E55623" w:rsidRPr="002D608B" w:rsidRDefault="00E55623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1.认罪悔罪：该犯自减刑以来能够认罪悔罪，服从管教。</w:t>
      </w:r>
    </w:p>
    <w:p w:rsidR="00E55623" w:rsidRPr="002D608B" w:rsidRDefault="00E55623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2.遵守监规：能遵守法律法规及监规纪律，接受教育改造。</w:t>
      </w:r>
    </w:p>
    <w:p w:rsidR="00E55623" w:rsidRPr="002D608B" w:rsidRDefault="00E55623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3.</w:t>
      </w:r>
      <w:r w:rsidR="0051104C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学习情况：能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参加思想、文化、职业技术学习。</w:t>
      </w:r>
    </w:p>
    <w:p w:rsidR="00E55623" w:rsidRPr="002D608B" w:rsidRDefault="00E55623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4.</w:t>
      </w:r>
      <w:r w:rsidR="0051104C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劳动改造：能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参加劳动，在劳动岗位能认真负责，服从民警安排，努力完成生产任务。</w:t>
      </w:r>
    </w:p>
    <w:p w:rsidR="00E55623" w:rsidRPr="002D608B" w:rsidRDefault="00E55623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5.奖惩情况：</w:t>
      </w:r>
    </w:p>
    <w:p w:rsidR="00EF768C" w:rsidRPr="002D608B" w:rsidRDefault="00EF768C" w:rsidP="00EF768C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该犯间隔期2020年5月至2021年12月，累计获得考核分1913.6分。其上次评定表扬剩余37.2分，上轮提请办案期间考核分469.6分，合计获得2420.4分，表扬4次。考核期内累计违规2次，累计扣20分，近三个月无扣分。</w:t>
      </w:r>
    </w:p>
    <w:p w:rsidR="00EF768C" w:rsidRPr="002D608B" w:rsidRDefault="00EF768C" w:rsidP="00EF768C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行政处罚：无。</w:t>
      </w:r>
    </w:p>
    <w:p w:rsidR="00EF768C" w:rsidRPr="002D608B" w:rsidRDefault="00EF768C" w:rsidP="00EF768C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行政奖励：表扬4次，即2020年7月、2021年1月、2021年7月、2022年1月分别获表扬一次。</w:t>
      </w:r>
    </w:p>
    <w:p w:rsidR="00A3262C" w:rsidRPr="002D608B" w:rsidRDefault="00EF768C" w:rsidP="00EF768C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原判财产性判项：罚金人民币5千元，已缴纳（见第二次减刑裁定）。</w:t>
      </w:r>
    </w:p>
    <w:p w:rsidR="00F67A36" w:rsidRPr="002D608B" w:rsidRDefault="00F67A36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本案于</w:t>
      </w:r>
      <w:r w:rsidR="003A2371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2022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3A2371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4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3A2371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24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日至</w:t>
      </w:r>
      <w:r w:rsidR="003A2371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2022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年</w:t>
      </w:r>
      <w:r w:rsidR="003A2371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4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月</w:t>
      </w:r>
      <w:r w:rsidR="003A2371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29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日在狱内公示未收到不同意见。</w:t>
      </w:r>
    </w:p>
    <w:p w:rsidR="00F67A36" w:rsidRPr="002D608B" w:rsidRDefault="00F67A36" w:rsidP="00DB48C0">
      <w:pPr>
        <w:spacing w:line="360" w:lineRule="exact"/>
        <w:ind w:firstLineChars="200" w:firstLine="640"/>
        <w:rPr>
          <w:rFonts w:ascii="仿宋_GB2312" w:eastAsia="仿宋_GB2312" w:hAnsi="Times New Roman" w:cs="Times New Roman"/>
          <w:kern w:val="32"/>
          <w:sz w:val="32"/>
          <w:szCs w:val="28"/>
        </w:rPr>
      </w:pP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罪犯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林庆明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在服刑期间，确有悔改表现，依照《中华人民共和国刑法》第七十八条、《中华人民共和国刑事诉讼法》第二百七十三条和《中华人民共和国监狱法》第二十九条之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lastRenderedPageBreak/>
        <w:t>规定，建议对罪犯</w:t>
      </w:r>
      <w:r w:rsidR="00996904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林庆明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予以减刑</w:t>
      </w:r>
      <w:r w:rsidR="008A6EB5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七</w:t>
      </w:r>
      <w:r w:rsidR="002F2CB6"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个月</w:t>
      </w:r>
      <w:r w:rsidRPr="002D608B">
        <w:rPr>
          <w:rFonts w:ascii="仿宋_GB2312" w:eastAsia="仿宋_GB2312" w:hAnsi="Times New Roman" w:cs="Times New Roman" w:hint="eastAsia"/>
          <w:kern w:val="32"/>
          <w:sz w:val="32"/>
          <w:szCs w:val="28"/>
        </w:rPr>
        <w:t>。特提请你院审理裁定。</w:t>
      </w:r>
    </w:p>
    <w:p w:rsidR="00F67A36" w:rsidRPr="002D608B" w:rsidRDefault="00F67A36" w:rsidP="00DB48C0">
      <w:pPr>
        <w:spacing w:line="36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28"/>
        </w:rPr>
      </w:pPr>
      <w:r w:rsidRPr="002D608B">
        <w:rPr>
          <w:rFonts w:ascii="Times New Roman" w:eastAsia="仿宋_GB2312" w:hAnsi="Times New Roman" w:cs="Times New Roman" w:hint="eastAsia"/>
          <w:kern w:val="32"/>
          <w:sz w:val="32"/>
          <w:szCs w:val="28"/>
        </w:rPr>
        <w:t>此致</w:t>
      </w:r>
    </w:p>
    <w:p w:rsidR="00F67A36" w:rsidRPr="002D608B" w:rsidRDefault="00F67A36" w:rsidP="00DB48C0">
      <w:pPr>
        <w:spacing w:line="36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28"/>
        </w:rPr>
      </w:pPr>
      <w:r w:rsidRPr="002D608B">
        <w:rPr>
          <w:rFonts w:ascii="Times New Roman" w:eastAsia="仿宋_GB2312" w:hAnsi="Times New Roman" w:cs="Times New Roman" w:hint="eastAsia"/>
          <w:kern w:val="32"/>
          <w:sz w:val="32"/>
          <w:szCs w:val="28"/>
        </w:rPr>
        <w:t>福州市中级人民法院</w:t>
      </w:r>
    </w:p>
    <w:p w:rsidR="00F67A36" w:rsidRPr="002D608B" w:rsidRDefault="00F67A36" w:rsidP="00DB48C0">
      <w:pPr>
        <w:spacing w:line="36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28"/>
        </w:rPr>
      </w:pPr>
      <w:r w:rsidRPr="002D608B">
        <w:rPr>
          <w:rFonts w:ascii="Times New Roman" w:eastAsia="仿宋_GB2312" w:hAnsi="Times New Roman" w:cs="仿宋_GB2312" w:hint="eastAsia"/>
          <w:kern w:val="32"/>
          <w:sz w:val="32"/>
          <w:szCs w:val="28"/>
        </w:rPr>
        <w:t>附件：⒈罪犯提请减刑卷宗</w:t>
      </w:r>
      <w:r w:rsidR="007E5E62" w:rsidRPr="002D608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2D608B">
        <w:rPr>
          <w:rFonts w:ascii="Times New Roman" w:eastAsia="仿宋_GB2312" w:hAnsi="Times New Roman" w:cs="仿宋_GB2312" w:hint="eastAsia"/>
          <w:kern w:val="32"/>
          <w:sz w:val="32"/>
          <w:szCs w:val="28"/>
        </w:rPr>
        <w:t>册</w:t>
      </w:r>
    </w:p>
    <w:p w:rsidR="00F67A36" w:rsidRPr="002D608B" w:rsidRDefault="00F67A36" w:rsidP="00DB48C0">
      <w:pPr>
        <w:spacing w:line="3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28"/>
        </w:rPr>
      </w:pPr>
      <w:r w:rsidRPr="002D608B">
        <w:rPr>
          <w:rFonts w:ascii="Times New Roman" w:eastAsia="仿宋_GB2312" w:hAnsi="Times New Roman" w:cs="仿宋_GB2312" w:hint="eastAsia"/>
          <w:kern w:val="32"/>
          <w:sz w:val="32"/>
          <w:szCs w:val="28"/>
        </w:rPr>
        <w:t>⒉减刑建议书伍份</w:t>
      </w:r>
    </w:p>
    <w:p w:rsidR="004F55FB" w:rsidRPr="002D608B" w:rsidRDefault="004F55FB" w:rsidP="00DB48C0">
      <w:pPr>
        <w:spacing w:line="360" w:lineRule="exact"/>
        <w:rPr>
          <w:sz w:val="32"/>
          <w:szCs w:val="28"/>
        </w:rPr>
      </w:pPr>
    </w:p>
    <w:p w:rsidR="00466FB4" w:rsidRPr="007C318A" w:rsidRDefault="00466FB4" w:rsidP="00DB48C0">
      <w:pPr>
        <w:spacing w:line="36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28"/>
        </w:rPr>
      </w:pPr>
    </w:p>
    <w:p w:rsidR="00466FB4" w:rsidRPr="007C318A" w:rsidRDefault="00466FB4" w:rsidP="00DB48C0">
      <w:pPr>
        <w:spacing w:line="36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28"/>
        </w:rPr>
      </w:pPr>
      <w:r w:rsidRPr="007C318A">
        <w:rPr>
          <w:rFonts w:ascii="Times New Roman" w:eastAsia="仿宋_GB2312" w:hAnsi="Times New Roman" w:hint="eastAsia"/>
          <w:kern w:val="32"/>
          <w:sz w:val="32"/>
          <w:szCs w:val="28"/>
        </w:rPr>
        <w:t>福建省福州监狱</w:t>
      </w:r>
    </w:p>
    <w:p w:rsidR="00466FB4" w:rsidRPr="007C318A" w:rsidRDefault="003A2371" w:rsidP="00DB48C0">
      <w:pPr>
        <w:spacing w:line="36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28"/>
        </w:rPr>
      </w:pPr>
      <w:r>
        <w:rPr>
          <w:rFonts w:ascii="Times New Roman" w:eastAsia="仿宋_GB2312" w:hAnsi="Times New Roman" w:hint="eastAsia"/>
          <w:kern w:val="32"/>
          <w:sz w:val="32"/>
          <w:szCs w:val="28"/>
        </w:rPr>
        <w:t>2022</w:t>
      </w:r>
      <w:r w:rsidR="00466FB4" w:rsidRPr="007C318A">
        <w:rPr>
          <w:rFonts w:ascii="Times New Roman" w:eastAsia="仿宋_GB2312" w:hAnsi="Times New Roman" w:hint="eastAsia"/>
          <w:kern w:val="32"/>
          <w:sz w:val="32"/>
          <w:szCs w:val="28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28"/>
        </w:rPr>
        <w:t>5</w:t>
      </w:r>
      <w:r w:rsidR="00466FB4" w:rsidRPr="007C318A">
        <w:rPr>
          <w:rFonts w:ascii="Times New Roman" w:eastAsia="仿宋_GB2312" w:hAnsi="Times New Roman" w:hint="eastAsia"/>
          <w:kern w:val="32"/>
          <w:sz w:val="32"/>
          <w:szCs w:val="28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28"/>
        </w:rPr>
        <w:t>5</w:t>
      </w:r>
      <w:r w:rsidR="00466FB4" w:rsidRPr="007C318A">
        <w:rPr>
          <w:rFonts w:ascii="Times New Roman" w:eastAsia="仿宋_GB2312" w:hAnsi="Times New Roman" w:hint="eastAsia"/>
          <w:kern w:val="32"/>
          <w:sz w:val="32"/>
          <w:szCs w:val="28"/>
        </w:rPr>
        <w:t>日</w:t>
      </w:r>
    </w:p>
    <w:sectPr w:rsidR="00466FB4" w:rsidRPr="007C318A" w:rsidSect="00356BD1">
      <w:headerReference w:type="default" r:id="rId6"/>
      <w:pgSz w:w="11906" w:h="16838"/>
      <w:pgMar w:top="1440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9CD" w:rsidRDefault="00C979CD" w:rsidP="00F83AC6">
      <w:r>
        <w:separator/>
      </w:r>
    </w:p>
  </w:endnote>
  <w:endnote w:type="continuationSeparator" w:id="1">
    <w:p w:rsidR="00C979CD" w:rsidRDefault="00C979CD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9CD" w:rsidRDefault="00C979CD" w:rsidP="00F83AC6">
      <w:r>
        <w:separator/>
      </w:r>
    </w:p>
  </w:footnote>
  <w:footnote w:type="continuationSeparator" w:id="1">
    <w:p w:rsidR="00C979CD" w:rsidRDefault="00C979CD" w:rsidP="00F83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371" w:rsidRDefault="003A2371" w:rsidP="003A237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50B7"/>
    <w:rsid w:val="00040ECA"/>
    <w:rsid w:val="0005490D"/>
    <w:rsid w:val="000739C8"/>
    <w:rsid w:val="000A29ED"/>
    <w:rsid w:val="000A330C"/>
    <w:rsid w:val="000B0A17"/>
    <w:rsid w:val="000B1C9B"/>
    <w:rsid w:val="000B2AF5"/>
    <w:rsid w:val="000D3F6C"/>
    <w:rsid w:val="000F3877"/>
    <w:rsid w:val="000F47BF"/>
    <w:rsid w:val="000F4FD4"/>
    <w:rsid w:val="001017E9"/>
    <w:rsid w:val="00110465"/>
    <w:rsid w:val="00111236"/>
    <w:rsid w:val="00115127"/>
    <w:rsid w:val="00116D42"/>
    <w:rsid w:val="00117BE0"/>
    <w:rsid w:val="00127A63"/>
    <w:rsid w:val="00133B79"/>
    <w:rsid w:val="001652B0"/>
    <w:rsid w:val="001673F3"/>
    <w:rsid w:val="00183D5A"/>
    <w:rsid w:val="001846DF"/>
    <w:rsid w:val="00192583"/>
    <w:rsid w:val="00194849"/>
    <w:rsid w:val="001A33F3"/>
    <w:rsid w:val="001C0543"/>
    <w:rsid w:val="001C0B94"/>
    <w:rsid w:val="001D0EE1"/>
    <w:rsid w:val="001E3355"/>
    <w:rsid w:val="001E3405"/>
    <w:rsid w:val="001E4D6C"/>
    <w:rsid w:val="00200C71"/>
    <w:rsid w:val="00203DD1"/>
    <w:rsid w:val="00205472"/>
    <w:rsid w:val="00237C41"/>
    <w:rsid w:val="002438F3"/>
    <w:rsid w:val="002552AD"/>
    <w:rsid w:val="00283D0A"/>
    <w:rsid w:val="002950E1"/>
    <w:rsid w:val="002B05D7"/>
    <w:rsid w:val="002B530B"/>
    <w:rsid w:val="002D0D3A"/>
    <w:rsid w:val="002D608B"/>
    <w:rsid w:val="002D625B"/>
    <w:rsid w:val="002D664E"/>
    <w:rsid w:val="002E4622"/>
    <w:rsid w:val="002E5DEA"/>
    <w:rsid w:val="002F0746"/>
    <w:rsid w:val="002F2CB6"/>
    <w:rsid w:val="002F7A99"/>
    <w:rsid w:val="0030371A"/>
    <w:rsid w:val="0033084C"/>
    <w:rsid w:val="00334B11"/>
    <w:rsid w:val="00341EC4"/>
    <w:rsid w:val="00356BD1"/>
    <w:rsid w:val="003628B0"/>
    <w:rsid w:val="00362E3C"/>
    <w:rsid w:val="003952A7"/>
    <w:rsid w:val="003A2371"/>
    <w:rsid w:val="003A5E4C"/>
    <w:rsid w:val="003A5FB1"/>
    <w:rsid w:val="003B7233"/>
    <w:rsid w:val="003C1253"/>
    <w:rsid w:val="003C4959"/>
    <w:rsid w:val="00405509"/>
    <w:rsid w:val="00422398"/>
    <w:rsid w:val="00447C66"/>
    <w:rsid w:val="00453F19"/>
    <w:rsid w:val="004614FB"/>
    <w:rsid w:val="004643FD"/>
    <w:rsid w:val="00466FB4"/>
    <w:rsid w:val="0046738F"/>
    <w:rsid w:val="00474696"/>
    <w:rsid w:val="00476E23"/>
    <w:rsid w:val="004902E6"/>
    <w:rsid w:val="00495004"/>
    <w:rsid w:val="004A0FA7"/>
    <w:rsid w:val="004B3D94"/>
    <w:rsid w:val="004B5ACE"/>
    <w:rsid w:val="004C418F"/>
    <w:rsid w:val="004F3C63"/>
    <w:rsid w:val="004F55FB"/>
    <w:rsid w:val="0050215A"/>
    <w:rsid w:val="0051104C"/>
    <w:rsid w:val="005250B5"/>
    <w:rsid w:val="00525CFD"/>
    <w:rsid w:val="00525D6E"/>
    <w:rsid w:val="005406F5"/>
    <w:rsid w:val="0055321A"/>
    <w:rsid w:val="0055753A"/>
    <w:rsid w:val="00565E7E"/>
    <w:rsid w:val="005707D2"/>
    <w:rsid w:val="005779D5"/>
    <w:rsid w:val="005A3E32"/>
    <w:rsid w:val="005B6303"/>
    <w:rsid w:val="005C318E"/>
    <w:rsid w:val="005E0794"/>
    <w:rsid w:val="005F0087"/>
    <w:rsid w:val="00631843"/>
    <w:rsid w:val="0063340A"/>
    <w:rsid w:val="006438CC"/>
    <w:rsid w:val="00655D64"/>
    <w:rsid w:val="00660EE6"/>
    <w:rsid w:val="00682DAE"/>
    <w:rsid w:val="00687AD9"/>
    <w:rsid w:val="006964E2"/>
    <w:rsid w:val="0069720A"/>
    <w:rsid w:val="006B070F"/>
    <w:rsid w:val="006C5BAF"/>
    <w:rsid w:val="006C75B1"/>
    <w:rsid w:val="006D1C70"/>
    <w:rsid w:val="006E63BD"/>
    <w:rsid w:val="007116CA"/>
    <w:rsid w:val="00725092"/>
    <w:rsid w:val="007266C8"/>
    <w:rsid w:val="0073283B"/>
    <w:rsid w:val="00752A29"/>
    <w:rsid w:val="0076150B"/>
    <w:rsid w:val="007678F2"/>
    <w:rsid w:val="00782B3A"/>
    <w:rsid w:val="007843B5"/>
    <w:rsid w:val="007A444B"/>
    <w:rsid w:val="007A47F6"/>
    <w:rsid w:val="007B303A"/>
    <w:rsid w:val="007C318A"/>
    <w:rsid w:val="007C7A8D"/>
    <w:rsid w:val="007E5E62"/>
    <w:rsid w:val="007F327F"/>
    <w:rsid w:val="007F5701"/>
    <w:rsid w:val="0080515A"/>
    <w:rsid w:val="00805F38"/>
    <w:rsid w:val="00807292"/>
    <w:rsid w:val="00807621"/>
    <w:rsid w:val="00814ED3"/>
    <w:rsid w:val="008267D7"/>
    <w:rsid w:val="0083431A"/>
    <w:rsid w:val="008777EB"/>
    <w:rsid w:val="00883944"/>
    <w:rsid w:val="00884024"/>
    <w:rsid w:val="00892A34"/>
    <w:rsid w:val="008A0E98"/>
    <w:rsid w:val="008A6EB5"/>
    <w:rsid w:val="008B1266"/>
    <w:rsid w:val="008C0B71"/>
    <w:rsid w:val="008E0325"/>
    <w:rsid w:val="009021CF"/>
    <w:rsid w:val="009277E1"/>
    <w:rsid w:val="00937E87"/>
    <w:rsid w:val="009412D9"/>
    <w:rsid w:val="00946DCE"/>
    <w:rsid w:val="00962434"/>
    <w:rsid w:val="00977D9E"/>
    <w:rsid w:val="0098250D"/>
    <w:rsid w:val="00996904"/>
    <w:rsid w:val="009B4D74"/>
    <w:rsid w:val="009B58E9"/>
    <w:rsid w:val="009D3548"/>
    <w:rsid w:val="009D61F3"/>
    <w:rsid w:val="009E56D4"/>
    <w:rsid w:val="009F108B"/>
    <w:rsid w:val="00A034BA"/>
    <w:rsid w:val="00A16080"/>
    <w:rsid w:val="00A21A65"/>
    <w:rsid w:val="00A26FD3"/>
    <w:rsid w:val="00A3262C"/>
    <w:rsid w:val="00A45030"/>
    <w:rsid w:val="00A71C5F"/>
    <w:rsid w:val="00A72D9F"/>
    <w:rsid w:val="00A9402B"/>
    <w:rsid w:val="00AB4B39"/>
    <w:rsid w:val="00AC75E6"/>
    <w:rsid w:val="00AF37AC"/>
    <w:rsid w:val="00B21074"/>
    <w:rsid w:val="00B2181C"/>
    <w:rsid w:val="00B23291"/>
    <w:rsid w:val="00B3723B"/>
    <w:rsid w:val="00B47578"/>
    <w:rsid w:val="00B565B6"/>
    <w:rsid w:val="00B61F9D"/>
    <w:rsid w:val="00B76417"/>
    <w:rsid w:val="00B86060"/>
    <w:rsid w:val="00B905A2"/>
    <w:rsid w:val="00B91D97"/>
    <w:rsid w:val="00BC2227"/>
    <w:rsid w:val="00BC436B"/>
    <w:rsid w:val="00BF22B7"/>
    <w:rsid w:val="00C00454"/>
    <w:rsid w:val="00C22E60"/>
    <w:rsid w:val="00C56E9B"/>
    <w:rsid w:val="00C774DB"/>
    <w:rsid w:val="00C81917"/>
    <w:rsid w:val="00C979CD"/>
    <w:rsid w:val="00CF122F"/>
    <w:rsid w:val="00D157A6"/>
    <w:rsid w:val="00D54DF7"/>
    <w:rsid w:val="00D63A21"/>
    <w:rsid w:val="00D9766C"/>
    <w:rsid w:val="00DB48C0"/>
    <w:rsid w:val="00DD3517"/>
    <w:rsid w:val="00DD3DC0"/>
    <w:rsid w:val="00DD57F6"/>
    <w:rsid w:val="00DE4193"/>
    <w:rsid w:val="00E07E6E"/>
    <w:rsid w:val="00E13CAA"/>
    <w:rsid w:val="00E4441F"/>
    <w:rsid w:val="00E53595"/>
    <w:rsid w:val="00E53D6B"/>
    <w:rsid w:val="00E55623"/>
    <w:rsid w:val="00E56533"/>
    <w:rsid w:val="00E60B4D"/>
    <w:rsid w:val="00E63380"/>
    <w:rsid w:val="00E76EC2"/>
    <w:rsid w:val="00E91ABC"/>
    <w:rsid w:val="00EC2D48"/>
    <w:rsid w:val="00EC7689"/>
    <w:rsid w:val="00ED3C8C"/>
    <w:rsid w:val="00EE1401"/>
    <w:rsid w:val="00EF131D"/>
    <w:rsid w:val="00EF768C"/>
    <w:rsid w:val="00F029ED"/>
    <w:rsid w:val="00F12422"/>
    <w:rsid w:val="00F125EA"/>
    <w:rsid w:val="00F15A50"/>
    <w:rsid w:val="00F161F4"/>
    <w:rsid w:val="00F16539"/>
    <w:rsid w:val="00F24A89"/>
    <w:rsid w:val="00F30DA2"/>
    <w:rsid w:val="00F4614C"/>
    <w:rsid w:val="00F51C48"/>
    <w:rsid w:val="00F67085"/>
    <w:rsid w:val="00F67A36"/>
    <w:rsid w:val="00F67F2F"/>
    <w:rsid w:val="00F70AEB"/>
    <w:rsid w:val="00F763E1"/>
    <w:rsid w:val="00F83AC6"/>
    <w:rsid w:val="00F840C1"/>
    <w:rsid w:val="00F84963"/>
    <w:rsid w:val="00F92EE1"/>
    <w:rsid w:val="00FA7D29"/>
    <w:rsid w:val="00FD20E2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133</Words>
  <Characters>759</Characters>
  <Application>Microsoft Office Word</Application>
  <DocSecurity>0</DocSecurity>
  <Lines>6</Lines>
  <Paragraphs>1</Paragraphs>
  <ScaleCrop>false</ScaleCrop>
  <Company>微软中国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134</cp:revision>
  <cp:lastPrinted>2022-05-06T00:53:00Z</cp:lastPrinted>
  <dcterms:created xsi:type="dcterms:W3CDTF">2019-12-14T16:37:00Z</dcterms:created>
  <dcterms:modified xsi:type="dcterms:W3CDTF">2022-05-11T02:25:00Z</dcterms:modified>
</cp:coreProperties>
</file>