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569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黄红辉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福州铁路运输法院于2021年7月6日作出（2021）闽8601刑初17号刑事判决，以被告人黄红辉犯介绍卖淫罪，判处有期徒刑五年九个月，并处罚金人民币三十五万元，继续追缴个人违法所得人民币八万元。刑期自2021年1月8日起至2026年10月7日止。2021年8月20日交付福州监狱执行刑罚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现属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普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黄红辉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2.遵守监规：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能遵守法律法规及监规纪律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月，获得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highlight w:val="none"/>
          <w:lang w:val="en-US" w:eastAsia="zh-CN"/>
        </w:rPr>
        <w:t>2276.8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分。表扬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次。考核期内无扣分。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次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2022年11月、2023年4月分别获表扬一次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  <w:t>：罚金人民币三十五万元，本次报减期间缴纳罚金人民币二千元（见缴纳凭证）；继续追缴个人违法所得人民币八万元，未缴纳。该犯考核期消费人民币6469.34元，月均消费281.28元，账户可用余额人民币1621.62元。监狱已于2023年7月20日函询福建省福州铁路运输法院，至今未收到回函。（详见《福建省福州监狱关于调取罪犯财产性判项执行情况的函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eastAsia="zh-CN"/>
        </w:rPr>
        <w:t>该犯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  <w:t>未积极履行财产刑且履行比例未达到总额的30%，属于从严掌握减刑对象，对其减刑起始期延长三个月，提请减刑幅度扣减三个月。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本案于2023年10月20日至2023年10月26日在狱内公示未收到不同意见。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黄红辉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黄红辉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color w:val="FF0000"/>
          <w:kern w:val="32"/>
          <w:sz w:val="32"/>
          <w:szCs w:val="32"/>
          <w:lang w:val="en-US" w:eastAsia="zh-CN"/>
        </w:rPr>
        <w:t>黄红辉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贰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78139DC"/>
    <w:rsid w:val="08BD5806"/>
    <w:rsid w:val="096A0121"/>
    <w:rsid w:val="097D6388"/>
    <w:rsid w:val="09AC2677"/>
    <w:rsid w:val="0A3C7734"/>
    <w:rsid w:val="0ACA43CA"/>
    <w:rsid w:val="0DBD4810"/>
    <w:rsid w:val="0EB7179C"/>
    <w:rsid w:val="0F5F32C5"/>
    <w:rsid w:val="114B33A8"/>
    <w:rsid w:val="11531B99"/>
    <w:rsid w:val="117D01D5"/>
    <w:rsid w:val="12620540"/>
    <w:rsid w:val="12A0561E"/>
    <w:rsid w:val="17EA250D"/>
    <w:rsid w:val="182D5EA1"/>
    <w:rsid w:val="187D3D13"/>
    <w:rsid w:val="18E64610"/>
    <w:rsid w:val="19B84DFE"/>
    <w:rsid w:val="19DE71F3"/>
    <w:rsid w:val="1DD242E2"/>
    <w:rsid w:val="1DFC6A33"/>
    <w:rsid w:val="1F173DA0"/>
    <w:rsid w:val="21911EF9"/>
    <w:rsid w:val="2271422E"/>
    <w:rsid w:val="23D51F31"/>
    <w:rsid w:val="24966278"/>
    <w:rsid w:val="268D3D28"/>
    <w:rsid w:val="287F7DDF"/>
    <w:rsid w:val="29A736E6"/>
    <w:rsid w:val="2B4728A8"/>
    <w:rsid w:val="2F3C41E7"/>
    <w:rsid w:val="2F6657F5"/>
    <w:rsid w:val="2F7B0D67"/>
    <w:rsid w:val="2FF6211D"/>
    <w:rsid w:val="304A5416"/>
    <w:rsid w:val="308A0759"/>
    <w:rsid w:val="322E60CF"/>
    <w:rsid w:val="35233FE9"/>
    <w:rsid w:val="35BC4372"/>
    <w:rsid w:val="35EE3E28"/>
    <w:rsid w:val="37062CEE"/>
    <w:rsid w:val="37D03C73"/>
    <w:rsid w:val="38D52522"/>
    <w:rsid w:val="39D925A5"/>
    <w:rsid w:val="3A09790C"/>
    <w:rsid w:val="3AB11EEB"/>
    <w:rsid w:val="3C17046A"/>
    <w:rsid w:val="3E1027C5"/>
    <w:rsid w:val="3EA16D9E"/>
    <w:rsid w:val="3EFC28D2"/>
    <w:rsid w:val="3FBB5D5F"/>
    <w:rsid w:val="3FD60E83"/>
    <w:rsid w:val="401F3687"/>
    <w:rsid w:val="412C214B"/>
    <w:rsid w:val="41666814"/>
    <w:rsid w:val="426E17B3"/>
    <w:rsid w:val="45152D95"/>
    <w:rsid w:val="472F5A74"/>
    <w:rsid w:val="497E7CEF"/>
    <w:rsid w:val="4C100EB4"/>
    <w:rsid w:val="4F542F4A"/>
    <w:rsid w:val="509A46B4"/>
    <w:rsid w:val="52AF6410"/>
    <w:rsid w:val="546C2412"/>
    <w:rsid w:val="54BB0EF1"/>
    <w:rsid w:val="574A2008"/>
    <w:rsid w:val="588436E7"/>
    <w:rsid w:val="58933C55"/>
    <w:rsid w:val="595674EB"/>
    <w:rsid w:val="596C3413"/>
    <w:rsid w:val="5AF9316B"/>
    <w:rsid w:val="5ED670D2"/>
    <w:rsid w:val="5F6513BF"/>
    <w:rsid w:val="62964727"/>
    <w:rsid w:val="629B0B92"/>
    <w:rsid w:val="63D71448"/>
    <w:rsid w:val="65703847"/>
    <w:rsid w:val="65A62753"/>
    <w:rsid w:val="65EC6CA6"/>
    <w:rsid w:val="6642503D"/>
    <w:rsid w:val="66C46BA6"/>
    <w:rsid w:val="67970238"/>
    <w:rsid w:val="67A94C4B"/>
    <w:rsid w:val="683F2690"/>
    <w:rsid w:val="688A1516"/>
    <w:rsid w:val="69D53B71"/>
    <w:rsid w:val="6A89558A"/>
    <w:rsid w:val="6B726250"/>
    <w:rsid w:val="6B9B5AFF"/>
    <w:rsid w:val="6CE00F3E"/>
    <w:rsid w:val="6F95510C"/>
    <w:rsid w:val="71560D99"/>
    <w:rsid w:val="71653F1E"/>
    <w:rsid w:val="743510DF"/>
    <w:rsid w:val="77137EFB"/>
    <w:rsid w:val="7B4665C8"/>
    <w:rsid w:val="7C6677B9"/>
    <w:rsid w:val="7C6C0C9A"/>
    <w:rsid w:val="7DA212B5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4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2019-12-16T04:26:00Z</cp:lastPrinted>
  <dcterms:modified xsi:type="dcterms:W3CDTF">2023-11-09T07:51:43Z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