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书</w:t>
      </w:r>
    </w:p>
    <w:p>
      <w:pPr>
        <w:wordWrap w:val="0"/>
        <w:jc w:val="center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411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罪犯杨家祥</w:t>
      </w: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厦门市湖里区人民法院于2022年9月27日作出（2021）闽0206刑初573号刑事判决，以被告人杨家祥犯诈骗罪，判处有期徒刑十年二个月，并处罚金人民币十五万元；责令被告人陈旭东、颜德祺、杨家祥、曾玉萍、黄剑媛、罗鹏飞、孙颖、文彩有、张桥洪、陈碧蓉继续共同退赔相应被害人的经济损失合计1924886.88元（各被告人的退赔金额分别以各自犯罪数额为限）。宣判后，同案被告人不服，提出上诉。福建省厦门市中级人民法院于2022年11月28日作出（2022）闽02刑终416号刑事判决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,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维持福建省厦门市湖里区人民法院（2021）闽0206刑初573号刑事判决第一、二、三、四、六、七、八、九、十、十一项判决及第五项判决中对上诉人黄剑媛的定罪部分（即维持对杨家祥定罪量刑判决）；责令上诉人陈旭东、黄剑媛、原审被告人颜德祺、杨家祥、曾玉萍、罗鹏飞、孙颖、文彩有、张桥洪、陈碧蓉继续共同退赔相应被害人的经济损失合计1924886.88元（各上诉人、原审被告人的退赔金额分别以各自犯罪数额为限）。刑期自2018年8月1日起至2028年9月30日止。2023年1月11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罪犯杨家祥在服刑期间，确有悔改表现：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遵守监规：该犯服刑期间虽有违规行为，但经民警教育后，能认真悔改，接受教育改造。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该犯考核期2023年1月11日至2025年7月累计获3042.7分，表扬4次。考核期内累计违规2次，累计扣4分，近三个月无扣分。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行政奖励：获表扬4次，即2023年9月、2024年3月、2024年8月、2025年2月分别获表扬一次。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6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罪犯财产性判项履行情况：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已履行人民币8500元；其中本考核期向福建省厦门市湖里区人民法院缴纳罚金人民币8500元（见函、缴纳凭证）。该犯考核期内月均消费人民币259.7元，帐户可用余额人民币721.23元。关于罪犯杨家祥对其财产性判项履行情况，监狱于2024年12月20日函询福建省厦门市湖里区人民法院，且于2025年5月13日收到福建省厦门市湖里区人民法院的复函。具体情况详见《福建省福州监狱关于商情协助调取罪犯财产性判项执行情况的函（存根）》及福建省厦门市湖里区人民法院《函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该犯未积极履行财产性判项，本次缴纳8500元，且其履行原判财产性判项未达到个人应履行总额的30%，属于从严掌握减刑对象，因此，提请减刑幅度扣减三个月。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2025年10月31日至2025年11月6日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罪犯杨家祥在服刑期间，确有悔改表现，依照《中华人民共和国刑法》第七十八条、第七十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《中华人民共和国刑事诉讼法》第二百七十三条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第二款、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《中华人民共和国监狱法》第二十九条之规定，建议对罪犯杨家祥予以减刑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四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0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40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2025年11月1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</w:t>
      </w:r>
    </w:p>
    <w:sectPr>
      <w:type w:val="continuous"/>
      <w:pgSz w:w="11906" w:h="16838"/>
      <w:pgMar w:top="1871" w:right="1304" w:bottom="187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D12C1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E7B33BC"/>
    <w:rsid w:val="0FBF4DDB"/>
    <w:rsid w:val="0FE90390"/>
    <w:rsid w:val="12B424B8"/>
    <w:rsid w:val="142A2DEB"/>
    <w:rsid w:val="16B31896"/>
    <w:rsid w:val="171203BD"/>
    <w:rsid w:val="18F33F5E"/>
    <w:rsid w:val="1955145B"/>
    <w:rsid w:val="19660A40"/>
    <w:rsid w:val="1BCB4C15"/>
    <w:rsid w:val="1C0E6F4A"/>
    <w:rsid w:val="2091237A"/>
    <w:rsid w:val="22B20653"/>
    <w:rsid w:val="23BE5B7B"/>
    <w:rsid w:val="25BD25D3"/>
    <w:rsid w:val="261F3835"/>
    <w:rsid w:val="29033062"/>
    <w:rsid w:val="292E515D"/>
    <w:rsid w:val="29F83FCC"/>
    <w:rsid w:val="2EBA3C24"/>
    <w:rsid w:val="34743F89"/>
    <w:rsid w:val="34D6705C"/>
    <w:rsid w:val="36341797"/>
    <w:rsid w:val="374B409F"/>
    <w:rsid w:val="37FFCD39"/>
    <w:rsid w:val="3A820983"/>
    <w:rsid w:val="3C9D554A"/>
    <w:rsid w:val="3D0F336D"/>
    <w:rsid w:val="3DCD12C1"/>
    <w:rsid w:val="41373F6C"/>
    <w:rsid w:val="42992D6E"/>
    <w:rsid w:val="429D3017"/>
    <w:rsid w:val="434B2DB2"/>
    <w:rsid w:val="43641945"/>
    <w:rsid w:val="467A1797"/>
    <w:rsid w:val="491B6DB9"/>
    <w:rsid w:val="4A182A12"/>
    <w:rsid w:val="4B950859"/>
    <w:rsid w:val="4FA81D9E"/>
    <w:rsid w:val="513831A0"/>
    <w:rsid w:val="55DE6B88"/>
    <w:rsid w:val="55F779C6"/>
    <w:rsid w:val="5C075F3E"/>
    <w:rsid w:val="630F10A9"/>
    <w:rsid w:val="63737C03"/>
    <w:rsid w:val="67F41F13"/>
    <w:rsid w:val="6A8263FA"/>
    <w:rsid w:val="6AF60485"/>
    <w:rsid w:val="6CC858E8"/>
    <w:rsid w:val="6CF1426D"/>
    <w:rsid w:val="6E3919BE"/>
    <w:rsid w:val="72F02F90"/>
    <w:rsid w:val="73BF7C0A"/>
    <w:rsid w:val="75396B7C"/>
    <w:rsid w:val="76322D0E"/>
    <w:rsid w:val="7980072F"/>
    <w:rsid w:val="7AC241CD"/>
    <w:rsid w:val="7EBF0272"/>
    <w:rsid w:val="7F836447"/>
    <w:rsid w:val="7FF5CF7D"/>
    <w:rsid w:val="AF73F661"/>
    <w:rsid w:val="D6EBF5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41</Pages>
  <Words>13341</Words>
  <Characters>15038</Characters>
  <Lines>10</Lines>
  <Paragraphs>2</Paragraphs>
  <TotalTime>0</TotalTime>
  <ScaleCrop>false</ScaleCrop>
  <LinksUpToDate>false</LinksUpToDate>
  <CharactersWithSpaces>15948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2025-08-15T07:40:00Z</dcterms:created>
  <dc:creator>Administrator</dc:creator>
  <cp:lastModifiedBy>uosuser</cp:lastModifiedBy>
  <cp:lastPrinted>2025-08-21T15:49:00Z</cp:lastPrinted>
  <dcterms:modified xsi:type="dcterms:W3CDTF">2025-11-26T10:50:41Z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6BEA619133AB41B721711669512CA2B9</vt:lpwstr>
  </property>
</Properties>
</file>