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A6" w:rsidRDefault="006010A6" w:rsidP="00EF2A3A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福建省监狱管理局中心医院</w:t>
      </w:r>
    </w:p>
    <w:p w:rsidR="006010A6" w:rsidRDefault="006010A6" w:rsidP="00EF2A3A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提请减刑建议书</w:t>
      </w:r>
    </w:p>
    <w:p w:rsidR="006010A6" w:rsidRPr="00EF2A3A" w:rsidRDefault="006010A6" w:rsidP="001220ED">
      <w:pPr>
        <w:wordWrap w:val="0"/>
        <w:jc w:val="right"/>
        <w:rPr>
          <w:rFonts w:ascii="楷体_GB2312" w:eastAsia="楷体_GB2312" w:hAnsi="仿宋_GB2312"/>
          <w:kern w:val="0"/>
          <w:sz w:val="32"/>
          <w:szCs w:val="32"/>
          <w:lang w:val="zh-CN"/>
        </w:rPr>
      </w:pPr>
      <w:r w:rsidRPr="00EF2A3A">
        <w:rPr>
          <w:rFonts w:ascii="楷体_GB2312" w:eastAsia="楷体_GB2312" w:hAnsi="仿宋_GB2312" w:cs="楷体_GB2312" w:hint="eastAsia"/>
          <w:sz w:val="32"/>
          <w:szCs w:val="32"/>
        </w:rPr>
        <w:t>〔</w:t>
      </w:r>
      <w:r w:rsidRPr="00EF2A3A">
        <w:rPr>
          <w:rFonts w:ascii="楷体_GB2312" w:eastAsia="楷体_GB2312" w:hAnsi="仿宋_GB2312" w:cs="楷体_GB2312"/>
          <w:sz w:val="32"/>
          <w:szCs w:val="32"/>
        </w:rPr>
        <w:t>2023</w:t>
      </w:r>
      <w:r w:rsidRPr="00EF2A3A">
        <w:rPr>
          <w:rFonts w:ascii="楷体_GB2312" w:eastAsia="楷体_GB2312" w:hAnsi="仿宋_GB2312" w:cs="楷体_GB2312" w:hint="eastAsia"/>
          <w:sz w:val="32"/>
          <w:szCs w:val="32"/>
        </w:rPr>
        <w:t>〕闽狱医减字第</w:t>
      </w:r>
      <w:r w:rsidRPr="00EF2A3A">
        <w:rPr>
          <w:rFonts w:ascii="楷体_GB2312" w:eastAsia="楷体_GB2312" w:hAnsi="仿宋_GB2312" w:cs="楷体_GB2312"/>
          <w:sz w:val="32"/>
          <w:szCs w:val="32"/>
        </w:rPr>
        <w:t>29</w:t>
      </w:r>
      <w:r w:rsidRPr="00EF2A3A">
        <w:rPr>
          <w:rFonts w:ascii="楷体_GB2312" w:eastAsia="楷体_GB2312" w:hAnsi="仿宋_GB2312" w:cs="楷体_GB2312" w:hint="eastAsia"/>
          <w:sz w:val="32"/>
          <w:szCs w:val="32"/>
        </w:rPr>
        <w:t>号</w:t>
      </w:r>
    </w:p>
    <w:p w:rsidR="006010A6" w:rsidRDefault="006010A6" w:rsidP="001220ED">
      <w:pPr>
        <w:autoSpaceDE w:val="0"/>
        <w:autoSpaceDN w:val="0"/>
        <w:adjustRightInd w:val="0"/>
        <w:spacing w:line="460" w:lineRule="exact"/>
        <w:ind w:firstLine="640"/>
        <w:rPr>
          <w:rFonts w:ascii="仿宋_GB2312" w:eastAsia="仿宋_GB2312" w:hAnsi="仿宋_GB2312"/>
          <w:kern w:val="0"/>
          <w:sz w:val="32"/>
          <w:szCs w:val="32"/>
          <w:lang w:val="zh-CN"/>
        </w:rPr>
      </w:pPr>
    </w:p>
    <w:p w:rsidR="006010A6" w:rsidRDefault="006010A6" w:rsidP="00EF2A3A">
      <w:pPr>
        <w:autoSpaceDE w:val="0"/>
        <w:autoSpaceDN w:val="0"/>
        <w:adjustRightInd w:val="0"/>
        <w:spacing w:line="560" w:lineRule="exact"/>
        <w:ind w:firstLine="64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罪犯方大红，</w:t>
      </w:r>
      <w:r>
        <w:rPr>
          <w:rFonts w:ascii="仿宋_GB2312" w:eastAsia="仿宋_GB2312" w:hAnsi="仿宋_GB2312" w:cs="仿宋_GB2312" w:hint="eastAsia"/>
          <w:sz w:val="32"/>
          <w:szCs w:val="32"/>
        </w:rPr>
        <w:t>女，</w:t>
      </w:r>
      <w:r>
        <w:rPr>
          <w:rFonts w:ascii="仿宋_GB2312" w:eastAsia="仿宋_GB2312" w:hAnsi="仿宋_GB2312" w:cs="仿宋_GB2312"/>
          <w:sz w:val="32"/>
          <w:szCs w:val="32"/>
        </w:rPr>
        <w:t>1983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日出生，汉族，初中文化，捕前系经商。</w:t>
      </w:r>
    </w:p>
    <w:p w:rsidR="006010A6" w:rsidRDefault="006010A6" w:rsidP="00DB414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福建省漳州市龙文区人民法院于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日作出（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）闽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0603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刑初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260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号刑事判决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以被告人方大红犯销售伪劣产品罪，判处有期徒刑七年，并处罚金人民币七十万元。刑期自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日起至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2026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日止。违法所得人民币二十万元予以没收，上缴国库；查获的假冒伪劣卷烟制品予以没收。</w:t>
      </w:r>
      <w:r>
        <w:rPr>
          <w:rFonts w:ascii="仿宋_GB2312" w:eastAsia="仿宋_GB2312" w:hAnsi="仿宋_GB2312" w:cs="仿宋_GB2312" w:hint="eastAsia"/>
          <w:sz w:val="32"/>
          <w:szCs w:val="32"/>
        </w:rPr>
        <w:t>判决生效后，于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20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交付福建省女子监狱执行；于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日调入福建省监狱管理局中心医院服刑。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属宽管级罪犯。</w:t>
      </w:r>
    </w:p>
    <w:p w:rsidR="006010A6" w:rsidRDefault="006010A6" w:rsidP="00DB4149">
      <w:pPr>
        <w:spacing w:line="560" w:lineRule="exact"/>
        <w:ind w:firstLineChars="202" w:firstLine="64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罪犯方大红在服刑期间，确有悔改表现，具体事实如下：</w:t>
      </w:r>
    </w:p>
    <w:p w:rsidR="006010A6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认罪悔罪：能认罪服法，接受教育改造。</w:t>
      </w:r>
    </w:p>
    <w:p w:rsidR="006010A6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遵守监规：能遵守法律法规及监规纪律，服从管理。</w:t>
      </w:r>
    </w:p>
    <w:p w:rsidR="006010A6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学习情况：能积极参加“三课”教育学习，成绩合格。</w:t>
      </w:r>
    </w:p>
    <w:p w:rsidR="006010A6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劳动改造：能服从民警安排，积极参加劳动，在岗位认真负责，尽力完成劳动任务。</w:t>
      </w:r>
    </w:p>
    <w:p w:rsidR="006010A6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奖惩方面：该犯本轮考核期获考核分</w:t>
      </w:r>
      <w:r>
        <w:rPr>
          <w:rFonts w:ascii="仿宋_GB2312" w:eastAsia="仿宋_GB2312" w:hAnsi="仿宋_GB2312" w:cs="仿宋_GB2312"/>
          <w:sz w:val="32"/>
          <w:szCs w:val="32"/>
        </w:rPr>
        <w:t>3611.2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分，表扬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次，物质奖励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次，考核期内无违规扣分。起始期自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月止，获考核分</w:t>
      </w:r>
      <w:r>
        <w:rPr>
          <w:rFonts w:ascii="仿宋_GB2312" w:eastAsia="仿宋_GB2312" w:hAnsi="仿宋_GB2312" w:cs="仿宋_GB2312"/>
          <w:sz w:val="32"/>
          <w:szCs w:val="32"/>
        </w:rPr>
        <w:t>3611.2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6010A6" w:rsidRPr="008E069B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财产刑判项执行情况：</w:t>
      </w:r>
      <w:r w:rsidRPr="003F400C">
        <w:rPr>
          <w:rFonts w:ascii="仿宋_GB2312" w:eastAsia="仿宋_GB2312" w:hAnsi="仿宋_GB2312" w:cs="仿宋_GB2312" w:hint="eastAsia"/>
          <w:sz w:val="32"/>
          <w:szCs w:val="32"/>
        </w:rPr>
        <w:t>本次报减期间，该犯缴纳罚金人民币</w:t>
      </w:r>
      <w:r w:rsidRPr="003F400C">
        <w:rPr>
          <w:rFonts w:ascii="仿宋_GB2312" w:eastAsia="仿宋_GB2312" w:hAnsi="仿宋_GB2312" w:cs="仿宋_GB2312"/>
          <w:sz w:val="32"/>
          <w:szCs w:val="32"/>
        </w:rPr>
        <w:lastRenderedPageBreak/>
        <w:t>1000</w:t>
      </w:r>
      <w:r w:rsidRPr="003F400C">
        <w:rPr>
          <w:rFonts w:ascii="仿宋_GB2312" w:eastAsia="仿宋_GB2312" w:hAnsi="仿宋_GB2312" w:cs="仿宋_GB2312" w:hint="eastAsia"/>
          <w:sz w:val="32"/>
          <w:szCs w:val="32"/>
        </w:rPr>
        <w:t>元。考核期内消费</w:t>
      </w:r>
      <w:r w:rsidRPr="003F400C">
        <w:rPr>
          <w:rFonts w:ascii="仿宋_GB2312" w:eastAsia="仿宋_GB2312" w:hAnsi="仿宋_GB2312" w:cs="仿宋_GB2312"/>
          <w:sz w:val="32"/>
          <w:szCs w:val="32"/>
        </w:rPr>
        <w:t>7014.62</w:t>
      </w:r>
      <w:r w:rsidRPr="003F400C">
        <w:rPr>
          <w:rFonts w:ascii="仿宋_GB2312" w:eastAsia="仿宋_GB2312" w:hAnsi="仿宋_GB2312" w:cs="仿宋_GB2312" w:hint="eastAsia"/>
          <w:sz w:val="32"/>
          <w:szCs w:val="32"/>
        </w:rPr>
        <w:t>元，月均消费</w:t>
      </w:r>
      <w:r w:rsidRPr="003F400C">
        <w:rPr>
          <w:rFonts w:ascii="仿宋_GB2312" w:eastAsia="仿宋_GB2312" w:hAnsi="仿宋_GB2312" w:cs="仿宋_GB2312"/>
          <w:sz w:val="32"/>
          <w:szCs w:val="32"/>
        </w:rPr>
        <w:t>189.58</w:t>
      </w:r>
      <w:r w:rsidRPr="003F400C">
        <w:rPr>
          <w:rFonts w:ascii="仿宋_GB2312" w:eastAsia="仿宋_GB2312" w:hAnsi="仿宋_GB2312" w:cs="仿宋_GB2312" w:hint="eastAsia"/>
          <w:sz w:val="32"/>
          <w:szCs w:val="32"/>
        </w:rPr>
        <w:t>元，账户可用余额</w:t>
      </w:r>
      <w:r w:rsidRPr="003F400C">
        <w:rPr>
          <w:rFonts w:ascii="仿宋_GB2312" w:eastAsia="仿宋_GB2312" w:hAnsi="仿宋_GB2312" w:cs="仿宋_GB2312"/>
          <w:sz w:val="32"/>
          <w:szCs w:val="32"/>
        </w:rPr>
        <w:t>1896.72</w:t>
      </w:r>
      <w:r w:rsidRPr="003F400C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6010A6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该犯财产刑判项义务履行金额未达到其个人应履行总额的</w:t>
      </w:r>
      <w:r>
        <w:rPr>
          <w:rFonts w:ascii="仿宋_GB2312" w:eastAsia="仿宋_GB2312" w:hAnsi="仿宋_GB2312" w:cs="仿宋_GB2312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，根据《福建省关于办理减刑、假释案件实施细则》第三十六条规定，建议提请减刑幅度扣减三个月。</w:t>
      </w:r>
    </w:p>
    <w:p w:rsidR="006010A6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本案于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日在狱内公示未收到不同意见。</w:t>
      </w:r>
    </w:p>
    <w:p w:rsidR="006010A6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罪犯方大红在服刑期间，确有悔改表现。依照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《中华人民共和国刑法》第七十八条、《中华人民共和国刑事诉讼法》第二百七十三条和《中华人民共和国监狱法》第二十九条的规定，建议对罪犯</w:t>
      </w:r>
      <w:r>
        <w:rPr>
          <w:rFonts w:ascii="仿宋_GB2312" w:eastAsia="仿宋_GB2312" w:hAnsi="仿宋_GB2312" w:cs="仿宋_GB2312" w:hint="eastAsia"/>
          <w:sz w:val="32"/>
          <w:szCs w:val="32"/>
        </w:rPr>
        <w:t>方大红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予以减刑五个月。特</w:t>
      </w:r>
      <w:r>
        <w:rPr>
          <w:rFonts w:ascii="仿宋_GB2312" w:eastAsia="仿宋_GB2312" w:hAnsi="仿宋_GB2312" w:cs="仿宋_GB2312" w:hint="eastAsia"/>
          <w:sz w:val="32"/>
          <w:szCs w:val="32"/>
        </w:rPr>
        <w:t>提请你院审理裁定。</w:t>
      </w:r>
    </w:p>
    <w:p w:rsidR="006010A6" w:rsidRDefault="006010A6" w:rsidP="00EF2A3A">
      <w:pPr>
        <w:pStyle w:val="a3"/>
        <w:spacing w:line="560" w:lineRule="exact"/>
        <w:rPr>
          <w:rFonts w:hAnsi="仿宋_GB2312" w:cs="Times New Roman"/>
        </w:rPr>
      </w:pPr>
      <w:r>
        <w:rPr>
          <w:rFonts w:hAnsi="仿宋_GB2312"/>
        </w:rPr>
        <w:t xml:space="preserve">    </w:t>
      </w:r>
      <w:r>
        <w:rPr>
          <w:rFonts w:hAnsi="仿宋_GB2312" w:hint="eastAsia"/>
        </w:rPr>
        <w:t>此致</w:t>
      </w:r>
    </w:p>
    <w:p w:rsidR="006010A6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福州市中级人民法院</w:t>
      </w:r>
    </w:p>
    <w:p w:rsidR="006010A6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6010A6" w:rsidRDefault="006010A6" w:rsidP="00DB414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附件：⒈罪犯方大红减刑卷宗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册</w:t>
      </w:r>
    </w:p>
    <w:p w:rsidR="006010A6" w:rsidRDefault="006010A6" w:rsidP="00DB4149">
      <w:pPr>
        <w:spacing w:line="560" w:lineRule="exact"/>
        <w:ind w:rightChars="-15" w:right="-31" w:firstLineChars="500" w:firstLine="16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⒉减刑建议书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6010A6" w:rsidRDefault="006010A6" w:rsidP="00DB4149">
      <w:pPr>
        <w:spacing w:line="460" w:lineRule="exact"/>
        <w:ind w:rightChars="-15" w:right="-31" w:firstLineChars="500" w:firstLine="1600"/>
        <w:rPr>
          <w:rFonts w:ascii="仿宋_GB2312" w:eastAsia="仿宋_GB2312" w:hAnsi="仿宋_GB2312"/>
          <w:sz w:val="32"/>
          <w:szCs w:val="32"/>
        </w:rPr>
      </w:pPr>
    </w:p>
    <w:p w:rsidR="006010A6" w:rsidRDefault="006010A6" w:rsidP="00DB4149">
      <w:pPr>
        <w:spacing w:line="460" w:lineRule="exact"/>
        <w:ind w:firstLineChars="1450" w:firstLine="4640"/>
        <w:rPr>
          <w:rFonts w:ascii="仿宋_GB2312" w:eastAsia="仿宋_GB2312" w:hAnsi="仿宋_GB2312"/>
          <w:sz w:val="32"/>
          <w:szCs w:val="32"/>
        </w:rPr>
      </w:pPr>
    </w:p>
    <w:p w:rsidR="006010A6" w:rsidRDefault="006010A6" w:rsidP="00DB4149">
      <w:pPr>
        <w:spacing w:line="560" w:lineRule="exact"/>
        <w:ind w:firstLineChars="1450" w:firstLine="4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福建省监狱管理局中心医院</w:t>
      </w:r>
    </w:p>
    <w:p w:rsidR="006010A6" w:rsidRDefault="006010A6" w:rsidP="00931B70">
      <w:pPr>
        <w:spacing w:line="560" w:lineRule="exact"/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二三年七月三十一日</w:t>
      </w:r>
    </w:p>
    <w:sectPr w:rsidR="006010A6" w:rsidSect="00EF2A3A">
      <w:footerReference w:type="default" r:id="rId6"/>
      <w:pgSz w:w="11906" w:h="16838"/>
      <w:pgMar w:top="1871" w:right="130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FE7" w:rsidRDefault="00C83FE7" w:rsidP="008E069B">
      <w:r>
        <w:separator/>
      </w:r>
    </w:p>
  </w:endnote>
  <w:endnote w:type="continuationSeparator" w:id="1">
    <w:p w:rsidR="00C83FE7" w:rsidRDefault="00C83FE7" w:rsidP="008E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A6" w:rsidRDefault="00C937EE" w:rsidP="0074037B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10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046E">
      <w:rPr>
        <w:rStyle w:val="a6"/>
        <w:noProof/>
      </w:rPr>
      <w:t>1</w:t>
    </w:r>
    <w:r>
      <w:rPr>
        <w:rStyle w:val="a6"/>
      </w:rPr>
      <w:fldChar w:fldCharType="end"/>
    </w:r>
  </w:p>
  <w:p w:rsidR="006010A6" w:rsidRDefault="006010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FE7" w:rsidRDefault="00C83FE7" w:rsidP="008E069B">
      <w:r>
        <w:separator/>
      </w:r>
    </w:p>
  </w:footnote>
  <w:footnote w:type="continuationSeparator" w:id="1">
    <w:p w:rsidR="00C83FE7" w:rsidRDefault="00C83FE7" w:rsidP="008E0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0ED"/>
    <w:rsid w:val="000003F3"/>
    <w:rsid w:val="000234D8"/>
    <w:rsid w:val="000554F3"/>
    <w:rsid w:val="00077C3A"/>
    <w:rsid w:val="000A6C1B"/>
    <w:rsid w:val="000A71BA"/>
    <w:rsid w:val="000B0946"/>
    <w:rsid w:val="000C4B3A"/>
    <w:rsid w:val="000D6B51"/>
    <w:rsid w:val="00104FE7"/>
    <w:rsid w:val="001220ED"/>
    <w:rsid w:val="00130160"/>
    <w:rsid w:val="00164558"/>
    <w:rsid w:val="00196749"/>
    <w:rsid w:val="001C323F"/>
    <w:rsid w:val="001C7064"/>
    <w:rsid w:val="001D0122"/>
    <w:rsid w:val="001E08CB"/>
    <w:rsid w:val="00204B70"/>
    <w:rsid w:val="002512F6"/>
    <w:rsid w:val="00273E8A"/>
    <w:rsid w:val="002907C1"/>
    <w:rsid w:val="002A2BF0"/>
    <w:rsid w:val="002A6ED3"/>
    <w:rsid w:val="002B68E7"/>
    <w:rsid w:val="002E23A7"/>
    <w:rsid w:val="00331BA8"/>
    <w:rsid w:val="0033696C"/>
    <w:rsid w:val="00351A64"/>
    <w:rsid w:val="003533CE"/>
    <w:rsid w:val="00391840"/>
    <w:rsid w:val="003955FD"/>
    <w:rsid w:val="003E1796"/>
    <w:rsid w:val="003F400C"/>
    <w:rsid w:val="003F573C"/>
    <w:rsid w:val="0040768B"/>
    <w:rsid w:val="00407E26"/>
    <w:rsid w:val="00445EC8"/>
    <w:rsid w:val="00451CA8"/>
    <w:rsid w:val="0045341C"/>
    <w:rsid w:val="00470966"/>
    <w:rsid w:val="004C4328"/>
    <w:rsid w:val="00520128"/>
    <w:rsid w:val="005314D2"/>
    <w:rsid w:val="00547AD3"/>
    <w:rsid w:val="00550B1D"/>
    <w:rsid w:val="00552FD8"/>
    <w:rsid w:val="005835F2"/>
    <w:rsid w:val="005B18F5"/>
    <w:rsid w:val="005C491B"/>
    <w:rsid w:val="006010A6"/>
    <w:rsid w:val="00637E84"/>
    <w:rsid w:val="006707FB"/>
    <w:rsid w:val="006B4BCF"/>
    <w:rsid w:val="00706668"/>
    <w:rsid w:val="00714667"/>
    <w:rsid w:val="0074037B"/>
    <w:rsid w:val="00744E0A"/>
    <w:rsid w:val="007B75BC"/>
    <w:rsid w:val="007E1722"/>
    <w:rsid w:val="007E19EE"/>
    <w:rsid w:val="00802B04"/>
    <w:rsid w:val="008906E7"/>
    <w:rsid w:val="008B012F"/>
    <w:rsid w:val="008B2F1C"/>
    <w:rsid w:val="008C6FEC"/>
    <w:rsid w:val="008E069B"/>
    <w:rsid w:val="008F3806"/>
    <w:rsid w:val="00931B70"/>
    <w:rsid w:val="009453B4"/>
    <w:rsid w:val="009469CD"/>
    <w:rsid w:val="00957554"/>
    <w:rsid w:val="00976819"/>
    <w:rsid w:val="00977D06"/>
    <w:rsid w:val="00995ABF"/>
    <w:rsid w:val="009A25DA"/>
    <w:rsid w:val="009B4192"/>
    <w:rsid w:val="009C30B4"/>
    <w:rsid w:val="00A0167C"/>
    <w:rsid w:val="00A258B2"/>
    <w:rsid w:val="00A35B4B"/>
    <w:rsid w:val="00A4544E"/>
    <w:rsid w:val="00AA2A61"/>
    <w:rsid w:val="00AA53C9"/>
    <w:rsid w:val="00AB74BE"/>
    <w:rsid w:val="00AC3F5F"/>
    <w:rsid w:val="00AE2237"/>
    <w:rsid w:val="00AF428E"/>
    <w:rsid w:val="00B04A29"/>
    <w:rsid w:val="00B21ECF"/>
    <w:rsid w:val="00B22D37"/>
    <w:rsid w:val="00BA74DA"/>
    <w:rsid w:val="00BB17E8"/>
    <w:rsid w:val="00BF6A19"/>
    <w:rsid w:val="00C21F28"/>
    <w:rsid w:val="00C612F4"/>
    <w:rsid w:val="00C83FE7"/>
    <w:rsid w:val="00C937EE"/>
    <w:rsid w:val="00CB2CB1"/>
    <w:rsid w:val="00CD7875"/>
    <w:rsid w:val="00CE5121"/>
    <w:rsid w:val="00D01916"/>
    <w:rsid w:val="00D06978"/>
    <w:rsid w:val="00D54FB2"/>
    <w:rsid w:val="00D9295A"/>
    <w:rsid w:val="00DA2833"/>
    <w:rsid w:val="00DB4149"/>
    <w:rsid w:val="00DB69A5"/>
    <w:rsid w:val="00DD046E"/>
    <w:rsid w:val="00E11BAB"/>
    <w:rsid w:val="00E27E79"/>
    <w:rsid w:val="00EA02A6"/>
    <w:rsid w:val="00EB510D"/>
    <w:rsid w:val="00EB5AD3"/>
    <w:rsid w:val="00EF25AF"/>
    <w:rsid w:val="00EF2A3A"/>
    <w:rsid w:val="00F548A9"/>
    <w:rsid w:val="00F57629"/>
    <w:rsid w:val="00F809B3"/>
    <w:rsid w:val="00F93172"/>
    <w:rsid w:val="00F9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E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sid w:val="001220ED"/>
    <w:rPr>
      <w:rFonts w:ascii="仿宋_GB2312" w:eastAsia="仿宋_GB2312" w:cs="仿宋_GB2312"/>
      <w:sz w:val="32"/>
      <w:szCs w:val="32"/>
    </w:rPr>
  </w:style>
  <w:style w:type="character" w:customStyle="1" w:styleId="Char">
    <w:name w:val="称呼 Char"/>
    <w:basedOn w:val="a0"/>
    <w:link w:val="a3"/>
    <w:uiPriority w:val="99"/>
    <w:locked/>
    <w:rsid w:val="001220ED"/>
    <w:rPr>
      <w:rFonts w:ascii="仿宋_GB2312" w:eastAsia="仿宋_GB2312" w:hAnsi="Times New Roman" w:cs="仿宋_GB2312"/>
      <w:sz w:val="32"/>
      <w:szCs w:val="32"/>
    </w:rPr>
  </w:style>
  <w:style w:type="paragraph" w:styleId="a4">
    <w:name w:val="header"/>
    <w:basedOn w:val="a"/>
    <w:link w:val="Char0"/>
    <w:uiPriority w:val="99"/>
    <w:semiHidden/>
    <w:rsid w:val="008E0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E06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E0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E069B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3F4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770</Characters>
  <Application>Microsoft Office Word</Application>
  <DocSecurity>0</DocSecurity>
  <Lines>6</Lines>
  <Paragraphs>1</Paragraphs>
  <ScaleCrop>false</ScaleCrop>
  <Company>MS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User</cp:lastModifiedBy>
  <cp:revision>3</cp:revision>
  <dcterms:created xsi:type="dcterms:W3CDTF">2023-08-11T05:25:00Z</dcterms:created>
  <dcterms:modified xsi:type="dcterms:W3CDTF">2023-08-11T05:26:00Z</dcterms:modified>
</cp:coreProperties>
</file>