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5E5" w:rsidRPr="00987F80" w:rsidRDefault="00827A11" w:rsidP="00987F80">
      <w:pPr>
        <w:autoSpaceDE w:val="0"/>
        <w:autoSpaceDN w:val="0"/>
        <w:adjustRightInd w:val="0"/>
        <w:spacing w:line="700" w:lineRule="exact"/>
        <w:jc w:val="center"/>
        <w:rPr>
          <w:rFonts w:ascii="方正小标宋简体" w:eastAsia="方正小标宋简体" w:cs="方正小标宋简体"/>
          <w:kern w:val="0"/>
          <w:sz w:val="44"/>
          <w:szCs w:val="44"/>
          <w:lang w:val="zh-CN"/>
        </w:rPr>
      </w:pPr>
      <w:r>
        <w:rPr>
          <w:rFonts w:ascii="方正小标宋简体" w:eastAsia="方正小标宋简体" w:cs="方正小标宋简体" w:hint="eastAsia"/>
          <w:kern w:val="0"/>
          <w:sz w:val="44"/>
          <w:szCs w:val="44"/>
          <w:lang w:val="zh-CN"/>
        </w:rPr>
        <w:t>福建省建新医院提请减刑建议书</w:t>
      </w:r>
    </w:p>
    <w:p w:rsidR="003A25E5" w:rsidRDefault="00827A11">
      <w:pPr>
        <w:spacing w:line="600" w:lineRule="exact"/>
        <w:jc w:val="right"/>
        <w:rPr>
          <w:rFonts w:ascii="楷体_GB2312" w:eastAsia="楷体_GB2312" w:hAnsi="楷体_GB2312"/>
          <w:szCs w:val="32"/>
        </w:rPr>
      </w:pPr>
      <w:r>
        <w:rPr>
          <w:rFonts w:ascii="楷体_GB2312" w:eastAsia="楷体_GB2312" w:hAnsi="楷体_GB2312" w:hint="eastAsia"/>
          <w:szCs w:val="32"/>
        </w:rPr>
        <w:t>〔2026〕闽狱医减字第3号</w:t>
      </w:r>
    </w:p>
    <w:p w:rsidR="003A25E5" w:rsidRDefault="003A25E5">
      <w:pPr>
        <w:spacing w:line="500" w:lineRule="exact"/>
        <w:ind w:firstLineChars="200" w:firstLine="640"/>
        <w:rPr>
          <w:rFonts w:ascii="仿宋_GB2312"/>
          <w:szCs w:val="32"/>
        </w:rPr>
      </w:pP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</w:rPr>
        <w:t>罪犯陈真强，男，1992年11月3日出生于福建省福州市，汉族，高中文化，捕前系无业。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bookmarkStart w:id="0" w:name="_GoBack"/>
      <w:bookmarkEnd w:id="0"/>
      <w:r>
        <w:rPr>
          <w:rFonts w:ascii="仿宋_GB2312" w:hint="eastAsia"/>
          <w:szCs w:val="32"/>
        </w:rPr>
        <w:t>福建省福州市马尾区人民法院于2021年11月15日作出（2021）闽0105刑初185号刑事判决，以被告人陈真强犯开设赌场罪，判处有期徒刑五年七个月，并处罚金人民币三十万元。被告人陈真强违法所得人民币三十三万元，予以追缴后，上缴国库。公安机关冻结陈真强的福州农村商业银行琅岐支行账户5952.99元，予以没收，上缴国库。宣判后，被告人不服，提出上诉。福建省福州市中级人民法院于2022年2月8日作出（2022）闽01刑终6号刑事裁定，维持福建省福州市马尾区人民法院（2021）闽0105刑初185号刑事判决第一、四、五、六项，即被告人陈真强犯开设赌场罪，判处有期徒刑五年七个月，并处罚金人民币三十万元。上诉人陈真强违法所得三十三万元，予以追缴后，上缴国库，公安机关冻结陈真强的福州农村商业银行琅岐支行账户5952.99元，予以没收，上缴国库。刑期自2021年6月8日起至2027年1月7日止。判决生效后，于2022年4月18日交付福建省福清监狱执行，于2023年12月15日调入福建省建新医院服刑。在服刑期间，福建省福州市中级人民法院于2024年10月30日作出（2024）闽01刑更3037号刑事裁定，减去有期徒刑三个月（裁定文书于2024年10月31日送达）。</w:t>
      </w:r>
      <w:r>
        <w:rPr>
          <w:rFonts w:ascii="仿宋_GB2312" w:hint="eastAsia"/>
          <w:szCs w:val="32"/>
          <w:lang w:val="zh-CN"/>
        </w:rPr>
        <w:t>现刑期自20</w:t>
      </w:r>
      <w:r>
        <w:rPr>
          <w:rFonts w:ascii="仿宋_GB2312" w:hint="eastAsia"/>
          <w:szCs w:val="32"/>
        </w:rPr>
        <w:t>21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月8日起至202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10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</w:rPr>
        <w:t>7</w:t>
      </w:r>
      <w:r>
        <w:rPr>
          <w:rFonts w:ascii="仿宋_GB2312" w:hint="eastAsia"/>
          <w:szCs w:val="32"/>
          <w:lang w:val="zh-CN"/>
        </w:rPr>
        <w:t>日止。属普管级罪犯。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罪犯陈真强自上次减刑以来，确有悔改表现，具体事实如下：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lastRenderedPageBreak/>
        <w:t>1.认罪悔罪：能服从法院判决，自书认罪悔罪书。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2.遵守监规：能遵守法律法规及监规纪律，服从管理。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3.学习情况：能参加思想、文化、职业技术教育。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4.劳动改造：能参加劳动，努力完成劳动任务。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5.奖惩方面：该犯上轮评定表扬剩余考核分</w:t>
      </w:r>
      <w:r>
        <w:rPr>
          <w:rFonts w:ascii="仿宋_GB2312" w:hint="eastAsia"/>
          <w:szCs w:val="32"/>
        </w:rPr>
        <w:t>428.7</w:t>
      </w:r>
      <w:r>
        <w:rPr>
          <w:rFonts w:ascii="仿宋_GB2312" w:hint="eastAsia"/>
          <w:szCs w:val="32"/>
          <w:lang w:val="zh-CN"/>
        </w:rPr>
        <w:t>分，本轮考核期自202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8</w:t>
      </w:r>
      <w:r>
        <w:rPr>
          <w:rFonts w:ascii="仿宋_GB2312" w:hint="eastAsia"/>
          <w:szCs w:val="32"/>
          <w:lang w:val="zh-CN"/>
        </w:rPr>
        <w:t>月起至202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月止，获考核分</w:t>
      </w:r>
      <w:r>
        <w:rPr>
          <w:rFonts w:ascii="仿宋_GB2312" w:hint="eastAsia"/>
          <w:szCs w:val="32"/>
        </w:rPr>
        <w:t>1800</w:t>
      </w:r>
      <w:r>
        <w:rPr>
          <w:rFonts w:ascii="仿宋_GB2312" w:hint="eastAsia"/>
          <w:szCs w:val="32"/>
          <w:lang w:val="zh-CN"/>
        </w:rPr>
        <w:t>分，合计获考核分</w:t>
      </w:r>
      <w:r>
        <w:rPr>
          <w:rFonts w:ascii="仿宋_GB2312" w:hint="eastAsia"/>
          <w:szCs w:val="32"/>
        </w:rPr>
        <w:t>2228.7</w:t>
      </w:r>
      <w:r>
        <w:rPr>
          <w:rFonts w:ascii="仿宋_GB2312" w:hint="eastAsia"/>
          <w:szCs w:val="32"/>
          <w:lang w:val="zh-CN"/>
        </w:rPr>
        <w:t>分，表扬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  <w:lang w:val="zh-CN"/>
        </w:rPr>
        <w:t>次</w:t>
      </w:r>
      <w:r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  <w:lang w:val="zh-CN"/>
        </w:rPr>
        <w:t>考核期内无违规扣分情况</w:t>
      </w:r>
      <w:r>
        <w:rPr>
          <w:rFonts w:ascii="仿宋_GB2312" w:hint="eastAsia"/>
          <w:szCs w:val="32"/>
        </w:rPr>
        <w:t>。</w:t>
      </w:r>
      <w:r>
        <w:rPr>
          <w:rFonts w:ascii="仿宋_GB2312" w:hint="eastAsia"/>
          <w:szCs w:val="32"/>
          <w:lang w:val="zh-CN"/>
        </w:rPr>
        <w:t>间隔期自202</w:t>
      </w:r>
      <w:r>
        <w:rPr>
          <w:rFonts w:ascii="仿宋_GB2312" w:hint="eastAsia"/>
          <w:szCs w:val="32"/>
        </w:rPr>
        <w:t>4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10</w:t>
      </w:r>
      <w:r>
        <w:rPr>
          <w:rFonts w:ascii="仿宋_GB2312" w:hint="eastAsia"/>
          <w:szCs w:val="32"/>
          <w:lang w:val="zh-CN"/>
        </w:rPr>
        <w:t>月</w:t>
      </w:r>
      <w:r>
        <w:rPr>
          <w:rFonts w:ascii="仿宋_GB2312" w:hint="eastAsia"/>
          <w:szCs w:val="32"/>
        </w:rPr>
        <w:t>31日</w:t>
      </w:r>
      <w:r>
        <w:rPr>
          <w:rFonts w:ascii="仿宋_GB2312" w:hint="eastAsia"/>
          <w:szCs w:val="32"/>
          <w:lang w:val="zh-CN"/>
        </w:rPr>
        <w:t>起至202</w:t>
      </w:r>
      <w:r>
        <w:rPr>
          <w:rFonts w:ascii="仿宋_GB2312" w:hint="eastAsia"/>
          <w:szCs w:val="32"/>
        </w:rPr>
        <w:t>6</w:t>
      </w:r>
      <w:r>
        <w:rPr>
          <w:rFonts w:ascii="仿宋_GB2312" w:hint="eastAsia"/>
          <w:szCs w:val="32"/>
          <w:lang w:val="zh-CN"/>
        </w:rPr>
        <w:t>年</w:t>
      </w:r>
      <w:r>
        <w:rPr>
          <w:rFonts w:ascii="仿宋_GB2312" w:hint="eastAsia"/>
          <w:szCs w:val="32"/>
        </w:rPr>
        <w:t>1</w:t>
      </w:r>
      <w:r>
        <w:rPr>
          <w:rFonts w:ascii="仿宋_GB2312" w:hint="eastAsia"/>
          <w:szCs w:val="32"/>
          <w:lang w:val="zh-CN"/>
        </w:rPr>
        <w:t>月止，获考核分</w:t>
      </w:r>
      <w:r>
        <w:rPr>
          <w:rFonts w:ascii="仿宋_GB2312" w:hint="eastAsia"/>
          <w:szCs w:val="32"/>
        </w:rPr>
        <w:t>1500</w:t>
      </w:r>
      <w:r>
        <w:rPr>
          <w:rFonts w:ascii="仿宋_GB2312" w:hint="eastAsia"/>
          <w:szCs w:val="32"/>
          <w:lang w:val="zh-CN"/>
        </w:rPr>
        <w:t>分。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</w:rPr>
      </w:pPr>
      <w:r>
        <w:rPr>
          <w:rFonts w:ascii="仿宋_GB2312" w:hint="eastAsia"/>
          <w:szCs w:val="32"/>
          <w:lang w:val="zh-CN"/>
        </w:rPr>
        <w:t>财产性判项执行情况：</w:t>
      </w:r>
      <w:r>
        <w:rPr>
          <w:rFonts w:ascii="仿宋_GB2312" w:hint="eastAsia"/>
          <w:szCs w:val="32"/>
        </w:rPr>
        <w:t>该犯已累计履行生效判决所判处的罚金人民币28947.29元（其中：2024年减刑时缴纳23947.29元；本次报减期间缴纳5000元）。该犯考核期月均消费278.05元，账户可用余额1092.67元。关于罪犯陈真强财产性判项履行情况，我院已于2025年11月13日函询福建省福州市马尾区人民法院，福建省福州市马尾区人民法院于2025年11月24日复函载明，“执行过程中，暂未发现被执行人陈真强名下有其他可供执行的财产，本案于2022年5月15日终结本次执行程序。本院于2022年5月5日扣划陈真强名下银行存款人民币18947.29元；于2024年1月17日收到被执行人家属汇款人民币3000元；于2025年9月17日、11月4日收到被执行人家属汇款人民币共计5000元，被执行人陈真强尚未全部履行法律文书确定义务。暂未发现被执行人陈真强有拒不</w:t>
      </w:r>
      <w:r w:rsidR="00DA0A4B">
        <w:rPr>
          <w:rFonts w:ascii="仿宋_GB2312" w:hint="eastAsia"/>
          <w:szCs w:val="32"/>
        </w:rPr>
        <w:t>交代</w:t>
      </w:r>
      <w:r>
        <w:rPr>
          <w:rFonts w:ascii="仿宋_GB2312" w:hint="eastAsia"/>
          <w:szCs w:val="32"/>
        </w:rPr>
        <w:t>赃款、赃物去向的情形；暂未发现执行人陈真强有隐瞒、藏匿、转移财产情形；暂未发现执行人陈真强有妨碍财产性判项执行情形；暂未发现被执行人陈真强有拒不申报或者虚假申报财产情况情形。具体情况详见：福建省建新医院《关于商请协助调取罪犯陈真强财产性判项履行情况的函》</w:t>
      </w:r>
      <w:r>
        <w:rPr>
          <w:rFonts w:ascii="仿宋_GB2312" w:hint="eastAsia"/>
          <w:szCs w:val="32"/>
        </w:rPr>
        <w:lastRenderedPageBreak/>
        <w:t>及福建省</w:t>
      </w:r>
      <w:r>
        <w:rPr>
          <w:rFonts w:ascii="仿宋_GB2312" w:hint="eastAsia"/>
          <w:szCs w:val="32"/>
          <w:lang w:val="zh-CN"/>
        </w:rPr>
        <w:t>福州市马尾区</w:t>
      </w:r>
      <w:r>
        <w:rPr>
          <w:rFonts w:ascii="仿宋_GB2312" w:hint="eastAsia"/>
          <w:szCs w:val="32"/>
        </w:rPr>
        <w:t>人民法院《关于回复罪犯陈真强财产性判项履行情况的函》。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/>
          <w:szCs w:val="32"/>
          <w:lang w:val="zh-CN"/>
        </w:rPr>
      </w:pPr>
      <w:r>
        <w:rPr>
          <w:rFonts w:ascii="仿宋_GB2312" w:hint="eastAsia"/>
          <w:szCs w:val="32"/>
          <w:lang w:val="zh-CN"/>
        </w:rPr>
        <w:t>该犯财产刑判项义务履行金额未达到其个人应履行总额的</w:t>
      </w:r>
      <w:r>
        <w:rPr>
          <w:rFonts w:ascii="仿宋_GB2312" w:hint="eastAsia"/>
          <w:szCs w:val="32"/>
        </w:rPr>
        <w:t>3</w:t>
      </w:r>
      <w:r>
        <w:rPr>
          <w:rFonts w:ascii="仿宋_GB2312" w:hint="eastAsia"/>
          <w:szCs w:val="32"/>
          <w:lang w:val="zh-CN"/>
        </w:rPr>
        <w:t>0%，根据《福建省关于办理减刑、假释案件实施细则》第三十六条规定，提请减刑幅度扣减三个月。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本案于2026年4月15日至2026年4月21日在狱内公示未收到不同意见。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因此，依照《中华人民共和国刑法》第七十八条、七十九条、《中华人民共和国刑事诉讼法》第二百七十三条第二款和《中华人民共和国监狱法》第二十九条的规定，建议对罪犯陈真强予以减刑三个月。特提请你院审理裁定。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此致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福建省福州市中级人民法院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="64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附件：⒈罪犯陈真强减刑卷宗</w:t>
      </w:r>
      <w:r>
        <w:rPr>
          <w:rFonts w:ascii="仿宋_GB2312" w:hAnsi="Times New Roman" w:cs="仿宋_GB2312" w:hint="eastAsia"/>
          <w:kern w:val="0"/>
          <w:szCs w:val="32"/>
        </w:rPr>
        <w:t>2</w:t>
      </w:r>
      <w:r>
        <w:rPr>
          <w:rFonts w:ascii="仿宋_GB2312" w:hAnsi="Times New Roman" w:cs="仿宋_GB2312" w:hint="eastAsia"/>
          <w:kern w:val="0"/>
          <w:szCs w:val="32"/>
          <w:lang w:val="zh-CN"/>
        </w:rPr>
        <w:t>册</w:t>
      </w:r>
    </w:p>
    <w:p w:rsidR="003A25E5" w:rsidRDefault="00827A11">
      <w:pPr>
        <w:autoSpaceDE w:val="0"/>
        <w:autoSpaceDN w:val="0"/>
        <w:adjustRightInd w:val="0"/>
        <w:spacing w:line="500" w:lineRule="exact"/>
        <w:ind w:firstLineChars="500" w:firstLine="1600"/>
        <w:rPr>
          <w:rFonts w:ascii="仿宋_GB2312" w:hAnsi="Times New Roman" w:cs="仿宋_GB2312"/>
          <w:kern w:val="0"/>
          <w:szCs w:val="32"/>
          <w:lang w:val="zh-CN"/>
        </w:rPr>
      </w:pPr>
      <w:r>
        <w:rPr>
          <w:rFonts w:ascii="仿宋_GB2312" w:hAnsi="Times New Roman" w:cs="仿宋_GB2312" w:hint="eastAsia"/>
          <w:kern w:val="0"/>
          <w:szCs w:val="32"/>
          <w:lang w:val="zh-CN"/>
        </w:rPr>
        <w:t>⒉减刑建议书3份</w:t>
      </w:r>
    </w:p>
    <w:p w:rsidR="003A25E5" w:rsidRDefault="003A25E5">
      <w:pPr>
        <w:spacing w:line="500" w:lineRule="exact"/>
        <w:rPr>
          <w:rFonts w:ascii="仿宋_GB2312" w:hAnsi="仿宋" w:cs="仿宋_GB2312"/>
          <w:szCs w:val="32"/>
        </w:rPr>
      </w:pPr>
    </w:p>
    <w:p w:rsidR="003A25E5" w:rsidRDefault="003A25E5">
      <w:pPr>
        <w:spacing w:line="520" w:lineRule="exact"/>
        <w:ind w:firstLineChars="1250" w:firstLine="4000"/>
        <w:rPr>
          <w:rFonts w:ascii="仿宋_GB2312" w:hAnsi="仿宋" w:cs="仿宋_GB2312"/>
          <w:szCs w:val="32"/>
        </w:rPr>
      </w:pPr>
    </w:p>
    <w:p w:rsidR="003A25E5" w:rsidRDefault="00827A11">
      <w:pPr>
        <w:spacing w:line="520" w:lineRule="exact"/>
        <w:ind w:firstLineChars="1450" w:firstLine="4640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>福建省建新医院</w:t>
      </w:r>
    </w:p>
    <w:p w:rsidR="003A25E5" w:rsidRDefault="00827A11">
      <w:pPr>
        <w:spacing w:line="520" w:lineRule="exact"/>
        <w:rPr>
          <w:rFonts w:ascii="仿宋_GB2312" w:hAnsi="仿宋" w:cs="仿宋_GB2312"/>
          <w:szCs w:val="32"/>
        </w:rPr>
      </w:pPr>
      <w:r>
        <w:rPr>
          <w:rFonts w:ascii="仿宋_GB2312" w:hAnsi="仿宋" w:cs="仿宋_GB2312" w:hint="eastAsia"/>
          <w:szCs w:val="32"/>
        </w:rPr>
        <w:t xml:space="preserve">                            2026</w:t>
      </w:r>
      <w:r>
        <w:rPr>
          <w:rFonts w:ascii="仿宋_GB2312" w:hAnsi="仿宋_GB2312" w:cs="仿宋_GB2312" w:hint="eastAsia"/>
          <w:szCs w:val="32"/>
        </w:rPr>
        <w:t>年4月27</w:t>
      </w:r>
      <w:r>
        <w:rPr>
          <w:rFonts w:ascii="仿宋_GB2312" w:hAnsi="仿宋" w:cs="仿宋_GB2312" w:hint="eastAsia"/>
          <w:szCs w:val="32"/>
        </w:rPr>
        <w:t>日</w:t>
      </w:r>
    </w:p>
    <w:sectPr w:rsidR="003A25E5" w:rsidSect="003A25E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7180" w:rsidRDefault="007E7180" w:rsidP="003A25E5">
      <w:r>
        <w:separator/>
      </w:r>
    </w:p>
  </w:endnote>
  <w:endnote w:type="continuationSeparator" w:id="0">
    <w:p w:rsidR="007E7180" w:rsidRDefault="007E7180" w:rsidP="003A25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E5" w:rsidRDefault="006F6FD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827A11">
      <w:rPr>
        <w:rStyle w:val="a6"/>
      </w:rPr>
      <w:instrText xml:space="preserve">PAGE  </w:instrText>
    </w:r>
    <w:r>
      <w:fldChar w:fldCharType="end"/>
    </w:r>
  </w:p>
  <w:p w:rsidR="003A25E5" w:rsidRDefault="003A25E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E5" w:rsidRDefault="006F6FD0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827A11">
      <w:rPr>
        <w:rStyle w:val="a6"/>
      </w:rPr>
      <w:instrText xml:space="preserve">PAGE  </w:instrText>
    </w:r>
    <w:r>
      <w:fldChar w:fldCharType="separate"/>
    </w:r>
    <w:r w:rsidR="00987F80">
      <w:rPr>
        <w:rStyle w:val="a6"/>
        <w:noProof/>
      </w:rPr>
      <w:t>3</w:t>
    </w:r>
    <w:r>
      <w:fldChar w:fldCharType="end"/>
    </w:r>
  </w:p>
  <w:p w:rsidR="003A25E5" w:rsidRDefault="003A25E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7180" w:rsidRDefault="007E7180" w:rsidP="003A25E5">
      <w:r>
        <w:separator/>
      </w:r>
    </w:p>
  </w:footnote>
  <w:footnote w:type="continuationSeparator" w:id="0">
    <w:p w:rsidR="007E7180" w:rsidRDefault="007E7180" w:rsidP="003A25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AltKinsokuLineBreakRules/>
  </w:compat>
  <w:rsids>
    <w:rsidRoot w:val="00CB4BEC"/>
    <w:rsid w:val="BEDF3C2F"/>
    <w:rsid w:val="DFFF3CC7"/>
    <w:rsid w:val="F6BFC51D"/>
    <w:rsid w:val="FDFE4F2C"/>
    <w:rsid w:val="FDFED9C9"/>
    <w:rsid w:val="FFAF1077"/>
    <w:rsid w:val="FFF7394B"/>
    <w:rsid w:val="00000BF8"/>
    <w:rsid w:val="0000241A"/>
    <w:rsid w:val="00014F59"/>
    <w:rsid w:val="00020F47"/>
    <w:rsid w:val="000310E9"/>
    <w:rsid w:val="000667B2"/>
    <w:rsid w:val="00087603"/>
    <w:rsid w:val="000A0E30"/>
    <w:rsid w:val="000C36C7"/>
    <w:rsid w:val="000D1939"/>
    <w:rsid w:val="000D40BE"/>
    <w:rsid w:val="000E02D6"/>
    <w:rsid w:val="000E7351"/>
    <w:rsid w:val="000F51FA"/>
    <w:rsid w:val="000F7F43"/>
    <w:rsid w:val="00104652"/>
    <w:rsid w:val="00117B53"/>
    <w:rsid w:val="00121F8D"/>
    <w:rsid w:val="00121FA6"/>
    <w:rsid w:val="001223AC"/>
    <w:rsid w:val="00122EA1"/>
    <w:rsid w:val="001230C1"/>
    <w:rsid w:val="00153BF4"/>
    <w:rsid w:val="001A73BC"/>
    <w:rsid w:val="001E33BE"/>
    <w:rsid w:val="001E6635"/>
    <w:rsid w:val="001F6CD4"/>
    <w:rsid w:val="00202A4C"/>
    <w:rsid w:val="00215D94"/>
    <w:rsid w:val="00242CC4"/>
    <w:rsid w:val="002476FC"/>
    <w:rsid w:val="00290EF4"/>
    <w:rsid w:val="002A62C7"/>
    <w:rsid w:val="002C6374"/>
    <w:rsid w:val="002D3336"/>
    <w:rsid w:val="002D6C54"/>
    <w:rsid w:val="002E1765"/>
    <w:rsid w:val="00305A1B"/>
    <w:rsid w:val="00306CAB"/>
    <w:rsid w:val="00321525"/>
    <w:rsid w:val="00327FAD"/>
    <w:rsid w:val="00355A82"/>
    <w:rsid w:val="00355B4F"/>
    <w:rsid w:val="00371118"/>
    <w:rsid w:val="00373AD3"/>
    <w:rsid w:val="003A25E5"/>
    <w:rsid w:val="003C6F00"/>
    <w:rsid w:val="003D0D1E"/>
    <w:rsid w:val="00423F19"/>
    <w:rsid w:val="00476382"/>
    <w:rsid w:val="004930EB"/>
    <w:rsid w:val="0049380E"/>
    <w:rsid w:val="004954DD"/>
    <w:rsid w:val="004A3E2E"/>
    <w:rsid w:val="004C399A"/>
    <w:rsid w:val="004D3764"/>
    <w:rsid w:val="004D6B48"/>
    <w:rsid w:val="004D78D2"/>
    <w:rsid w:val="004D7D35"/>
    <w:rsid w:val="00517F53"/>
    <w:rsid w:val="00527B75"/>
    <w:rsid w:val="005339D6"/>
    <w:rsid w:val="005411D1"/>
    <w:rsid w:val="005521C6"/>
    <w:rsid w:val="00555AE8"/>
    <w:rsid w:val="005A79F7"/>
    <w:rsid w:val="005D3169"/>
    <w:rsid w:val="005E0CD5"/>
    <w:rsid w:val="005E31B3"/>
    <w:rsid w:val="005F7C4E"/>
    <w:rsid w:val="00615E46"/>
    <w:rsid w:val="006570AD"/>
    <w:rsid w:val="006701DD"/>
    <w:rsid w:val="006A0601"/>
    <w:rsid w:val="006C67E6"/>
    <w:rsid w:val="006D2A6E"/>
    <w:rsid w:val="006D4ACD"/>
    <w:rsid w:val="006D5BBC"/>
    <w:rsid w:val="006F391D"/>
    <w:rsid w:val="006F6FD0"/>
    <w:rsid w:val="0073214E"/>
    <w:rsid w:val="00774B38"/>
    <w:rsid w:val="007B76FA"/>
    <w:rsid w:val="007B7D5D"/>
    <w:rsid w:val="007C2B35"/>
    <w:rsid w:val="007C3928"/>
    <w:rsid w:val="007D1F3B"/>
    <w:rsid w:val="007D5258"/>
    <w:rsid w:val="007E134C"/>
    <w:rsid w:val="007E5C7A"/>
    <w:rsid w:val="007E7180"/>
    <w:rsid w:val="00827A11"/>
    <w:rsid w:val="00846056"/>
    <w:rsid w:val="00876C07"/>
    <w:rsid w:val="008906FA"/>
    <w:rsid w:val="008A22B2"/>
    <w:rsid w:val="008A4145"/>
    <w:rsid w:val="008D56CC"/>
    <w:rsid w:val="00921CBD"/>
    <w:rsid w:val="009355E6"/>
    <w:rsid w:val="00961061"/>
    <w:rsid w:val="00987F80"/>
    <w:rsid w:val="009B7A9D"/>
    <w:rsid w:val="009D020C"/>
    <w:rsid w:val="009F7031"/>
    <w:rsid w:val="00A02EC2"/>
    <w:rsid w:val="00A02F66"/>
    <w:rsid w:val="00A333D0"/>
    <w:rsid w:val="00A3415A"/>
    <w:rsid w:val="00A9370B"/>
    <w:rsid w:val="00A96FEF"/>
    <w:rsid w:val="00AA5C1B"/>
    <w:rsid w:val="00AC0F44"/>
    <w:rsid w:val="00AC21B0"/>
    <w:rsid w:val="00AC6CE9"/>
    <w:rsid w:val="00AD4504"/>
    <w:rsid w:val="00AF3186"/>
    <w:rsid w:val="00B150E0"/>
    <w:rsid w:val="00B23E83"/>
    <w:rsid w:val="00B40F51"/>
    <w:rsid w:val="00B60020"/>
    <w:rsid w:val="00B859F3"/>
    <w:rsid w:val="00B9274A"/>
    <w:rsid w:val="00BA0C7D"/>
    <w:rsid w:val="00BA42C4"/>
    <w:rsid w:val="00BE4D9D"/>
    <w:rsid w:val="00C17CF0"/>
    <w:rsid w:val="00C22C15"/>
    <w:rsid w:val="00C364EF"/>
    <w:rsid w:val="00C45CFF"/>
    <w:rsid w:val="00C568B7"/>
    <w:rsid w:val="00C717E0"/>
    <w:rsid w:val="00CA3E6E"/>
    <w:rsid w:val="00CA4939"/>
    <w:rsid w:val="00CB1F97"/>
    <w:rsid w:val="00CB4BEC"/>
    <w:rsid w:val="00CE2EEA"/>
    <w:rsid w:val="00CF4F63"/>
    <w:rsid w:val="00CF5BAA"/>
    <w:rsid w:val="00D10CC6"/>
    <w:rsid w:val="00D14E50"/>
    <w:rsid w:val="00D27D04"/>
    <w:rsid w:val="00D35B4D"/>
    <w:rsid w:val="00DA0A4B"/>
    <w:rsid w:val="00DA59AF"/>
    <w:rsid w:val="00DA6A0A"/>
    <w:rsid w:val="00DC2606"/>
    <w:rsid w:val="00DD0887"/>
    <w:rsid w:val="00DE474E"/>
    <w:rsid w:val="00DF2328"/>
    <w:rsid w:val="00DF4ECE"/>
    <w:rsid w:val="00DF7288"/>
    <w:rsid w:val="00E252DE"/>
    <w:rsid w:val="00E32EAE"/>
    <w:rsid w:val="00E40249"/>
    <w:rsid w:val="00E660B1"/>
    <w:rsid w:val="00EA1E9A"/>
    <w:rsid w:val="00EB2DA9"/>
    <w:rsid w:val="00EE41F0"/>
    <w:rsid w:val="00EE57D9"/>
    <w:rsid w:val="00EE6B57"/>
    <w:rsid w:val="00F049E0"/>
    <w:rsid w:val="00F24745"/>
    <w:rsid w:val="00F30E96"/>
    <w:rsid w:val="00F7323A"/>
    <w:rsid w:val="00F734CB"/>
    <w:rsid w:val="00F765DE"/>
    <w:rsid w:val="00F766D3"/>
    <w:rsid w:val="00F77D4D"/>
    <w:rsid w:val="00F820FE"/>
    <w:rsid w:val="00FA0126"/>
    <w:rsid w:val="00FC0AFA"/>
    <w:rsid w:val="00FC314A"/>
    <w:rsid w:val="00FC695B"/>
    <w:rsid w:val="077C1536"/>
    <w:rsid w:val="0E8B0A02"/>
    <w:rsid w:val="186F1857"/>
    <w:rsid w:val="19D963E2"/>
    <w:rsid w:val="19FA2930"/>
    <w:rsid w:val="1A4F78D7"/>
    <w:rsid w:val="22386591"/>
    <w:rsid w:val="2761797C"/>
    <w:rsid w:val="29CB31EF"/>
    <w:rsid w:val="2E4761C7"/>
    <w:rsid w:val="318756B7"/>
    <w:rsid w:val="33B546FD"/>
    <w:rsid w:val="3712096C"/>
    <w:rsid w:val="425B16D4"/>
    <w:rsid w:val="45D62589"/>
    <w:rsid w:val="461348E8"/>
    <w:rsid w:val="4DA954F8"/>
    <w:rsid w:val="4E6376C3"/>
    <w:rsid w:val="50613CDA"/>
    <w:rsid w:val="51926D4C"/>
    <w:rsid w:val="52DE720A"/>
    <w:rsid w:val="5583173F"/>
    <w:rsid w:val="565A2CF9"/>
    <w:rsid w:val="59062E51"/>
    <w:rsid w:val="59712D3A"/>
    <w:rsid w:val="624E0505"/>
    <w:rsid w:val="65FB253E"/>
    <w:rsid w:val="66256916"/>
    <w:rsid w:val="6AF55A84"/>
    <w:rsid w:val="6C321F0C"/>
    <w:rsid w:val="77D32BCD"/>
    <w:rsid w:val="79F7874B"/>
    <w:rsid w:val="7BAD5DE1"/>
    <w:rsid w:val="7CADCE90"/>
    <w:rsid w:val="7DFCC1C3"/>
    <w:rsid w:val="7E593D0B"/>
    <w:rsid w:val="7FFC8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alutation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25E5"/>
    <w:pPr>
      <w:widowControl w:val="0"/>
      <w:jc w:val="both"/>
    </w:pPr>
    <w:rPr>
      <w:rFonts w:ascii="Calibri" w:eastAsia="仿宋_GB2312" w:hAnsi="Calibri"/>
      <w:kern w:val="32"/>
      <w:sz w:val="32"/>
    </w:rPr>
  </w:style>
  <w:style w:type="paragraph" w:styleId="1">
    <w:name w:val="heading 1"/>
    <w:basedOn w:val="a"/>
    <w:next w:val="a"/>
    <w:qFormat/>
    <w:rsid w:val="003A25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Char"/>
    <w:qFormat/>
    <w:rsid w:val="003A25E5"/>
    <w:rPr>
      <w:rFonts w:ascii="仿宋_GB2312" w:hAnsi="Times New Roman"/>
      <w:kern w:val="2"/>
      <w:szCs w:val="32"/>
    </w:rPr>
  </w:style>
  <w:style w:type="paragraph" w:styleId="a4">
    <w:name w:val="footer"/>
    <w:basedOn w:val="a"/>
    <w:qFormat/>
    <w:rsid w:val="003A25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3A25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CharCharChar1Char">
    <w:name w:val="Char Char Char Char Char Char1 Char"/>
    <w:basedOn w:val="a"/>
    <w:qFormat/>
    <w:rsid w:val="003A25E5"/>
    <w:pPr>
      <w:widowControl/>
      <w:spacing w:after="160" w:line="240" w:lineRule="exact"/>
      <w:jc w:val="left"/>
    </w:pPr>
    <w:rPr>
      <w:rFonts w:ascii="Times New Roman" w:hAnsi="Times New Roman"/>
      <w:kern w:val="2"/>
      <w:sz w:val="31"/>
      <w:szCs w:val="24"/>
    </w:rPr>
  </w:style>
  <w:style w:type="character" w:styleId="a6">
    <w:name w:val="page number"/>
    <w:basedOn w:val="a0"/>
    <w:qFormat/>
    <w:rsid w:val="003A25E5"/>
  </w:style>
  <w:style w:type="character" w:customStyle="1" w:styleId="Char">
    <w:name w:val="称呼 Char"/>
    <w:basedOn w:val="a0"/>
    <w:link w:val="a3"/>
    <w:qFormat/>
    <w:rsid w:val="003A25E5"/>
    <w:rPr>
      <w:rFonts w:ascii="仿宋_GB2312" w:eastAsia="仿宋_GB2312"/>
      <w:kern w:val="2"/>
      <w:sz w:val="32"/>
      <w:szCs w:val="32"/>
    </w:rPr>
  </w:style>
  <w:style w:type="character" w:customStyle="1" w:styleId="Char0">
    <w:name w:val="页眉 Char"/>
    <w:basedOn w:val="a0"/>
    <w:link w:val="a5"/>
    <w:qFormat/>
    <w:rsid w:val="003A25E5"/>
    <w:rPr>
      <w:rFonts w:ascii="Calibri" w:eastAsia="仿宋_GB2312" w:hAnsi="Calibri"/>
      <w:kern w:val="32"/>
      <w:sz w:val="18"/>
      <w:szCs w:val="18"/>
    </w:rPr>
  </w:style>
  <w:style w:type="paragraph" w:customStyle="1" w:styleId="CharChar1Char">
    <w:name w:val="Char Char1 Char"/>
    <w:basedOn w:val="1"/>
    <w:qFormat/>
    <w:rsid w:val="003A25E5"/>
    <w:pPr>
      <w:snapToGrid w:val="0"/>
      <w:spacing w:before="240" w:after="240" w:line="348" w:lineRule="auto"/>
    </w:pPr>
    <w:rPr>
      <w:rFonts w:ascii="Times New Roman" w:eastAsia="宋体" w:hAnsi="Times New Roman"/>
      <w:bCs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260</Words>
  <Characters>1483</Characters>
  <Application>Microsoft Office Word</Application>
  <DocSecurity>0</DocSecurity>
  <Lines>12</Lines>
  <Paragraphs>3</Paragraphs>
  <ScaleCrop>false</ScaleCrop>
  <Company>MC SYSTEM</Company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福建省监狱管理局中心医院</dc:title>
  <dc:creator>赖添源</dc:creator>
  <cp:lastModifiedBy>Administrator</cp:lastModifiedBy>
  <cp:revision>42</cp:revision>
  <cp:lastPrinted>2026-01-08T14:19:00Z</cp:lastPrinted>
  <dcterms:created xsi:type="dcterms:W3CDTF">2019-05-01T22:25:00Z</dcterms:created>
  <dcterms:modified xsi:type="dcterms:W3CDTF">2026-04-28T03:44:00Z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5976A33A44A633B0B98CB36930E37E6D</vt:lpwstr>
  </property>
</Properties>
</file>