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B0" w:rsidRDefault="00466CB0" w:rsidP="00466CB0">
      <w:pPr>
        <w:spacing w:line="360" w:lineRule="auto"/>
        <w:ind w:right="142" w:firstLineChars="225" w:firstLine="994"/>
        <w:jc w:val="center"/>
        <w:rPr>
          <w:rFonts w:ascii="仿宋_GB2312" w:eastAsia="仿宋_GB2312" w:hint="eastAsia"/>
          <w:b/>
          <w:sz w:val="44"/>
          <w:szCs w:val="44"/>
        </w:rPr>
      </w:pPr>
      <w:r w:rsidRPr="000C1881">
        <w:rPr>
          <w:rFonts w:ascii="仿宋_GB2312" w:eastAsia="仿宋_GB2312" w:hint="eastAsia"/>
          <w:b/>
          <w:sz w:val="44"/>
          <w:szCs w:val="44"/>
        </w:rPr>
        <w:t>采</w:t>
      </w:r>
      <w:r w:rsidRPr="000C1881">
        <w:rPr>
          <w:rFonts w:ascii="仿宋_GB2312" w:eastAsia="仿宋_GB2312"/>
          <w:b/>
          <w:sz w:val="44"/>
          <w:szCs w:val="44"/>
        </w:rPr>
        <w:t xml:space="preserve"> </w:t>
      </w:r>
      <w:r w:rsidRPr="000C1881">
        <w:rPr>
          <w:rFonts w:ascii="仿宋_GB2312" w:eastAsia="仿宋_GB2312" w:hint="eastAsia"/>
          <w:b/>
          <w:sz w:val="44"/>
          <w:szCs w:val="44"/>
        </w:rPr>
        <w:t>购</w:t>
      </w:r>
      <w:r w:rsidRPr="000C1881">
        <w:rPr>
          <w:rFonts w:ascii="仿宋_GB2312" w:eastAsia="仿宋_GB2312"/>
          <w:b/>
          <w:sz w:val="44"/>
          <w:szCs w:val="44"/>
        </w:rPr>
        <w:t xml:space="preserve"> </w:t>
      </w:r>
      <w:r w:rsidRPr="000C1881">
        <w:rPr>
          <w:rFonts w:ascii="仿宋_GB2312" w:eastAsia="仿宋_GB2312" w:hint="eastAsia"/>
          <w:b/>
          <w:sz w:val="44"/>
          <w:szCs w:val="44"/>
        </w:rPr>
        <w:t>报</w:t>
      </w:r>
      <w:r w:rsidRPr="000C1881">
        <w:rPr>
          <w:rFonts w:ascii="仿宋_GB2312" w:eastAsia="仿宋_GB2312"/>
          <w:b/>
          <w:sz w:val="44"/>
          <w:szCs w:val="44"/>
        </w:rPr>
        <w:t xml:space="preserve"> </w:t>
      </w:r>
      <w:r w:rsidRPr="000C1881">
        <w:rPr>
          <w:rFonts w:ascii="仿宋_GB2312" w:eastAsia="仿宋_GB2312" w:hint="eastAsia"/>
          <w:b/>
          <w:sz w:val="44"/>
          <w:szCs w:val="44"/>
        </w:rPr>
        <w:t>价</w:t>
      </w:r>
      <w:r w:rsidRPr="000C1881">
        <w:rPr>
          <w:rFonts w:ascii="仿宋_GB2312" w:eastAsia="仿宋_GB2312"/>
          <w:b/>
          <w:sz w:val="44"/>
          <w:szCs w:val="44"/>
        </w:rPr>
        <w:t xml:space="preserve"> </w:t>
      </w:r>
      <w:r w:rsidRPr="000C1881">
        <w:rPr>
          <w:rFonts w:ascii="仿宋_GB2312" w:eastAsia="仿宋_GB2312" w:hint="eastAsia"/>
          <w:b/>
          <w:sz w:val="44"/>
          <w:szCs w:val="44"/>
        </w:rPr>
        <w:t>表</w:t>
      </w:r>
    </w:p>
    <w:tbl>
      <w:tblPr>
        <w:tblW w:w="10667" w:type="dxa"/>
        <w:jc w:val="center"/>
        <w:tblInd w:w="-318" w:type="dxa"/>
        <w:tblLayout w:type="fixed"/>
        <w:tblLook w:val="04A0"/>
      </w:tblPr>
      <w:tblGrid>
        <w:gridCol w:w="596"/>
        <w:gridCol w:w="2467"/>
        <w:gridCol w:w="999"/>
        <w:gridCol w:w="1276"/>
        <w:gridCol w:w="850"/>
        <w:gridCol w:w="851"/>
        <w:gridCol w:w="1814"/>
        <w:gridCol w:w="1814"/>
      </w:tblGrid>
      <w:tr w:rsidR="00466CB0" w:rsidRPr="00344C87" w:rsidTr="006F5050">
        <w:trPr>
          <w:trHeight w:val="85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44C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44C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44C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  <w:r w:rsidRPr="00344C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44C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44C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B0" w:rsidRPr="00BA1FBD" w:rsidRDefault="00466CB0" w:rsidP="00AA2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  <w:lang w:val="zh-CN"/>
              </w:rPr>
            </w:pPr>
            <w:r w:rsidRPr="00BA1FBD">
              <w:rPr>
                <w:rFonts w:ascii="仿宋" w:eastAsia="仿宋" w:hAnsi="仿宋" w:hint="eastAsia"/>
                <w:b/>
                <w:szCs w:val="21"/>
                <w:lang w:val="zh-CN"/>
              </w:rPr>
              <w:t>报价单价</w:t>
            </w:r>
          </w:p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A1FBD">
              <w:rPr>
                <w:rFonts w:ascii="仿宋" w:eastAsia="仿宋" w:hAnsi="仿宋" w:hint="eastAsia"/>
                <w:b/>
                <w:szCs w:val="21"/>
                <w:lang w:val="zh-CN"/>
              </w:rPr>
              <w:t>（含税价）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6CB0" w:rsidRPr="00BA1FBD" w:rsidRDefault="00466CB0" w:rsidP="00AA2A9A">
            <w:pPr>
              <w:widowControl/>
              <w:jc w:val="center"/>
              <w:textAlignment w:val="center"/>
              <w:rPr>
                <w:rFonts w:hAnsi="微软雅黑" w:cs="仿宋_GB2312" w:hint="eastAsia"/>
                <w:b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 w:rsidRPr="00BA1FBD">
              <w:rPr>
                <w:rFonts w:ascii="仿宋" w:eastAsia="仿宋" w:hAnsi="仿宋" w:hint="eastAsia"/>
                <w:b/>
                <w:szCs w:val="21"/>
                <w:lang w:val="zh-CN"/>
              </w:rPr>
              <w:t>报价单价            （不含税价）</w:t>
            </w:r>
          </w:p>
        </w:tc>
      </w:tr>
      <w:tr w:rsidR="00466CB0" w:rsidRPr="00344C87" w:rsidTr="006F5050">
        <w:trPr>
          <w:trHeight w:val="48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红外高清防暴摄像机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41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高清枪式摄像机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41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集中供电设备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7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6类UTP双绞线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3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电源线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41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监控杆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42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光纤收发器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41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机柜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40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POE交换机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42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报警主机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54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PVC管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42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异构服务器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41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安装调试费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0" w:rsidRPr="00344C87" w:rsidRDefault="00466CB0" w:rsidP="00AA2A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6CB0" w:rsidRPr="00344C87" w:rsidTr="006F5050">
        <w:trPr>
          <w:trHeight w:val="1036"/>
          <w:jc w:val="center"/>
        </w:trPr>
        <w:tc>
          <w:tcPr>
            <w:tcW w:w="10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ind w:firstLine="400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344C87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报价总价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：</w:t>
            </w:r>
          </w:p>
          <w:p w:rsidR="00466CB0" w:rsidRDefault="00466CB0" w:rsidP="00AA2A9A">
            <w:pPr>
              <w:widowControl/>
              <w:ind w:firstLine="44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</w:pPr>
          </w:p>
          <w:p w:rsidR="00466CB0" w:rsidRPr="00344C87" w:rsidRDefault="00466CB0" w:rsidP="00AA2A9A">
            <w:pPr>
              <w:widowControl/>
              <w:ind w:firstLineChars="150" w:firstLine="36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44C87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344C87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  <w:r w:rsidRPr="00BA1FBD">
              <w:rPr>
                <w:rFonts w:ascii="仿宋" w:eastAsia="仿宋" w:hAnsi="仿宋" w:hint="eastAsia"/>
                <w:b/>
                <w:szCs w:val="21"/>
                <w:lang w:val="zh-CN"/>
              </w:rPr>
              <w:t>（含税价）</w:t>
            </w:r>
            <w:r>
              <w:rPr>
                <w:rFonts w:ascii="仿宋" w:eastAsia="仿宋" w:hAnsi="仿宋" w:hint="eastAsia"/>
                <w:b/>
                <w:szCs w:val="21"/>
                <w:lang w:val="zh-CN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Pr="00344C87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344C87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  <w:r w:rsidRPr="00BA1FBD">
              <w:rPr>
                <w:rFonts w:ascii="仿宋" w:eastAsia="仿宋" w:hAnsi="仿宋" w:hint="eastAsia"/>
                <w:b/>
                <w:szCs w:val="21"/>
                <w:lang w:val="zh-CN"/>
              </w:rPr>
              <w:t>（</w:t>
            </w:r>
            <w:r>
              <w:rPr>
                <w:rFonts w:ascii="仿宋" w:eastAsia="仿宋" w:hAnsi="仿宋" w:hint="eastAsia"/>
                <w:b/>
                <w:szCs w:val="21"/>
                <w:lang w:val="zh-CN"/>
              </w:rPr>
              <w:t>不</w:t>
            </w:r>
            <w:r w:rsidRPr="00BA1FBD">
              <w:rPr>
                <w:rFonts w:ascii="仿宋" w:eastAsia="仿宋" w:hAnsi="仿宋" w:hint="eastAsia"/>
                <w:b/>
                <w:szCs w:val="21"/>
                <w:lang w:val="zh-CN"/>
              </w:rPr>
              <w:t>含税价）</w:t>
            </w:r>
          </w:p>
          <w:p w:rsidR="00466CB0" w:rsidRDefault="00466CB0" w:rsidP="00AA2A9A">
            <w:pPr>
              <w:widowControl/>
              <w:ind w:firstLine="44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466CB0" w:rsidRPr="00344C87" w:rsidTr="006F5050">
        <w:trPr>
          <w:trHeight w:val="569"/>
          <w:jc w:val="center"/>
        </w:trPr>
        <w:tc>
          <w:tcPr>
            <w:tcW w:w="10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B0" w:rsidRPr="00344C87" w:rsidRDefault="00466CB0" w:rsidP="00AA2A9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  <w:r w:rsidRPr="00344C87">
              <w:rPr>
                <w:rFonts w:ascii="宋体" w:hAnsi="宋体" w:hint="eastAsia"/>
                <w:sz w:val="24"/>
                <w:szCs w:val="24"/>
              </w:rPr>
              <w:t>以上价格含安装及相关辅材、运费等一切费用。</w:t>
            </w:r>
          </w:p>
        </w:tc>
      </w:tr>
    </w:tbl>
    <w:p w:rsidR="00466CB0" w:rsidRPr="00636313" w:rsidRDefault="00466CB0" w:rsidP="00466CB0">
      <w:pPr>
        <w:autoSpaceDE w:val="0"/>
        <w:autoSpaceDN w:val="0"/>
        <w:adjustRightInd w:val="0"/>
        <w:spacing w:line="560" w:lineRule="exact"/>
        <w:ind w:firstLineChars="50" w:firstLine="120"/>
        <w:jc w:val="left"/>
        <w:rPr>
          <w:b/>
          <w:sz w:val="24"/>
          <w:szCs w:val="24"/>
        </w:rPr>
      </w:pPr>
      <w:r w:rsidRPr="00636313">
        <w:rPr>
          <w:rFonts w:hint="eastAsia"/>
          <w:b/>
          <w:sz w:val="24"/>
          <w:szCs w:val="24"/>
        </w:rPr>
        <w:t>备注：需提供增值税专用发票；本次投标是以不含税价低者为中标者。</w:t>
      </w: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1250" w:firstLine="3000"/>
        <w:rPr>
          <w:rFonts w:ascii="仿宋_GB2312" w:eastAsia="仿宋_GB2312" w:hAnsi="宋体"/>
          <w:sz w:val="24"/>
          <w:szCs w:val="24"/>
        </w:rPr>
      </w:pP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报价人（单位盖章）：</w:t>
      </w: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750" w:firstLine="240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法定代表人或授权代表（签字）：</w:t>
      </w: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:rsidR="00466CB0" w:rsidRDefault="00466CB0" w:rsidP="00466CB0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466CB0" w:rsidRPr="0089081E" w:rsidRDefault="00466CB0" w:rsidP="00466CB0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10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923A7" w:rsidRDefault="004923A7"/>
    <w:sectPr w:rsidR="004923A7" w:rsidSect="009F1A08">
      <w:footerReference w:type="even" r:id="rId4"/>
      <w:footerReference w:type="default" r:id="rId5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E4" w:rsidRDefault="006F5050" w:rsidP="006212D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71E4" w:rsidRDefault="006F505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E4" w:rsidRDefault="006F5050" w:rsidP="006212D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E71E4" w:rsidRDefault="006F505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CB0"/>
    <w:rsid w:val="00466CB0"/>
    <w:rsid w:val="004923A7"/>
    <w:rsid w:val="006F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6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66CB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66C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2022-10-25T07:59:00Z</dcterms:created>
  <dcterms:modified xsi:type="dcterms:W3CDTF">2022-10-25T08:04:00Z</dcterms:modified>
</cp:coreProperties>
</file>