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罪犯周森林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(2022)龙监减字第3029号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bookmarkStart w:id="0" w:name="_GoBack"/>
      <w:r>
        <w:rPr>
          <w:rFonts w:hint="eastAsia" w:ascii="·ÂËÎ_GB2312" w:hAnsi="·ÂËÎ_GB2312" w:eastAsia="·ÂËÎ_GB2312"/>
          <w:color w:val="000000"/>
          <w:sz w:val="32"/>
        </w:rPr>
        <w:t>罪犯周森林，别名阿豪，男，1980年5月13日出生于福建省平和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县，汉族，初中文化，捕前系保安。曾因犯盗窃罪、转移赃物罪于2003年11月5日被厦门市思明区人民法院判处有期徒刑二年六个月，2005年9月23日刑满释放。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泉州市中级人民法院于2006年11月18日作出了(2006)泉刑初字第237号刑事判决，以被告人周森林犯故意伤害罪，判处死刑，缓期二年执行，剥夺政治权利终身。宣判后，被告人周森林不服，提出上诉。福建省高级人民法院经过二审审理，于2007年2月27日作出(2007)闽刑终字第21号刑事裁定，对其维持原判。死缓考验期自2007年3月12日起至2009年3月11日止。判决生效后，于2007年3月21日送我狱服刑改造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因罪犯周森林死刑缓期执行期满，福建省高级人民法院于2009年10月13日作出（2009）闽刑执字第555号刑事裁定，对其减为无期徒刑，剥夺政治权利终身不变；2012年11月7日作出（2012）闽刑执字第681号刑事裁定，对其减为有期徒刑十八年，剥夺政治权利改为七年；福建省龙岩市中级人民法院于2015年2月6日作出(2015)岩刑执字第3112号刑事裁定，对其减去有期徒刑一年九个月，剥夺政治权利七年不变；2017年6月5日作出（2017）闽08刑更3567号刑事裁定，对其减去有期徒刑七个月，剥夺政治权利减为六年；2019年9月24日作出（2019）闽08刑更3801号刑事裁定，对其减去有期徒刑八个月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剥夺政治权利减为五年。刑期执行至2027年11月6日止。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罪犯周森林伙同他人于2006年5月2日在南安市，持械故意伤害他人身体健康，致一人死亡，其行为已构成故意伤害罪。该犯系累犯。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上次评定表扬剩余583.5分，本轮考核期自2019年7月起至2022年1月止，累计获得考核分4193.5分，合计获得4777分，表扬六次，物质奖励一次。间隔期自2019年10月起至2022年1月止，获得3704.5分。考核期内无违规扣分情形。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原判无财产性判项。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</w:t>
      </w:r>
      <w:r>
        <w:rPr>
          <w:rFonts w:hint="eastAsia" w:ascii="·ÂËÎ_GB2312" w:hAnsi="·ÂËÎ_GB2312" w:eastAsia="·ÂËÎ_GB2312"/>
          <w:color w:val="000000"/>
          <w:sz w:val="32"/>
          <w:lang w:val="en-US" w:eastAsia="zh-CN"/>
        </w:rPr>
        <w:t>4</w:t>
      </w:r>
      <w:r>
        <w:rPr>
          <w:rFonts w:hint="eastAsia" w:ascii="·ÂËÎ_GB2312" w:hAnsi="·ÂËÎ_GB2312" w:eastAsia="·ÂËÎ_GB2312"/>
          <w:color w:val="000000"/>
          <w:sz w:val="32"/>
        </w:rPr>
        <w:t>月</w:t>
      </w:r>
      <w:r>
        <w:rPr>
          <w:rFonts w:hint="eastAsia" w:ascii="·ÂËÎ_GB2312" w:hAnsi="·ÂËÎ_GB2312" w:eastAsia="·ÂËÎ_GB2312"/>
          <w:color w:val="000000"/>
          <w:sz w:val="32"/>
          <w:lang w:val="en-US" w:eastAsia="zh-CN"/>
        </w:rPr>
        <w:t>8</w:t>
      </w:r>
      <w:r>
        <w:rPr>
          <w:rFonts w:hint="eastAsia" w:ascii="·ÂËÎ_GB2312" w:hAnsi="·ÂËÎ_GB2312" w:eastAsia="·ÂËÎ_GB2312"/>
          <w:color w:val="000000"/>
          <w:sz w:val="32"/>
        </w:rPr>
        <w:t>日至2022年</w:t>
      </w:r>
      <w:r>
        <w:rPr>
          <w:rFonts w:hint="eastAsia" w:ascii="·ÂËÎ_GB2312" w:hAnsi="·ÂËÎ_GB2312" w:eastAsia="·ÂËÎ_GB2312"/>
          <w:color w:val="000000"/>
          <w:sz w:val="32"/>
          <w:lang w:val="en-US" w:eastAsia="zh-CN"/>
        </w:rPr>
        <w:t>4</w:t>
      </w:r>
      <w:r>
        <w:rPr>
          <w:rFonts w:hint="eastAsia" w:ascii="·ÂËÎ_GB2312" w:hAnsi="·ÂËÎ_GB2312" w:eastAsia="·ÂËÎ_GB2312"/>
          <w:color w:val="000000"/>
          <w:sz w:val="32"/>
        </w:rPr>
        <w:t>月</w:t>
      </w:r>
      <w:r>
        <w:rPr>
          <w:rFonts w:hint="eastAsia" w:ascii="·ÂËÎ_GB2312" w:hAnsi="·ÂËÎ_GB2312" w:eastAsia="·ÂËÎ_GB2312"/>
          <w:color w:val="000000"/>
          <w:sz w:val="32"/>
          <w:lang w:val="en-US" w:eastAsia="zh-CN"/>
        </w:rPr>
        <w:t>15</w:t>
      </w:r>
      <w:r>
        <w:rPr>
          <w:rFonts w:hint="eastAsia" w:ascii="·ÂËÎ_GB2312" w:hAnsi="·ÂËÎ_GB2312" w:eastAsia="·ÂËÎ_GB2312"/>
          <w:color w:val="000000"/>
          <w:sz w:val="32"/>
        </w:rPr>
        <w:t>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24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周森林在服刑期间，确有悔改表现，依照《中华人民共和国刑法》第七十八条、第七十九条、《中华人民共和国刑事诉讼法》第二百七十三条第二款、《中华人民共和国监狱法》第二十九条之规定，建议对罪犯周森林予以减去有期徒刑八个月，剥夺政治权利减为四年，特提请你院审理裁定。</w:t>
      </w:r>
    </w:p>
    <w:bookmarkEnd w:id="0"/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F20EB8"/>
    <w:rsid w:val="74F2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2022-04-18T10:21:00Z</dcterms:created>
  <dc:creator>lyjy2021</dc:creator>
  <cp:lastModifiedBy>lyjy2021</cp:lastModifiedBy>
  <dcterms:modified xsi:type="dcterms:W3CDTF">2022-04-18T10:23:06Z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