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36B" w:rsidRPr="0028436B" w:rsidRDefault="0028436B" w:rsidP="0028436B">
      <w:pPr>
        <w:spacing w:line="500" w:lineRule="exact"/>
        <w:jc w:val="center"/>
        <w:rPr>
          <w:rFonts w:ascii="方正小标宋简体" w:eastAsia="方正小标宋简体" w:hAnsi="·?ÂËÎGB2312" w:cs="·?ÂËÎGB2312"/>
          <w:color w:val="000000"/>
          <w:sz w:val="44"/>
          <w:szCs w:val="44"/>
        </w:rPr>
      </w:pPr>
      <w:r w:rsidRPr="0028436B">
        <w:rPr>
          <w:rFonts w:ascii="方正小标宋简体" w:eastAsia="方正小标宋简体" w:hAnsi="·?ÂËÎGB2312" w:cs="·?ÂËÎGB2312" w:hint="eastAsia"/>
          <w:color w:val="000000"/>
          <w:sz w:val="44"/>
          <w:szCs w:val="44"/>
        </w:rPr>
        <w:t>罪犯雷翔川</w:t>
      </w:r>
    </w:p>
    <w:p w:rsidR="0028436B" w:rsidRPr="0028436B" w:rsidRDefault="0028436B" w:rsidP="0028436B">
      <w:pPr>
        <w:spacing w:line="500" w:lineRule="exact"/>
        <w:jc w:val="center"/>
        <w:rPr>
          <w:rFonts w:ascii="方正小标宋简体" w:eastAsia="方正小标宋简体" w:hAnsi="·?ÂËÎGB2312" w:cs="·?ÂËÎGB2312"/>
          <w:color w:val="000000"/>
          <w:sz w:val="44"/>
          <w:szCs w:val="44"/>
        </w:rPr>
      </w:pPr>
      <w:r w:rsidRPr="0028436B">
        <w:rPr>
          <w:rFonts w:ascii="方正小标宋简体" w:eastAsia="方正小标宋简体" w:hAnsi="·?ÂËÎGB2312" w:cs="·?ÂËÎGB2312" w:hint="eastAsia"/>
          <w:color w:val="000000"/>
          <w:sz w:val="44"/>
          <w:szCs w:val="44"/>
        </w:rPr>
        <w:t>提请减刑建议书</w:t>
      </w:r>
    </w:p>
    <w:p w:rsidR="0028436B" w:rsidRDefault="0028436B" w:rsidP="008A0979">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(2022)</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3758</w:t>
      </w:r>
      <w:r>
        <w:rPr>
          <w:rFonts w:ascii="·?ÂËÎGB2312" w:eastAsia="·?ÂËÎGB2312" w:hAnsi="·?ÂËÎGB2312" w:cs="·?ÂËÎGB2312" w:hint="eastAsia"/>
          <w:color w:val="000000"/>
          <w:sz w:val="28"/>
          <w:szCs w:val="28"/>
        </w:rPr>
        <w:t>号</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罪犯雷翔川，男，</w:t>
      </w:r>
      <w:r>
        <w:rPr>
          <w:rFonts w:ascii="·?ÂËÎGB2312" w:eastAsia="·?ÂËÎGB2312" w:hAnsi="·?ÂËÎGB2312" w:cs="·?ÂËÎGB2312"/>
          <w:color w:val="000000"/>
          <w:sz w:val="32"/>
          <w:szCs w:val="32"/>
        </w:rPr>
        <w:t>1985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日出生于四川省巴中市平昌县，汉族，高中毕业，捕前无业。</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福建省高级人民法院于</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日作出了</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泉刑初字第</w:t>
      </w:r>
      <w:r>
        <w:rPr>
          <w:rFonts w:ascii="·?ÂËÎGB2312" w:eastAsia="·?ÂËÎGB2312" w:hAnsi="·?ÂËÎGB2312" w:cs="·?ÂËÎGB2312"/>
          <w:color w:val="000000"/>
          <w:sz w:val="32"/>
          <w:szCs w:val="32"/>
        </w:rPr>
        <w:t>63</w:t>
      </w:r>
      <w:r>
        <w:rPr>
          <w:rFonts w:ascii="·?ÂËÎGB2312" w:eastAsia="·?ÂËÎGB2312" w:hAnsi="·?ÂËÎGB2312" w:cs="·?ÂËÎGB2312" w:hint="eastAsia"/>
          <w:color w:val="000000"/>
          <w:sz w:val="32"/>
          <w:szCs w:val="32"/>
        </w:rPr>
        <w:t>号刑事判决，罪犯雷翔川犯抢劫罪，判处死刑，缓期二年执行，剥夺政治权利终身，并处没收个人全部财产；犯盗窃罪，判处有期徒刑一年，并处罚金人民币</w:t>
      </w:r>
      <w:r>
        <w:rPr>
          <w:rFonts w:ascii="·?ÂËÎGB2312" w:eastAsia="·?ÂËÎGB2312" w:hAnsi="·?ÂËÎGB2312" w:cs="·?ÂËÎGB2312"/>
          <w:color w:val="000000"/>
          <w:sz w:val="32"/>
          <w:szCs w:val="32"/>
        </w:rPr>
        <w:t>1000</w:t>
      </w:r>
      <w:r>
        <w:rPr>
          <w:rFonts w:ascii="·?ÂËÎGB2312" w:eastAsia="·?ÂËÎGB2312" w:hAnsi="·?ÂËÎGB2312" w:cs="·?ÂËÎGB2312" w:hint="eastAsia"/>
          <w:color w:val="000000"/>
          <w:sz w:val="32"/>
          <w:szCs w:val="32"/>
        </w:rPr>
        <w:t>元（以下币种同），决定执行死刑，缓期二年执行，剥夺政治权利终身，并处没收个人全部财产。共同退赔被害人经济损失</w:t>
      </w:r>
      <w:r>
        <w:rPr>
          <w:rFonts w:ascii="·?ÂËÎGB2312" w:eastAsia="·?ÂËÎGB2312" w:hAnsi="·?ÂËÎGB2312" w:cs="·?ÂËÎGB2312"/>
          <w:color w:val="000000"/>
          <w:sz w:val="32"/>
          <w:szCs w:val="32"/>
        </w:rPr>
        <w:t>5280</w:t>
      </w:r>
      <w:r>
        <w:rPr>
          <w:rFonts w:ascii="·?ÂËÎGB2312" w:eastAsia="·?ÂËÎGB2312" w:hAnsi="·?ÂËÎGB2312" w:cs="·?ÂËÎGB2312" w:hint="eastAsia"/>
          <w:color w:val="000000"/>
          <w:sz w:val="32"/>
          <w:szCs w:val="32"/>
        </w:rPr>
        <w:t>元。宣判后，被告人雷翔川不服，提出上诉。福建省高级人民法院经过二审审理，于</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238</w:t>
      </w:r>
      <w:r>
        <w:rPr>
          <w:rFonts w:ascii="·?ÂËÎGB2312" w:eastAsia="·?ÂËÎGB2312" w:hAnsi="·?ÂËÎGB2312" w:cs="·?ÂËÎGB2312" w:hint="eastAsia"/>
          <w:color w:val="000000"/>
          <w:sz w:val="32"/>
          <w:szCs w:val="32"/>
        </w:rPr>
        <w:t>号刑事裁定，对其维持原判。判决生效后，于</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17</w:t>
      </w:r>
      <w:r>
        <w:rPr>
          <w:rFonts w:ascii="·?ÂËÎGB2312" w:eastAsia="·?ÂËÎGB2312" w:hAnsi="·?ÂËÎGB2312" w:cs="·?ÂËÎGB2312" w:hint="eastAsia"/>
          <w:color w:val="000000"/>
          <w:sz w:val="32"/>
          <w:szCs w:val="32"/>
        </w:rPr>
        <w:t>日送我狱服刑改造。因罪犯雷翔川死刑缓期执行期满，福建省高级人民法院于</w:t>
      </w:r>
      <w:r>
        <w:rPr>
          <w:rFonts w:ascii="·?ÂËÎGB2312" w:eastAsia="·?ÂËÎGB2312" w:hAnsi="·?ÂËÎGB2312" w:cs="·?ÂËÎGB2312"/>
          <w:color w:val="000000"/>
          <w:sz w:val="32"/>
          <w:szCs w:val="32"/>
        </w:rPr>
        <w:t>2011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(2011)</w:t>
      </w:r>
      <w:r>
        <w:rPr>
          <w:rFonts w:ascii="·?ÂËÎGB2312" w:eastAsia="·?ÂËÎGB2312" w:hAnsi="·?ÂËÎGB2312" w:cs="·?ÂËÎGB2312" w:hint="eastAsia"/>
          <w:color w:val="000000"/>
          <w:sz w:val="32"/>
          <w:szCs w:val="32"/>
        </w:rPr>
        <w:t>闽刑执字第</w:t>
      </w:r>
      <w:r>
        <w:rPr>
          <w:rFonts w:ascii="·?ÂËÎGB2312" w:eastAsia="·?ÂËÎGB2312" w:hAnsi="·?ÂËÎGB2312" w:cs="·?ÂËÎGB2312"/>
          <w:color w:val="000000"/>
          <w:sz w:val="32"/>
          <w:szCs w:val="32"/>
        </w:rPr>
        <w:t>264</w:t>
      </w:r>
      <w:r>
        <w:rPr>
          <w:rFonts w:ascii="·?ÂËÎGB2312" w:eastAsia="·?ÂËÎGB2312" w:hAnsi="·?ÂËÎGB2312" w:cs="·?ÂËÎGB2312" w:hint="eastAsia"/>
          <w:color w:val="000000"/>
          <w:sz w:val="32"/>
          <w:szCs w:val="32"/>
        </w:rPr>
        <w:t>号对其减为无期徒刑，剥夺政治权利终身不变；福建省高级人民法院于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319</w:t>
      </w:r>
      <w:r>
        <w:rPr>
          <w:rFonts w:ascii="·?ÂËÎGB2312" w:eastAsia="·?ÂËÎGB2312" w:hAnsi="·?ÂËÎGB2312" w:cs="·?ÂËÎGB2312" w:hint="eastAsia"/>
          <w:color w:val="000000"/>
          <w:sz w:val="32"/>
          <w:szCs w:val="32"/>
        </w:rPr>
        <w:t>号对其减为有期徒刑二十年，剥夺政治权利改为九年；福建省龙岩市中级人民法院于</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4290</w:t>
      </w:r>
      <w:r>
        <w:rPr>
          <w:rFonts w:ascii="·?ÂËÎGB2312" w:eastAsia="·?ÂËÎGB2312" w:hAnsi="·?ÂËÎGB2312" w:cs="·?ÂËÎGB2312" w:hint="eastAsia"/>
          <w:color w:val="000000"/>
          <w:sz w:val="32"/>
          <w:szCs w:val="32"/>
        </w:rPr>
        <w:t>号对其减去有期徒刑六个月，剥夺政治权利减为八年；福建省龙岩市中级人民法院于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w:t>
      </w:r>
      <w:r>
        <w:rPr>
          <w:rFonts w:ascii="·?ÂËÎGB2312" w:eastAsia="·?ÂËÎGB2312" w:hAnsi="·?ÂËÎGB2312" w:cs="·?ÂËÎGB2312"/>
          <w:color w:val="000000"/>
          <w:sz w:val="32"/>
          <w:szCs w:val="32"/>
        </w:rPr>
        <w:t>3267</w:t>
      </w:r>
      <w:r>
        <w:rPr>
          <w:rFonts w:ascii="·?ÂËÎGB2312" w:eastAsia="·?ÂËÎGB2312" w:hAnsi="·?ÂËÎGB2312" w:cs="·?ÂËÎGB2312" w:hint="eastAsia"/>
          <w:color w:val="000000"/>
          <w:sz w:val="32"/>
          <w:szCs w:val="32"/>
        </w:rPr>
        <w:t>号对其减去有期徒刑四个月十五天，剥夺政治权利八年不变。刑期执行至</w:t>
      </w:r>
      <w:r>
        <w:rPr>
          <w:rFonts w:ascii="·?ÂËÎGB2312" w:eastAsia="·?ÂËÎGB2312" w:hAnsi="·?ÂËÎGB2312" w:cs="·?ÂËÎGB2312"/>
          <w:color w:val="000000"/>
          <w:sz w:val="32"/>
          <w:szCs w:val="32"/>
        </w:rPr>
        <w:t>2034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24</w:t>
      </w:r>
      <w:r>
        <w:rPr>
          <w:rFonts w:ascii="·?ÂËÎGB2312" w:eastAsia="·?ÂËÎGB2312" w:hAnsi="·?ÂËÎGB2312" w:cs="·?ÂËÎGB2312" w:hint="eastAsia"/>
          <w:color w:val="000000"/>
          <w:sz w:val="32"/>
          <w:szCs w:val="32"/>
        </w:rPr>
        <w:t>日。现属于普管管理级罪犯。</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原判认定的主要犯罪事实如下：</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被告人雷翔川于</w:t>
      </w:r>
      <w:r>
        <w:rPr>
          <w:rFonts w:ascii="·?ÂËÎGB2312" w:eastAsia="·?ÂËÎGB2312" w:hAnsi="·?ÂËÎGB2312" w:cs="·?ÂËÎGB2312"/>
          <w:color w:val="000000"/>
          <w:sz w:val="32"/>
          <w:szCs w:val="32"/>
        </w:rPr>
        <w:t>2007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日伙同他人在石狮市以非法占有为目的，在驾车强抢他人财物时，因被害人不放手而采取强拉硬拽的方法劫取他人财物并造成被害人死亡的后果；</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2007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月间伙同他人在晋江市、石狮市，秘密窃取他人财物价值人民币</w:t>
      </w:r>
      <w:r>
        <w:rPr>
          <w:rFonts w:ascii="·?ÂËÎGB2312" w:eastAsia="·?ÂËÎGB2312" w:hAnsi="·?ÂËÎGB2312" w:cs="·?ÂËÎGB2312"/>
          <w:color w:val="000000"/>
          <w:sz w:val="32"/>
          <w:szCs w:val="32"/>
        </w:rPr>
        <w:t>6480</w:t>
      </w:r>
      <w:r>
        <w:rPr>
          <w:rFonts w:ascii="·?ÂËÎGB2312" w:eastAsia="·?ÂËÎGB2312" w:hAnsi="·?ÂËÎGB2312" w:cs="·?ÂËÎGB2312" w:hint="eastAsia"/>
          <w:color w:val="000000"/>
          <w:sz w:val="32"/>
          <w:szCs w:val="32"/>
        </w:rPr>
        <w:t>元，其上述行为已分别构成抢劫、盗窃罪。</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罪犯雷翔川在服刑期间，确有悔改表现。该犯上次评定表扬剩余考核分</w:t>
      </w:r>
      <w:r>
        <w:rPr>
          <w:rFonts w:ascii="·?ÂËÎGB2312" w:eastAsia="·?ÂËÎGB2312" w:hAnsi="·?ÂËÎGB2312" w:cs="·?ÂËÎGB2312"/>
          <w:color w:val="000000"/>
          <w:sz w:val="32"/>
          <w:szCs w:val="32"/>
        </w:rPr>
        <w:t>166.5</w:t>
      </w:r>
      <w:r>
        <w:rPr>
          <w:rFonts w:ascii="·?ÂËÎGB2312" w:eastAsia="·?ÂËÎGB2312" w:hAnsi="·?ÂËÎGB2312" w:cs="·?ÂËÎGB2312" w:hint="eastAsia"/>
          <w:color w:val="000000"/>
          <w:sz w:val="32"/>
          <w:szCs w:val="32"/>
        </w:rPr>
        <w:t>分，本轮考核期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3756.5</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3923</w:t>
      </w:r>
      <w:r>
        <w:rPr>
          <w:rFonts w:ascii="·?ÂËÎGB2312" w:eastAsia="·?ÂËÎGB2312" w:hAnsi="·?ÂËÎGB2312" w:cs="·?ÂËÎGB2312" w:hint="eastAsia"/>
          <w:color w:val="000000"/>
          <w:sz w:val="32"/>
          <w:szCs w:val="32"/>
        </w:rPr>
        <w:t>分，获得表扬五次和物质奖励一次。间隔期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3319</w:t>
      </w:r>
      <w:r>
        <w:rPr>
          <w:rFonts w:ascii="·?ÂËÎGB2312" w:eastAsia="·?ÂËÎGB2312" w:hAnsi="·?ÂËÎGB2312" w:cs="·?ÂËÎGB2312" w:hint="eastAsia"/>
          <w:color w:val="000000"/>
          <w:sz w:val="32"/>
          <w:szCs w:val="32"/>
        </w:rPr>
        <w:t>分。考核期内累计违规</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次，累计扣</w:t>
      </w:r>
      <w:r>
        <w:rPr>
          <w:rFonts w:ascii="·?ÂËÎGB2312" w:eastAsia="·?ÂËÎGB2312" w:hAnsi="·?ÂËÎGB2312" w:cs="·?ÂËÎGB2312"/>
          <w:color w:val="000000"/>
          <w:sz w:val="32"/>
          <w:szCs w:val="32"/>
        </w:rPr>
        <w:t>42</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16</w:t>
      </w:r>
      <w:r>
        <w:rPr>
          <w:rFonts w:ascii="·?ÂËÎGB2312" w:eastAsia="·?ÂËÎGB2312" w:hAnsi="·?ÂËÎGB2312" w:cs="·?ÂËÎGB2312" w:hint="eastAsia"/>
          <w:color w:val="000000"/>
          <w:sz w:val="32"/>
          <w:szCs w:val="32"/>
        </w:rPr>
        <w:t>日因返工态度不端正，扣考核分</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日因个人物品摆放不规范，扣考核分</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日因非机械故障导致产品质量大量不合格，扣考核分</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日因与他犯发生争吵，扣考核分</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19</w:t>
      </w:r>
      <w:r>
        <w:rPr>
          <w:rFonts w:ascii="·?ÂËÎGB2312" w:eastAsia="·?ÂËÎGB2312" w:hAnsi="·?ÂËÎGB2312" w:cs="·?ÂËÎGB2312" w:hint="eastAsia"/>
          <w:color w:val="000000"/>
          <w:sz w:val="32"/>
          <w:szCs w:val="32"/>
        </w:rPr>
        <w:t>日因违法文明礼貌规范，扣考核分</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分。</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10300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5000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9052.64</w:t>
      </w:r>
      <w:r>
        <w:rPr>
          <w:rFonts w:ascii="·?ÂËÎGB2312" w:eastAsia="·?ÂËÎGB2312" w:hAnsi="·?ÂËÎGB2312" w:cs="·?ÂËÎGB2312" w:hint="eastAsia"/>
          <w:color w:val="000000"/>
          <w:sz w:val="32"/>
          <w:szCs w:val="32"/>
        </w:rPr>
        <w:t>元，月均消费人民币</w:t>
      </w:r>
      <w:r>
        <w:rPr>
          <w:rFonts w:ascii="·?ÂËÎGB2312" w:eastAsia="·?ÂËÎGB2312" w:hAnsi="·?ÂËÎGB2312" w:cs="·?ÂËÎGB2312"/>
          <w:color w:val="000000"/>
          <w:sz w:val="32"/>
          <w:szCs w:val="32"/>
        </w:rPr>
        <w:t>282.90</w:t>
      </w:r>
      <w:r>
        <w:rPr>
          <w:rFonts w:ascii="·?ÂËÎGB2312" w:eastAsia="·?ÂËÎGB2312" w:hAnsi="·?ÂËÎGB2312" w:cs="·?ÂËÎGB2312" w:hint="eastAsia"/>
          <w:color w:val="000000"/>
          <w:sz w:val="32"/>
          <w:szCs w:val="32"/>
        </w:rPr>
        <w:t>元，账户可用余额人民币</w:t>
      </w:r>
      <w:r>
        <w:rPr>
          <w:rFonts w:ascii="·?ÂËÎGB2312" w:eastAsia="·?ÂËÎGB2312" w:hAnsi="·?ÂËÎGB2312" w:cs="·?ÂËÎGB2312"/>
          <w:color w:val="000000"/>
          <w:sz w:val="32"/>
          <w:szCs w:val="32"/>
        </w:rPr>
        <w:t>224.40</w:t>
      </w:r>
      <w:r>
        <w:rPr>
          <w:rFonts w:ascii="·?ÂËÎGB2312" w:eastAsia="·?ÂËÎGB2312" w:hAnsi="·?ÂËÎGB2312" w:cs="·?ÂËÎGB2312" w:hint="eastAsia"/>
          <w:color w:val="000000"/>
          <w:sz w:val="32"/>
          <w:szCs w:val="32"/>
        </w:rPr>
        <w:t>元。</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该犯系从严掌握减刑幅度罪犯。</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日在狱内公示未收到不同意见。</w:t>
      </w:r>
    </w:p>
    <w:p w:rsidR="0028436B" w:rsidRDefault="0028436B" w:rsidP="008A0979">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罪犯雷翔川在服刑期间，确有悔改表现，依照《中华人民共和国刑法》第七十八条、第七十九条、《中华人民共和国刑事诉讼法》第二百七十三条第二款、《中华人民共和国监狱法》第二十九条之规定，建议对罪犯雷翔川予以减去有期徒刑三个月十五天，剥夺政治权利减为七年，特提请你院审理裁定。</w:t>
      </w:r>
    </w:p>
    <w:p w:rsidR="0028436B" w:rsidRDefault="0028436B" w:rsidP="008A0979">
      <w:pPr>
        <w:jc w:val="center"/>
        <w:rPr>
          <w:rFonts w:ascii="·?ÂËÎGB2312" w:eastAsia="·?ÂËÎGB2312" w:hAnsi="·?ÂËÎGB2312" w:cs="·?ÂËÎGB2312"/>
          <w:color w:val="000000"/>
          <w:sz w:val="24"/>
          <w:szCs w:val="24"/>
        </w:rPr>
      </w:pPr>
    </w:p>
    <w:p w:rsidR="0028436B" w:rsidRDefault="0028436B" w:rsidP="008A0979">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28436B" w:rsidRDefault="0028436B" w:rsidP="008A0979">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28436B" w:rsidRDefault="0028436B" w:rsidP="008A0979">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F0495E" w:rsidRDefault="0028436B" w:rsidP="0028436B">
      <w:pPr>
        <w:spacing w:line="280" w:lineRule="atLeast"/>
        <w:jc w:val="center"/>
      </w:pPr>
      <w:r>
        <w:rPr>
          <w:rFonts w:ascii="·?ÂËÎGB2312" w:eastAsia="·?ÂËÎGB2312" w:hAnsi="·?ÂËÎGB2312" w:cs="·?ÂËÎGB2312" w:hint="eastAsia"/>
          <w:color w:val="000000"/>
          <w:sz w:val="28"/>
          <w:szCs w:val="28"/>
        </w:rPr>
        <w:t xml:space="preserve">                            二○二二年十二月六日</w:t>
      </w:r>
    </w:p>
    <w:sectPr w:rsidR="00F0495E" w:rsidSect="0028436B">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8436B"/>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436B"/>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436B"/>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220</Words>
  <Characters>1258</Characters>
  <Application>Microsoft Office Word</Application>
  <DocSecurity>0</DocSecurity>
  <Lines>10</Lines>
  <Paragraphs>2</Paragraphs>
  <ScaleCrop>false</ScaleCrop>
  <Company>微软中国</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2022-12-11T08:42:00Z</dcterms:created>
  <dcterms:modified xsi:type="dcterms:W3CDTF">2022-12-11T08:43:00Z</dcterms:modified>
</cp:coreProperties>
</file>