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68" w:rsidRDefault="00901F6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罪犯张志雄</w:t>
      </w:r>
    </w:p>
    <w:p w:rsidR="00901F68" w:rsidRDefault="00901F6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901F68" w:rsidRDefault="00901F68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3157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901F68" w:rsidRDefault="00901F6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罪犯张志雄，男，</w:t>
      </w:r>
      <w:r>
        <w:rPr>
          <w:rFonts w:ascii="·ÂËÎ_GB2312" w:hAnsi="·ÂËÎ_GB2312"/>
          <w:color w:val="000000"/>
          <w:sz w:val="32"/>
          <w:szCs w:val="32"/>
        </w:rPr>
        <w:t>1988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日出生于福建省晋江市，汉族，初中文化，捕前无业。</w:t>
      </w:r>
    </w:p>
    <w:p w:rsidR="00901F68" w:rsidRDefault="00901F6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186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号刑事附带民事判决，以被告人张志雄犯抢劫罪，判处死刑，剥夺政治权利终身，并处没收个人全部财产；责令共同退赔被害人经济损失人民币</w:t>
      </w:r>
      <w:r>
        <w:rPr>
          <w:rFonts w:ascii="·ÂËÎ_GB2312" w:hAnsi="·ÂËÎ_GB2312"/>
          <w:color w:val="000000"/>
          <w:sz w:val="32"/>
          <w:szCs w:val="32"/>
        </w:rPr>
        <w:t>18766</w:t>
      </w:r>
      <w:r>
        <w:rPr>
          <w:rFonts w:ascii="·ÂËÎ_GB2312" w:hAnsi="·ÂËÎ_GB2312"/>
          <w:color w:val="000000"/>
          <w:sz w:val="32"/>
          <w:szCs w:val="32"/>
        </w:rPr>
        <w:t>元；继续追缴违法所得，上缴国库；共同赔偿附带民事诉讼原告人经济损失人民币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216598</w:t>
      </w:r>
      <w:r>
        <w:rPr>
          <w:rFonts w:ascii="·ÂËÎ_GB2312" w:hAnsi="·ÂËÎ_GB2312"/>
          <w:color w:val="000000"/>
          <w:sz w:val="32"/>
          <w:szCs w:val="32"/>
        </w:rPr>
        <w:t>元，其中个人赔偿人民币</w:t>
      </w:r>
      <w:r>
        <w:rPr>
          <w:rFonts w:ascii="·ÂËÎ_GB2312" w:hAnsi="·ÂËÎ_GB2312"/>
          <w:color w:val="000000"/>
          <w:sz w:val="32"/>
          <w:szCs w:val="32"/>
        </w:rPr>
        <w:t>129958.80</w:t>
      </w:r>
      <w:r>
        <w:rPr>
          <w:rFonts w:ascii="·ÂËÎ_GB2312" w:hAnsi="·ÂËÎ_GB2312"/>
          <w:color w:val="000000"/>
          <w:sz w:val="32"/>
          <w:szCs w:val="32"/>
        </w:rPr>
        <w:t>元。宣判后，被告人张志雄不服，提出上诉。福建省高级人民法院经过二审审理，在二审期间罪犯张志雄亲属与被害人亲属达成谅解，福建省高级人民法院于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</w:t>
      </w:r>
    </w:p>
    <w:p w:rsidR="00901F68" w:rsidRDefault="00901F6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字第</w:t>
      </w:r>
      <w:r>
        <w:rPr>
          <w:rFonts w:ascii="·ÂËÎ_GB2312" w:hAnsi="·ÂËÎ_GB2312"/>
          <w:color w:val="000000"/>
          <w:sz w:val="32"/>
          <w:szCs w:val="32"/>
        </w:rPr>
        <w:t>89</w:t>
      </w:r>
      <w:r>
        <w:rPr>
          <w:rFonts w:ascii="·ÂËÎ_GB2312" w:hAnsi="·ÂËÎ_GB2312"/>
          <w:color w:val="000000"/>
          <w:sz w:val="32"/>
          <w:szCs w:val="32"/>
        </w:rPr>
        <w:t>号刑事判决，对其财产性判项维持原判，改判罪犯张志雄犯抢劫罪，判处死刑，缓期二年执行，剥夺政治权利终身，并处没收个人全部财产。死缓考验期自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日送我狱服刑改造。因罪犯张志雄死刑缓期执行期满，福建省高级人民法院于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34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53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号刑事裁定，对其减为有期徒刑十八年三个月，剥夺政治权利改为七年；福建省龙岩市中级人民法院于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3760</w:t>
      </w:r>
      <w:r>
        <w:rPr>
          <w:rFonts w:ascii="·ÂËÎ_GB2312" w:hAnsi="·ÂËÎ_GB2312"/>
          <w:color w:val="000000"/>
          <w:sz w:val="32"/>
          <w:szCs w:val="32"/>
        </w:rPr>
        <w:t>号刑事裁定，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对其减去有期徒刑七个月，剥夺政治权利七年不变；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3899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号刑事裁定，对其减去有期徒刑七个月，剥夺政治权利减为六年。现刑期执行至</w:t>
      </w:r>
      <w:r>
        <w:rPr>
          <w:rFonts w:ascii="·ÂËÎ_GB2312" w:hAnsi="·ÂËÎ_GB2312"/>
          <w:color w:val="000000"/>
          <w:sz w:val="32"/>
          <w:szCs w:val="32"/>
        </w:rPr>
        <w:t>2032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901F68" w:rsidRDefault="00901F6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901F68" w:rsidRDefault="00901F6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罪犯张志雄于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月间，在晋江市以非法占有为目的，多次结伙采用暴力手段，抢劫作案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起，劫取他人财物价值人民币</w:t>
      </w:r>
      <w:r>
        <w:rPr>
          <w:rFonts w:ascii="·ÂËÎ_GB2312" w:hAnsi="·ÂËÎ_GB2312"/>
          <w:color w:val="000000"/>
          <w:sz w:val="32"/>
          <w:szCs w:val="32"/>
        </w:rPr>
        <w:t>24666</w:t>
      </w:r>
      <w:r>
        <w:rPr>
          <w:rFonts w:ascii="·ÂËÎ_GB2312" w:hAnsi="·ÂËÎ_GB2312"/>
          <w:color w:val="000000"/>
          <w:sz w:val="32"/>
          <w:szCs w:val="32"/>
        </w:rPr>
        <w:t>元，数额巨大，并致一人死亡，一人轻伤，一人轻微伤，其行为已构成抢劫罪。</w:t>
      </w:r>
    </w:p>
    <w:p w:rsidR="00901F68" w:rsidRDefault="00901F6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罪犯张志雄在服刑期间，确有悔改表现。该犯上次评定表扬剩余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594.5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3966.5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4561</w:t>
      </w:r>
      <w:r>
        <w:rPr>
          <w:rFonts w:ascii="·ÂËÎ_GB2312" w:hAnsi="·ÂËÎ_GB2312"/>
          <w:color w:val="000000"/>
          <w:sz w:val="32"/>
          <w:szCs w:val="32"/>
        </w:rPr>
        <w:t>分，获得六次表扬，一次物质奖励。间隔期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3626.5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次，累计扣考核分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901F68" w:rsidRDefault="00901F6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17000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7000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12580.33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433.8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774.57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901F68" w:rsidRDefault="00901F6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901F68" w:rsidRDefault="00901F6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901F68" w:rsidRDefault="00901F6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901F68" w:rsidRDefault="00901F6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罪犯张志雄在服刑期间，确有悔改表现，依照《中华人民共和国刑法》第七十八条、第七十九条、《中华人民共和国刑事诉讼法》第二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百七十三条第二款、《中华人民共和国监狱法》第二十九条之规定，建议对罪犯张志雄予以减去有期徒刑七个月，剥夺政治权利减为五年，特提请你院审理裁定。</w:t>
      </w:r>
    </w:p>
    <w:p w:rsidR="00901F68" w:rsidRDefault="00901F68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901F68" w:rsidRDefault="00901F68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901F68" w:rsidRDefault="00901F68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901F68" w:rsidRDefault="00901F68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901F68" w:rsidRDefault="00901F68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901F68" w:rsidP="00901F68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901F6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1F6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1F6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6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3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</Words>
  <Characters>1186</Characters>
  <Application>Microsoft Office Word</Application>
  <DocSecurity>0</DocSecurity>
  <Lines>9</Lines>
  <Paragraphs>2</Paragraphs>
  <ScaleCrop>false</ScaleCrop>
  <Company>微软中国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2022-05-10T07:42:00Z</dcterms:created>
  <dcterms:modified xsi:type="dcterms:W3CDTF">2022-05-10T07:43:00Z</dcterms:modified>
</cp:coreProperties>
</file>