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47E" w:rsidRDefault="00EC047E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罪犯陆显标</w:t>
      </w:r>
    </w:p>
    <w:p w:rsidR="00EC047E" w:rsidRDefault="00EC047E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EC047E" w:rsidRDefault="00EC047E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3181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EC047E" w:rsidRDefault="00EC047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罪犯陆显标，曾用名陆显宝，男，</w:t>
      </w:r>
      <w:r>
        <w:rPr>
          <w:rFonts w:ascii="·ÂËÎ_GB2312" w:hAnsi="·ÂËÎ_GB2312"/>
          <w:color w:val="000000"/>
          <w:sz w:val="32"/>
          <w:szCs w:val="32"/>
        </w:rPr>
        <w:t>1990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13</w:t>
      </w:r>
      <w:r>
        <w:rPr>
          <w:rFonts w:ascii="·ÂËÎ_GB2312" w:hAnsi="·ÂËÎ_GB2312"/>
          <w:color w:val="000000"/>
          <w:sz w:val="32"/>
          <w:szCs w:val="32"/>
        </w:rPr>
        <w:t>日出生于贵州省锦屏县，侗族，初中文化，捕前务工。</w:t>
      </w:r>
    </w:p>
    <w:p w:rsidR="00EC047E" w:rsidRDefault="00EC047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福建省厦门市中级人民法院于</w:t>
      </w:r>
      <w:r>
        <w:rPr>
          <w:rFonts w:ascii="·ÂËÎ_GB2312" w:hAnsi="·ÂËÎ_GB2312"/>
          <w:color w:val="000000"/>
          <w:sz w:val="32"/>
          <w:szCs w:val="32"/>
        </w:rPr>
        <w:t>2012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13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(2012)</w:t>
      </w:r>
      <w:r>
        <w:rPr>
          <w:rFonts w:ascii="·ÂËÎ_GB2312" w:hAnsi="·ÂËÎ_GB2312"/>
          <w:color w:val="000000"/>
          <w:sz w:val="32"/>
          <w:szCs w:val="32"/>
        </w:rPr>
        <w:t>厦刑初字第</w:t>
      </w:r>
      <w:r>
        <w:rPr>
          <w:rFonts w:ascii="·ÂËÎ_GB2312" w:hAnsi="·ÂËÎ_GB2312"/>
          <w:color w:val="000000"/>
          <w:sz w:val="32"/>
          <w:szCs w:val="32"/>
        </w:rPr>
        <w:t>17</w:t>
      </w:r>
      <w:r>
        <w:rPr>
          <w:rFonts w:ascii="·ÂËÎ_GB2312" w:hAnsi="·ÂËÎ_GB2312"/>
          <w:color w:val="000000"/>
          <w:sz w:val="32"/>
          <w:szCs w:val="32"/>
        </w:rPr>
        <w:t>号刑事附带民事判决，以被告人陆显标犯故意伤害罪判处无期徒刑，剥夺政治权利终身，连带赔偿附带民事诉讼原告人经济损失人民币</w:t>
      </w:r>
      <w:r>
        <w:rPr>
          <w:rFonts w:ascii="·ÂËÎ_GB2312" w:hAnsi="·ÂËÎ_GB2312"/>
          <w:color w:val="000000"/>
          <w:sz w:val="32"/>
          <w:szCs w:val="32"/>
        </w:rPr>
        <w:t>235029.87</w:t>
      </w:r>
      <w:r>
        <w:rPr>
          <w:rFonts w:ascii="·ÂËÎ_GB2312" w:hAnsi="·ÂËÎ_GB2312"/>
          <w:color w:val="000000"/>
          <w:sz w:val="32"/>
          <w:szCs w:val="32"/>
        </w:rPr>
        <w:t>元，其个人承担人民币</w:t>
      </w:r>
      <w:r>
        <w:rPr>
          <w:rFonts w:ascii="·ÂËÎ_GB2312" w:hAnsi="·ÂËÎ_GB2312"/>
          <w:color w:val="000000"/>
          <w:sz w:val="32"/>
          <w:szCs w:val="32"/>
        </w:rPr>
        <w:t>70508.96</w:t>
      </w:r>
      <w:r>
        <w:rPr>
          <w:rFonts w:ascii="·ÂËÎ_GB2312" w:hAnsi="·ÂËÎ_GB2312"/>
          <w:color w:val="000000"/>
          <w:sz w:val="32"/>
          <w:szCs w:val="32"/>
        </w:rPr>
        <w:t>元。宣判后，被告人陆显标不服，提出上诉。福建省高级人民法院于</w:t>
      </w:r>
      <w:r>
        <w:rPr>
          <w:rFonts w:ascii="·ÂËÎ_GB2312" w:hAnsi="·ÂËÎ_GB2312"/>
          <w:color w:val="000000"/>
          <w:sz w:val="32"/>
          <w:szCs w:val="32"/>
        </w:rPr>
        <w:t>2012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17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(2012)</w:t>
      </w:r>
      <w:r>
        <w:rPr>
          <w:rFonts w:ascii="·ÂËÎ_GB2312" w:hAnsi="·ÂËÎ_GB2312"/>
          <w:color w:val="000000"/>
          <w:sz w:val="32"/>
          <w:szCs w:val="32"/>
        </w:rPr>
        <w:t>闽刑终字第</w:t>
      </w:r>
      <w:r>
        <w:rPr>
          <w:rFonts w:ascii="·ÂËÎ_GB2312" w:hAnsi="·ÂËÎ_GB2312"/>
          <w:color w:val="000000"/>
          <w:sz w:val="32"/>
          <w:szCs w:val="32"/>
        </w:rPr>
        <w:t>374</w:t>
      </w:r>
      <w:r>
        <w:rPr>
          <w:rFonts w:ascii="·ÂËÎ_GB2312" w:hAnsi="·ÂËÎ_GB2312"/>
          <w:color w:val="000000"/>
          <w:sz w:val="32"/>
          <w:szCs w:val="32"/>
        </w:rPr>
        <w:t>号刑事附带民事裁定，对其维持原判。刑期自</w:t>
      </w:r>
      <w:r>
        <w:rPr>
          <w:rFonts w:ascii="·ÂËÎ_GB2312" w:hAnsi="·ÂËÎ_GB2312"/>
          <w:color w:val="000000"/>
          <w:sz w:val="32"/>
          <w:szCs w:val="32"/>
        </w:rPr>
        <w:t>2012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30</w:t>
      </w:r>
      <w:r>
        <w:rPr>
          <w:rFonts w:ascii="·ÂËÎ_GB2312" w:hAnsi="·ÂËÎ_GB2312"/>
          <w:color w:val="000000"/>
          <w:sz w:val="32"/>
          <w:szCs w:val="32"/>
        </w:rPr>
        <w:t>日起。判决生效后，于</w:t>
      </w:r>
      <w:r>
        <w:rPr>
          <w:rFonts w:ascii="·ÂËÎ_GB2312" w:hAnsi="·ÂËÎ_GB2312"/>
          <w:color w:val="000000"/>
          <w:sz w:val="32"/>
          <w:szCs w:val="32"/>
        </w:rPr>
        <w:t>2012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日送我狱服刑改造。因罪犯陆显标在服刑期间确有悔改表现，福建省高级人民法院于</w:t>
      </w:r>
    </w:p>
    <w:p w:rsidR="00EC047E" w:rsidRDefault="00EC047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2015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(2015)</w:t>
      </w:r>
      <w:r>
        <w:rPr>
          <w:rFonts w:ascii="·ÂËÎ_GB2312" w:hAnsi="·ÂËÎ_GB2312"/>
          <w:color w:val="000000"/>
          <w:sz w:val="32"/>
          <w:szCs w:val="32"/>
        </w:rPr>
        <w:t>闽刑执字第</w:t>
      </w:r>
      <w:r>
        <w:rPr>
          <w:rFonts w:ascii="·ÂËÎ_GB2312" w:hAnsi="·ÂËÎ_GB2312"/>
          <w:color w:val="000000"/>
          <w:sz w:val="32"/>
          <w:szCs w:val="32"/>
        </w:rPr>
        <w:t>72</w:t>
      </w:r>
      <w:r>
        <w:rPr>
          <w:rFonts w:ascii="·ÂËÎ_GB2312" w:hAnsi="·ÂËÎ_GB2312"/>
          <w:color w:val="000000"/>
          <w:sz w:val="32"/>
          <w:szCs w:val="32"/>
        </w:rPr>
        <w:t>号刑事裁定，对其减为有期徒刑二十一年三个月，剥夺政治权利改为九年；福建省龙岩市中级人民法院于</w:t>
      </w:r>
      <w:r>
        <w:rPr>
          <w:rFonts w:ascii="·ÂËÎ_GB2312" w:hAnsi="·ÂËÎ_GB2312"/>
          <w:color w:val="000000"/>
          <w:sz w:val="32"/>
          <w:szCs w:val="32"/>
        </w:rPr>
        <w:t>2017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21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(2017)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刑更刑事裁定，对其减去有期徒刑八个月，剥夺政治权利九年不变；福建省龙岩市中级人民法院于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25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(2019)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3913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号刑事裁定，对其减去有期徒刑八个月，剥夺政治权利减为八年。刑期至</w:t>
      </w:r>
      <w:r>
        <w:rPr>
          <w:rFonts w:ascii="·ÂËÎ_GB2312" w:hAnsi="·ÂËÎ_GB2312"/>
          <w:color w:val="000000"/>
          <w:sz w:val="32"/>
          <w:szCs w:val="32"/>
        </w:rPr>
        <w:t>2035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日止。现属于宽管管理级罪犯。</w:t>
      </w:r>
    </w:p>
    <w:p w:rsidR="00EC047E" w:rsidRDefault="00EC047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EC047E" w:rsidRDefault="00EC047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lastRenderedPageBreak/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罪犯陆显标伙同他人于</w:t>
      </w:r>
      <w:r>
        <w:rPr>
          <w:rFonts w:ascii="·ÂËÎ_GB2312" w:hAnsi="·ÂËÎ_GB2312"/>
          <w:color w:val="000000"/>
          <w:sz w:val="32"/>
          <w:szCs w:val="32"/>
        </w:rPr>
        <w:t>2011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日，在厦门市无故共同故意伤害他人身体，致一人死亡、一人轻微伤，其行为已构成故意伤害罪。</w:t>
      </w:r>
    </w:p>
    <w:p w:rsidR="00EC047E" w:rsidRDefault="00EC047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罪犯陆显标在服刑期间，确有悔改表现。该犯上次评定表扬剩余考核分</w:t>
      </w:r>
      <w:r>
        <w:rPr>
          <w:rFonts w:ascii="·ÂËÎ_GB2312" w:hAnsi="·ÂËÎ_GB2312"/>
          <w:color w:val="000000"/>
          <w:sz w:val="32"/>
          <w:szCs w:val="32"/>
        </w:rPr>
        <w:t>462.5</w:t>
      </w:r>
      <w:r>
        <w:rPr>
          <w:rFonts w:ascii="·ÂËÎ_GB2312" w:hAnsi="·ÂËÎ_GB2312"/>
          <w:color w:val="000000"/>
          <w:sz w:val="32"/>
          <w:szCs w:val="32"/>
        </w:rPr>
        <w:t>分，考核期获得考核分</w:t>
      </w:r>
      <w:r>
        <w:rPr>
          <w:rFonts w:ascii="·ÂËÎ_GB2312" w:hAnsi="·ÂËÎ_GB2312"/>
          <w:color w:val="000000"/>
          <w:sz w:val="32"/>
          <w:szCs w:val="32"/>
        </w:rPr>
        <w:t>4005</w:t>
      </w:r>
      <w:r>
        <w:rPr>
          <w:rFonts w:ascii="·ÂËÎ_GB2312" w:hAnsi="·ÂËÎ_GB2312"/>
          <w:color w:val="000000"/>
          <w:sz w:val="32"/>
          <w:szCs w:val="32"/>
        </w:rPr>
        <w:t>分，合计考核分</w:t>
      </w:r>
      <w:r>
        <w:rPr>
          <w:rFonts w:ascii="·ÂËÎ_GB2312" w:hAnsi="·ÂËÎ_GB2312"/>
          <w:color w:val="000000"/>
          <w:sz w:val="32"/>
          <w:szCs w:val="32"/>
        </w:rPr>
        <w:t>4467.5</w:t>
      </w:r>
      <w:r>
        <w:rPr>
          <w:rFonts w:ascii="·ÂËÎ_GB2312" w:hAnsi="·ÂËÎ_GB2312"/>
          <w:color w:val="000000"/>
          <w:sz w:val="32"/>
          <w:szCs w:val="32"/>
        </w:rPr>
        <w:t>分，获得表扬六次，物质奖励一次。间隔期自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月起至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月止，获得考核分</w:t>
      </w:r>
      <w:r>
        <w:rPr>
          <w:rFonts w:ascii="·ÂËÎ_GB2312" w:hAnsi="·ÂËÎ_GB2312"/>
          <w:color w:val="000000"/>
          <w:sz w:val="32"/>
          <w:szCs w:val="32"/>
        </w:rPr>
        <w:t>3690</w:t>
      </w:r>
      <w:r>
        <w:rPr>
          <w:rFonts w:ascii="·ÂËÎ_GB2312" w:hAnsi="·ÂËÎ_GB2312"/>
          <w:color w:val="000000"/>
          <w:sz w:val="32"/>
          <w:szCs w:val="32"/>
        </w:rPr>
        <w:t>分。考核期内违规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次，扣考核分</w:t>
      </w:r>
      <w:r>
        <w:rPr>
          <w:rFonts w:ascii="·ÂËÎ_GB2312" w:hAnsi="·ÂËÎ_GB2312"/>
          <w:color w:val="000000"/>
          <w:sz w:val="32"/>
          <w:szCs w:val="32"/>
        </w:rPr>
        <w:t>20</w:t>
      </w:r>
      <w:r>
        <w:rPr>
          <w:rFonts w:ascii="·ÂËÎ_GB2312" w:hAnsi="·ÂËÎ_GB2312"/>
          <w:color w:val="000000"/>
          <w:sz w:val="32"/>
          <w:szCs w:val="32"/>
        </w:rPr>
        <w:t>分。</w:t>
      </w:r>
    </w:p>
    <w:p w:rsidR="00EC047E" w:rsidRDefault="00EC047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该犯原判财产性判项已缴纳人民币</w:t>
      </w:r>
      <w:r>
        <w:rPr>
          <w:rFonts w:ascii="·ÂËÎ_GB2312" w:hAnsi="·ÂËÎ_GB2312"/>
          <w:color w:val="000000"/>
          <w:sz w:val="32"/>
          <w:szCs w:val="32"/>
        </w:rPr>
        <w:t>70510</w:t>
      </w:r>
      <w:r>
        <w:rPr>
          <w:rFonts w:ascii="·ÂËÎ_GB2312" w:hAnsi="·ÂËÎ_GB2312"/>
          <w:color w:val="000000"/>
          <w:sz w:val="32"/>
          <w:szCs w:val="32"/>
        </w:rPr>
        <w:t>元（含审理期间缴交的人民币</w:t>
      </w:r>
      <w:r>
        <w:rPr>
          <w:rFonts w:ascii="·ÂËÎ_GB2312" w:hAnsi="·ÂËÎ_GB2312"/>
          <w:color w:val="000000"/>
          <w:sz w:val="32"/>
          <w:szCs w:val="32"/>
        </w:rPr>
        <w:t>50000</w:t>
      </w:r>
      <w:r>
        <w:rPr>
          <w:rFonts w:ascii="·ÂËÎ_GB2312" w:hAnsi="·ÂËÎ_GB2312"/>
          <w:color w:val="000000"/>
          <w:sz w:val="32"/>
          <w:szCs w:val="32"/>
        </w:rPr>
        <w:t>元）；其中本次缴纳人民币</w:t>
      </w:r>
      <w:r>
        <w:rPr>
          <w:rFonts w:ascii="·ÂËÎ_GB2312" w:hAnsi="·ÂËÎ_GB2312"/>
          <w:color w:val="000000"/>
          <w:sz w:val="32"/>
          <w:szCs w:val="32"/>
        </w:rPr>
        <w:t>12010</w:t>
      </w:r>
      <w:r>
        <w:rPr>
          <w:rFonts w:ascii="·ÂËÎ_GB2312" w:hAnsi="·ÂËÎ_GB2312"/>
          <w:color w:val="000000"/>
          <w:sz w:val="32"/>
          <w:szCs w:val="32"/>
        </w:rPr>
        <w:t>元。该犯考核期消费人民币</w:t>
      </w:r>
      <w:r>
        <w:rPr>
          <w:rFonts w:ascii="·ÂËÎ_GB2312" w:hAnsi="·ÂËÎ_GB2312"/>
          <w:color w:val="000000"/>
          <w:sz w:val="32"/>
          <w:szCs w:val="32"/>
        </w:rPr>
        <w:t>14136.39</w:t>
      </w:r>
      <w:r>
        <w:rPr>
          <w:rFonts w:ascii="·ÂËÎ_GB2312" w:hAnsi="·ÂËÎ_GB2312"/>
          <w:color w:val="000000"/>
          <w:sz w:val="32"/>
          <w:szCs w:val="32"/>
        </w:rPr>
        <w:t>元，月均消费人民币</w:t>
      </w:r>
      <w:r>
        <w:rPr>
          <w:rFonts w:ascii="·ÂËÎ_GB2312" w:hAnsi="·ÂËÎ_GB2312"/>
          <w:color w:val="000000"/>
          <w:sz w:val="32"/>
          <w:szCs w:val="32"/>
        </w:rPr>
        <w:t>487.46</w:t>
      </w:r>
      <w:r>
        <w:rPr>
          <w:rFonts w:ascii="·ÂËÎ_GB2312" w:hAnsi="·ÂËÎ_GB2312"/>
          <w:color w:val="000000"/>
          <w:sz w:val="32"/>
          <w:szCs w:val="32"/>
        </w:rPr>
        <w:t>元，账户可用余额人民币</w:t>
      </w:r>
      <w:r>
        <w:rPr>
          <w:rFonts w:ascii="·ÂËÎ_GB2312" w:hAnsi="·ÂËÎ_GB2312"/>
          <w:color w:val="000000"/>
          <w:sz w:val="32"/>
          <w:szCs w:val="32"/>
        </w:rPr>
        <w:t>789.63</w:t>
      </w:r>
      <w:r>
        <w:rPr>
          <w:rFonts w:ascii="·ÂËÎ_GB2312" w:hAnsi="·ÂËÎ_GB2312"/>
          <w:color w:val="000000"/>
          <w:sz w:val="32"/>
          <w:szCs w:val="32"/>
        </w:rPr>
        <w:t>元。</w:t>
      </w: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</w:p>
    <w:p w:rsidR="00EC047E" w:rsidRDefault="00EC047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日在狱内公示未收到不同意见。</w:t>
      </w:r>
    </w:p>
    <w:p w:rsidR="00EC047E" w:rsidRDefault="00EC047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该犯系从严掌握减刑幅度对象。</w:t>
      </w:r>
    </w:p>
    <w:p w:rsidR="00EC047E" w:rsidRDefault="00EC047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陆显标在服刑期间，确有悔改表现，依照《中华人民共和国刑法》第七十八条、第七十九条、《中华人民共和国刑事诉讼法》第二百七十三条第二款、《中华人民共和国监狱法》第二十九条之规定，建议对罪犯陆显标予以减去有期徒刑八个月，剥夺政治权利减为七年，特提请你院审理裁定。</w:t>
      </w:r>
    </w:p>
    <w:p w:rsidR="00EC047E" w:rsidRDefault="00EC047E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EC047E" w:rsidRDefault="00EC047E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EC047E" w:rsidRDefault="00EC047E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EC047E" w:rsidRDefault="00EC047E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F0495E" w:rsidRDefault="00EC047E" w:rsidP="00EC047E">
      <w:pPr>
        <w:spacing w:line="280" w:lineRule="atLeast"/>
        <w:jc w:val="center"/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sectPr w:rsidR="00F0495E" w:rsidSect="00EC047E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C047E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047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47E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7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177</Words>
  <Characters>1013</Characters>
  <Application>Microsoft Office Word</Application>
  <DocSecurity>0</DocSecurity>
  <Lines>8</Lines>
  <Paragraphs>2</Paragraphs>
  <ScaleCrop>false</ScaleCrop>
  <Company>微软中国</Company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2022-05-10T08:13:00Z</dcterms:created>
  <dcterms:modified xsi:type="dcterms:W3CDTF">2022-05-10T08:16:00Z</dcterms:modified>
</cp:coreProperties>
</file>