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6A" w:rsidRDefault="00DB1F6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罪犯林晓强</w:t>
      </w:r>
    </w:p>
    <w:p w:rsidR="00DB1F6A" w:rsidRDefault="00DB1F6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B1F6A" w:rsidRDefault="00DB1F6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B1F6A" w:rsidRDefault="00DB1F6A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罪犯林晓强，男，</w:t>
      </w:r>
      <w:r>
        <w:rPr>
          <w:rFonts w:ascii="·ÂËÎ_GB2312" w:hAnsi="·ÂËÎ_GB2312"/>
          <w:color w:val="000000"/>
          <w:sz w:val="32"/>
          <w:szCs w:val="32"/>
        </w:rPr>
        <w:t>1992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日出生于福建省永春县，汉族，小学文化，捕前无业。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DB1F6A" w:rsidRDefault="00DB1F6A" w:rsidP="00DB1F6A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福建省龙岩市新罗区人民法院于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0802</w:t>
      </w:r>
      <w:r>
        <w:rPr>
          <w:rFonts w:ascii="·ÂËÎ_GB2312" w:hAnsi="·ÂËÎ_GB2312"/>
          <w:color w:val="000000"/>
          <w:sz w:val="32"/>
          <w:szCs w:val="32"/>
        </w:rPr>
        <w:t>刑初第</w:t>
      </w:r>
      <w:r>
        <w:rPr>
          <w:rFonts w:ascii="·ÂËÎ_GB2312" w:hAnsi="·ÂËÎ_GB2312"/>
          <w:color w:val="000000"/>
          <w:sz w:val="32"/>
          <w:szCs w:val="32"/>
        </w:rPr>
        <w:t>173</w:t>
      </w:r>
      <w:r>
        <w:rPr>
          <w:rFonts w:ascii="·ÂËÎ_GB2312" w:hAnsi="·ÂËÎ_GB2312"/>
          <w:color w:val="000000"/>
          <w:sz w:val="32"/>
          <w:szCs w:val="32"/>
        </w:rPr>
        <w:t>号刑事判决，以被告人林晓强犯抢劫罪，判处有期徒刑十年三个月，剥夺政治权利二年，并处罚金人民币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元；责令共同退赔被害人经济损失</w:t>
      </w:r>
      <w:r>
        <w:rPr>
          <w:rFonts w:ascii="·ÂËÎ_GB2312" w:hAnsi="·ÂËÎ_GB2312"/>
          <w:color w:val="000000"/>
          <w:sz w:val="32"/>
          <w:szCs w:val="32"/>
        </w:rPr>
        <w:t>726</w:t>
      </w:r>
      <w:r>
        <w:rPr>
          <w:rFonts w:ascii="·ÂËÎ_GB2312" w:hAnsi="·ÂËÎ_GB2312"/>
          <w:color w:val="000000"/>
          <w:sz w:val="32"/>
          <w:szCs w:val="32"/>
        </w:rPr>
        <w:t>元。宣判后，被告人林晓强不服，提出上诉。福建省龙岩市中级人民法院经过二审审理，于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刑终第</w:t>
      </w:r>
      <w:r>
        <w:rPr>
          <w:rFonts w:ascii="·ÂËÎ_GB2312" w:hAnsi="·ÂËÎ_GB2312"/>
          <w:color w:val="000000"/>
          <w:sz w:val="32"/>
          <w:szCs w:val="32"/>
        </w:rPr>
        <w:t>221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日送我狱服刑改造。现属于普管管理级罪犯。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罪犯林晓强伙同他人于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月间在龙岩市新罗区，以非法占有为目的，冒充军警人员采用暴力、胁迫手段劫取他人财物，价值</w:t>
      </w:r>
      <w:r>
        <w:rPr>
          <w:rFonts w:ascii="·ÂËÎ_GB2312" w:hAnsi="·ÂËÎ_GB2312"/>
          <w:color w:val="000000"/>
          <w:sz w:val="32"/>
          <w:szCs w:val="32"/>
        </w:rPr>
        <w:t>726</w:t>
      </w:r>
      <w:r>
        <w:rPr>
          <w:rFonts w:ascii="·ÂËÎ_GB2312" w:hAnsi="·ÂËÎ_GB2312"/>
          <w:color w:val="000000"/>
          <w:sz w:val="32"/>
          <w:szCs w:val="32"/>
        </w:rPr>
        <w:t>元，其行为已构成抢劫罪。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罪犯林晓强在服刑期间，确有悔改表现。该犯本次考核期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4860.3</w:t>
      </w:r>
      <w:r>
        <w:rPr>
          <w:rFonts w:ascii="·ÂËÎ_GB2312" w:hAnsi="·ÂËÎ_GB2312"/>
          <w:color w:val="000000"/>
          <w:sz w:val="32"/>
          <w:szCs w:val="32"/>
        </w:rPr>
        <w:t>分，获得表扬七次，物质奖励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次，扣考核分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分。即为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因生活琐事与同改发生打架，扣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DB1F6A" w:rsidRDefault="00DB1F6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晓强在服刑期间，确有悔改表现，依照《中华人民共和国刑法》第七十八条、第七十九条、《中华人民共和国刑事诉讼法》第二百七十三条第二款、《中华人民共和国监狱法》第二十九条之规定，建议对罪犯林晓强予以减去有期徒刑八个月，剥夺政治权利减为一年，特提请你院审理裁定。</w:t>
      </w:r>
    </w:p>
    <w:p w:rsidR="00DB1F6A" w:rsidRDefault="00DB1F6A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B1F6A" w:rsidRDefault="00DB1F6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B1F6A" w:rsidRDefault="00DB1F6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B1F6A" w:rsidRDefault="00DB1F6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DB1F6A" w:rsidRDefault="00DB1F6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DB1F6A" w:rsidRDefault="00DB1F6A" w:rsidP="00DB1F6A">
      <w:pPr>
        <w:jc w:val="left"/>
      </w:pPr>
      <w:r>
        <w:rPr>
          <w:rFonts w:hint="eastAsia"/>
        </w:rPr>
        <w:t xml:space="preserve">            </w:t>
      </w:r>
    </w:p>
    <w:p w:rsidR="00F0495E" w:rsidRDefault="00F0495E"/>
    <w:sectPr w:rsidR="00F0495E" w:rsidSect="00DB1F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1F6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1F6A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6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736</Characters>
  <Application>Microsoft Office Word</Application>
  <DocSecurity>0</DocSecurity>
  <Lines>6</Lines>
  <Paragraphs>1</Paragraphs>
  <ScaleCrop>false</ScaleCrop>
  <Company>微软中国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2022-05-10T09:19:00Z</dcterms:created>
  <dcterms:modified xsi:type="dcterms:W3CDTF">2022-05-10T09:20:00Z</dcterms:modified>
</cp:coreProperties>
</file>