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A7E" w:rsidRDefault="00DB0A7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罪犯陈朝参</w:t>
      </w:r>
    </w:p>
    <w:p w:rsidR="00DB0A7E" w:rsidRDefault="00DB0A7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DB0A7E" w:rsidRDefault="00DB0A7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罪犯陈朝参，别名</w:t>
      </w:r>
      <w:r>
        <w:rPr>
          <w:rFonts w:ascii="·ÂËÎ_GB2312" w:hAnsi="·ÂËÎ_GB2312"/>
          <w:color w:val="000000"/>
          <w:sz w:val="32"/>
          <w:szCs w:val="32"/>
        </w:rPr>
        <w:t>“</w:t>
      </w:r>
      <w:r>
        <w:rPr>
          <w:rFonts w:ascii="·ÂËÎ_GB2312" w:hAnsi="·ÂËÎ_GB2312"/>
          <w:color w:val="000000"/>
          <w:sz w:val="32"/>
          <w:szCs w:val="32"/>
        </w:rPr>
        <w:t>红婴</w:t>
      </w:r>
      <w:r>
        <w:rPr>
          <w:rFonts w:ascii="·ÂËÎ_GB2312" w:hAnsi="·ÂËÎ_GB2312"/>
          <w:color w:val="000000"/>
          <w:sz w:val="32"/>
          <w:szCs w:val="32"/>
        </w:rPr>
        <w:t>”</w:t>
      </w:r>
      <w:r>
        <w:rPr>
          <w:rFonts w:ascii="·ÂËÎ_GB2312" w:hAnsi="·ÂËÎ_GB2312"/>
          <w:color w:val="000000"/>
          <w:sz w:val="32"/>
          <w:szCs w:val="32"/>
        </w:rPr>
        <w:t>，男，一九七三年七月十一日出生，户籍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所在地福建省安溪县长坑乡南斗村，汉族，小学毕业，捕前系屠夫。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福建省泉州市中级人民法院于二〇〇六年六月五日作出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106</w:t>
      </w:r>
      <w:r>
        <w:rPr>
          <w:rFonts w:ascii="·ÂËÎ_GB2312" w:hAnsi="·ÂËÎ_GB2312"/>
          <w:color w:val="000000"/>
          <w:sz w:val="32"/>
          <w:szCs w:val="32"/>
        </w:rPr>
        <w:t>号刑事附带民事判决，被告人陈朝参犯故意伤害罪，判处无期徒刑，赔偿附带民事诉讼原告人的经济损失人民币</w:t>
      </w:r>
      <w:r>
        <w:rPr>
          <w:rFonts w:ascii="·ÂËÎ_GB2312" w:hAnsi="·ÂËÎ_GB2312"/>
          <w:color w:val="000000"/>
          <w:sz w:val="32"/>
          <w:szCs w:val="32"/>
        </w:rPr>
        <w:t>94573</w:t>
      </w:r>
      <w:r>
        <w:rPr>
          <w:rFonts w:ascii="·ÂËÎ_GB2312" w:hAnsi="·ÂËÎ_GB2312"/>
          <w:color w:val="000000"/>
          <w:sz w:val="32"/>
          <w:szCs w:val="32"/>
        </w:rPr>
        <w:t>元。判决生效后，于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日送我狱服刑改造。因罪犯陈朝参确有悔改表现，福建省高级人民法院于二〇〇九年四月八日作出（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194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号刑事裁定，对其减为有期徒刑十九年九个月，剥夺政治权利改为八年；福建省龙岩市中级人民法院于二〇一一年六月二十一日作出（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2433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号刑事裁定，对其减去有期徒刑一年十个月，剥夺政治权利减为七年；二〇一三年九月十二日作出（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2706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号刑事裁定，对其减去有期徒刑一年九个月，剥夺政治权利七年不变。二〇一五年十二月十一日作出（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4296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号刑事裁定，对其减去有期徒刑一年九个月，剥夺政治权利七年不变；二〇一八年七月二十四日作出（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3704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号刑事裁定，对其减去有期徒刑八个月十五天，剥夺政治权利减为六年。现刑期执行至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日止。属于宽管管理级罪犯。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被告人陈朝参于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日在安溪县长坑乡南半村，因琐事与他人吵架并引发打架，致一人死亡，其行为已经构成故意伤害罪。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罪犯陈朝参在服刑期间，确有悔改表现。该犯上轮提请周期评定表扬剩余考核分</w:t>
      </w:r>
      <w:r>
        <w:rPr>
          <w:rFonts w:ascii="·ÂËÎ_GB2312" w:hAnsi="·ÂËÎ_GB2312"/>
          <w:color w:val="000000"/>
          <w:sz w:val="32"/>
          <w:szCs w:val="32"/>
        </w:rPr>
        <w:t>158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5497.5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5655.5</w:t>
      </w:r>
      <w:r>
        <w:rPr>
          <w:rFonts w:ascii="·ÂËÎ_GB2312" w:hAnsi="·ÂËÎ_GB2312"/>
          <w:color w:val="000000"/>
          <w:sz w:val="32"/>
          <w:szCs w:val="32"/>
        </w:rPr>
        <w:t>分，表扬六次，物质奖励三次。间隔期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4971.5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该犯原判财产性判项已缴纳完毕。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DB0A7E" w:rsidRDefault="00DB0A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朝参在服刑期间，确有悔改表现，依照《中华人民共和国刑法》第七十八条、第七十九条、《中华人民共和国刑事诉讼法》第二百七十三条第二款、《中华人民共和国监狱法》第二十九条之规定，建议对罪犯陈朝参予以减去剩余刑期，剥夺政治权利减为五年。特提请你院审理裁定。</w:t>
      </w:r>
    </w:p>
    <w:p w:rsidR="00DB0A7E" w:rsidRDefault="00DB0A7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DB0A7E" w:rsidRDefault="00DB0A7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DB0A7E" w:rsidRDefault="00DB0A7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DB0A7E" w:rsidRDefault="00DB0A7E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DB0A7E" w:rsidRDefault="00DB0A7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DB0A7E" w:rsidP="00DB0A7E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DB0A7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0A7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A7E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7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1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Company>微软中国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2022-05-10T06:37:00Z</dcterms:created>
  <dcterms:modified xsi:type="dcterms:W3CDTF">2022-05-10T06:38:00Z</dcterms:modified>
</cp:coreProperties>
</file>