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  <w:lang w:eastAsia="zh-CN"/>
        </w:rPr>
        <w:t>龙岩监狱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(2022)龙监减字第3260号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　　罪犯连强华，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男，1988年8月1日出生于福建省龙岩市新罗区，汉族，初中文化，捕前系无业。曾因犯故意伤害罪于2008年4月24日被龙岩市新罗区人民法院判处有期徒刑四年六个月。2013年3月20日因犯盗窃罪被江西省睢宁县人民法院判处有期徒刑五年。2016年8月27日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刑满释放。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福建省龙岩市新罗区人民法院于2018年10月30日作出（2018）闽0802刑初713号刑事判决，以连强华犯抢劫罪，判处有期徒刑四年六个月，并处罚金人民币一万元。判决生效后，于2018年11月26日送我狱服刑改造。刑期自2018年8月20日起至2023年2月19日止。现属于宽管管理级罪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原判认定的主要犯罪事实如下：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被告人连强华于2017年1月伙同他人在新罗区以非法占有为目的，以暴力、胁迫的方法强行劫取被害人财物，价值人民币32984元，其行为已构成抢劫罪，该犯系主犯、累犯。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罪犯连强华在服刑期间，确有悔改表现。该犯考核期2018年12月至2022年2月累计获考核分4592.5分，评定表扬六次，物质奖励一次。考核期内违规3次，累计扣110分。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原判财产性判项已缴人民币10000元，财产性判项已履行完毕。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该犯系从严掌握减刑幅度对象。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连强华在服刑期间，确有悔改表现，依照《中华人民共和国刑法》第七十八条、第七十九条、《中华人民共和国刑事诉讼法》第二百七十三条第二款、《中华人民共和国监狱法》第二十九条之规定，建议对罪犯连强华予以减去剩余刑期，特提请你院审理裁定。</w:t>
      </w:r>
    </w:p>
    <w:p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　　此致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龙岩市中级人民法院</w:t>
      </w:r>
    </w:p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280" w:lineRule="atLeast"/>
        <w:jc w:val="center"/>
        <w:rPr>
          <w:rFonts w:hint="eastAsia"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福建省龙岩监狱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二○二二年六月十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七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日</w:t>
      </w:r>
    </w:p>
    <w:p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  <w:szCs w:val="22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D020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0E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4BC3B82"/>
    <w:rsid w:val="237353CA"/>
    <w:rsid w:val="33F7745D"/>
    <w:rsid w:val="67A5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120</Words>
  <Characters>687</Characters>
  <Lines>5</Lines>
  <Paragraphs>1</Paragraphs>
  <TotalTime>1</TotalTime>
  <ScaleCrop>false</ScaleCrop>
  <LinksUpToDate>false</LinksUpToDate>
  <CharactersWithSpaces>806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2022-06-20T06:59:00Z</dcterms:created>
  <dc:creator>Administrator</dc:creator>
  <cp:lastModifiedBy>Administrator</cp:lastModifiedBy>
  <dcterms:modified xsi:type="dcterms:W3CDTF">2025-02-28T08:09:20Z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EFEDCE9AE7184FC390FB24C561485661</vt:lpwstr>
  </property>
</Properties>
</file>