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7FB" w:rsidRPr="00D477FB" w:rsidRDefault="00D477FB" w:rsidP="00D477FB">
      <w:pPr>
        <w:spacing w:line="600" w:lineRule="exact"/>
        <w:jc w:val="center"/>
        <w:rPr>
          <w:rFonts w:ascii="方正小标宋简体" w:eastAsia="方正小标宋简体" w:hAnsi="·?ÂËÎGB2312" w:cs="·?ÂËÎGB2312"/>
          <w:color w:val="000000"/>
          <w:sz w:val="44"/>
          <w:szCs w:val="44"/>
        </w:rPr>
      </w:pPr>
      <w:r w:rsidRPr="00D477FB">
        <w:rPr>
          <w:rFonts w:ascii="方正小标宋简体" w:eastAsia="方正小标宋简体" w:hAnsi="·?ÂËÎGB2312" w:cs="·?ÂËÎGB2312" w:hint="eastAsia"/>
          <w:color w:val="000000"/>
          <w:sz w:val="44"/>
          <w:szCs w:val="44"/>
        </w:rPr>
        <w:t>罪犯施华斌</w:t>
      </w:r>
    </w:p>
    <w:p w:rsidR="00D477FB" w:rsidRPr="00D477FB" w:rsidRDefault="00D477FB" w:rsidP="00D477FB">
      <w:pPr>
        <w:spacing w:line="600" w:lineRule="exact"/>
        <w:jc w:val="center"/>
        <w:rPr>
          <w:rFonts w:ascii="方正小标宋简体" w:eastAsia="方正小标宋简体" w:hAnsi="·?ÂËÎGB2312" w:cs="·?ÂËÎGB2312"/>
          <w:color w:val="000000"/>
          <w:sz w:val="44"/>
          <w:szCs w:val="44"/>
        </w:rPr>
      </w:pPr>
      <w:r w:rsidRPr="00D477FB">
        <w:rPr>
          <w:rFonts w:ascii="方正小标宋简体" w:eastAsia="方正小标宋简体" w:hAnsi="·?ÂËÎGB2312" w:cs="·?ÂËÎGB2312" w:hint="eastAsia"/>
          <w:color w:val="000000"/>
          <w:sz w:val="44"/>
          <w:szCs w:val="44"/>
        </w:rPr>
        <w:t>提请减刑建议书</w:t>
      </w:r>
    </w:p>
    <w:p w:rsidR="00D477FB" w:rsidRDefault="00D477FB" w:rsidP="00F87705">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(2022)</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3603</w:t>
      </w:r>
      <w:r>
        <w:rPr>
          <w:rFonts w:ascii="·?ÂËÎGB2312" w:eastAsia="·?ÂËÎGB2312" w:hAnsi="·?ÂËÎGB2312" w:cs="·?ÂËÎGB2312" w:hint="eastAsia"/>
          <w:color w:val="000000"/>
          <w:sz w:val="28"/>
          <w:szCs w:val="28"/>
        </w:rPr>
        <w:t>号</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罪犯施华斌，男，</w:t>
      </w:r>
      <w:r>
        <w:rPr>
          <w:rFonts w:ascii="·?ÂËÎGB2312" w:eastAsia="·?ÂËÎGB2312" w:hAnsi="·?ÂËÎGB2312" w:cs="·?ÂËÎGB2312"/>
          <w:color w:val="000000"/>
          <w:sz w:val="32"/>
          <w:szCs w:val="32"/>
        </w:rPr>
        <w:t>1993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日出生，户籍地福建省龙岩市新罗区，汉族，初中文化。</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福建省龙岩市新罗区人民法院于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28</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0802</w:t>
      </w:r>
      <w:r>
        <w:rPr>
          <w:rFonts w:ascii="·?ÂËÎGB2312" w:eastAsia="·?ÂËÎGB2312" w:hAnsi="·?ÂËÎGB2312" w:cs="·?ÂËÎGB2312" w:hint="eastAsia"/>
          <w:color w:val="000000"/>
          <w:sz w:val="32"/>
          <w:szCs w:val="32"/>
        </w:rPr>
        <w:t>刑初</w:t>
      </w:r>
      <w:r>
        <w:rPr>
          <w:rFonts w:ascii="·?ÂËÎGB2312" w:eastAsia="·?ÂËÎGB2312" w:hAnsi="·?ÂËÎGB2312" w:cs="·?ÂËÎGB2312"/>
          <w:color w:val="000000"/>
          <w:sz w:val="32"/>
          <w:szCs w:val="32"/>
        </w:rPr>
        <w:t>731</w:t>
      </w:r>
      <w:r>
        <w:rPr>
          <w:rFonts w:ascii="·?ÂËÎGB2312" w:eastAsia="·?ÂËÎGB2312" w:hAnsi="·?ÂËÎGB2312" w:cs="·?ÂËÎGB2312" w:hint="eastAsia"/>
          <w:color w:val="000000"/>
          <w:sz w:val="32"/>
          <w:szCs w:val="32"/>
        </w:rPr>
        <w:t>号刑事判决，以被告人施华斌犯诈骗罪，判处有期徒刑五年六个月，并处罚金人民币</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万元，赃款</w:t>
      </w:r>
      <w:r>
        <w:rPr>
          <w:rFonts w:ascii="·?ÂËÎGB2312" w:eastAsia="·?ÂËÎGB2312" w:hAnsi="·?ÂËÎGB2312" w:cs="·?ÂËÎGB2312"/>
          <w:color w:val="000000"/>
          <w:sz w:val="32"/>
          <w:szCs w:val="32"/>
        </w:rPr>
        <w:t>23443</w:t>
      </w:r>
      <w:r>
        <w:rPr>
          <w:rFonts w:ascii="·?ÂËÎGB2312" w:eastAsia="·?ÂËÎGB2312" w:hAnsi="·?ÂËÎGB2312" w:cs="·?ÂËÎGB2312" w:hint="eastAsia"/>
          <w:color w:val="000000"/>
          <w:sz w:val="32"/>
          <w:szCs w:val="32"/>
        </w:rPr>
        <w:t>元予以返还各被害人（判决时已交清）。判决生效后，于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日送我狱服刑改造。因罪犯施华斌在服刑期间确有悔改表现，福建省龙岩市中级人民法院于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3061</w:t>
      </w:r>
      <w:r>
        <w:rPr>
          <w:rFonts w:ascii="·?ÂËÎGB2312" w:eastAsia="·?ÂËÎGB2312" w:hAnsi="·?ÂËÎGB2312" w:cs="·?ÂËÎGB2312" w:hint="eastAsia"/>
          <w:color w:val="000000"/>
          <w:sz w:val="32"/>
          <w:szCs w:val="32"/>
        </w:rPr>
        <w:t>号对其减去有期徒刑六个月。刑期执行至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日。现属于普管级罪犯。</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罪犯施华斌伙同他人于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月在新罗区以非法占有为目的采用隐瞒真相虚构事实为手段骗取他人财物价值人民币</w:t>
      </w:r>
      <w:r>
        <w:rPr>
          <w:rFonts w:ascii="·?ÂËÎGB2312" w:eastAsia="·?ÂËÎGB2312" w:hAnsi="·?ÂËÎGB2312" w:cs="·?ÂËÎGB2312"/>
          <w:color w:val="000000"/>
          <w:sz w:val="32"/>
          <w:szCs w:val="32"/>
        </w:rPr>
        <w:t>23443</w:t>
      </w:r>
      <w:r>
        <w:rPr>
          <w:rFonts w:ascii="·?ÂËÎGB2312" w:eastAsia="·?ÂËÎGB2312" w:hAnsi="·?ÂËÎGB2312" w:cs="·?ÂËÎGB2312" w:hint="eastAsia"/>
          <w:color w:val="000000"/>
          <w:sz w:val="32"/>
          <w:szCs w:val="32"/>
        </w:rPr>
        <w:t>元，其行为已构成诈骗罪。</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罪犯施华斌在服刑期间，确有悔改表现。该犯上次评定表扬剩余考核分</w:t>
      </w:r>
      <w:r>
        <w:rPr>
          <w:rFonts w:ascii="·?ÂËÎGB2312" w:eastAsia="·?ÂËÎGB2312" w:hAnsi="·?ÂËÎGB2312" w:cs="·?ÂËÎGB2312"/>
          <w:color w:val="000000"/>
          <w:sz w:val="32"/>
          <w:szCs w:val="32"/>
        </w:rPr>
        <w:t>180</w:t>
      </w:r>
      <w:r>
        <w:rPr>
          <w:rFonts w:ascii="·?ÂËÎGB2312" w:eastAsia="·?ÂËÎGB2312" w:hAnsi="·?ÂËÎGB2312" w:cs="·?ÂËÎGB2312" w:hint="eastAsia"/>
          <w:color w:val="000000"/>
          <w:sz w:val="32"/>
          <w:szCs w:val="32"/>
        </w:rPr>
        <w:t>分，本轮考核期自</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月起自</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月止，获得考核分</w:t>
      </w:r>
      <w:r>
        <w:rPr>
          <w:rFonts w:ascii="·?ÂËÎGB2312" w:eastAsia="·?ÂËÎGB2312" w:hAnsi="·?ÂËÎGB2312" w:cs="·?ÂËÎGB2312"/>
          <w:color w:val="000000"/>
          <w:sz w:val="32"/>
          <w:szCs w:val="32"/>
        </w:rPr>
        <w:t>2424</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2604</w:t>
      </w:r>
      <w:r>
        <w:rPr>
          <w:rFonts w:ascii="·?ÂËÎGB2312" w:eastAsia="·?ÂËÎGB2312" w:hAnsi="·?ÂËÎGB2312" w:cs="·?ÂËÎGB2312" w:hint="eastAsia"/>
          <w:color w:val="000000"/>
          <w:sz w:val="32"/>
          <w:szCs w:val="32"/>
        </w:rPr>
        <w:t>分，获得表扬四次。间隔期自</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月起至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月止，累计获得考核分</w:t>
      </w:r>
      <w:r>
        <w:rPr>
          <w:rFonts w:ascii="·?ÂËÎGB2312" w:eastAsia="·?ÂËÎGB2312" w:hAnsi="·?ÂËÎGB2312" w:cs="·?ÂËÎGB2312"/>
          <w:color w:val="000000"/>
          <w:sz w:val="32"/>
          <w:szCs w:val="32"/>
        </w:rPr>
        <w:t>1992</w:t>
      </w:r>
      <w:r>
        <w:rPr>
          <w:rFonts w:ascii="·?ÂËÎGB2312" w:eastAsia="·?ÂËÎGB2312" w:hAnsi="·?ÂËÎGB2312" w:cs="·?ÂËÎGB2312" w:hint="eastAsia"/>
          <w:color w:val="000000"/>
          <w:sz w:val="32"/>
          <w:szCs w:val="32"/>
        </w:rPr>
        <w:t>分。</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14</w:t>
      </w:r>
      <w:r>
        <w:rPr>
          <w:rFonts w:ascii="·?ÂËÎGB2312" w:eastAsia="·?ÂËÎGB2312" w:hAnsi="·?ÂËÎGB2312" w:cs="·?ÂËÎGB2312" w:hint="eastAsia"/>
          <w:color w:val="000000"/>
          <w:sz w:val="32"/>
          <w:szCs w:val="32"/>
        </w:rPr>
        <w:t>日在狱内公示未收到</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不同意见。</w:t>
      </w:r>
    </w:p>
    <w:p w:rsidR="00D477FB" w:rsidRDefault="00D477FB" w:rsidP="00F87705">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罪犯施华斌在服刑期间，确有悔改表现，依照《中华人民共和国刑法》第七十八条、第七十九条、《中华人民共和国刑事诉讼法》第二百七十三条第二款、《中华人民共和国监狱法》第二十九条之规定，建议对罪犯施华斌予以减去有期徒刑七个月，特提请你院审理裁定。</w:t>
      </w:r>
    </w:p>
    <w:p w:rsidR="00D477FB" w:rsidRDefault="00D477FB" w:rsidP="00F87705">
      <w:pPr>
        <w:jc w:val="center"/>
        <w:rPr>
          <w:rFonts w:ascii="·?ÂËÎGB2312" w:eastAsia="·?ÂËÎGB2312" w:hAnsi="·?ÂËÎGB2312" w:cs="·?ÂËÎGB2312"/>
          <w:color w:val="000000"/>
          <w:sz w:val="24"/>
          <w:szCs w:val="24"/>
        </w:rPr>
      </w:pPr>
    </w:p>
    <w:p w:rsidR="00D477FB" w:rsidRDefault="00D477FB" w:rsidP="00F87705">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D477FB" w:rsidRDefault="00D477FB" w:rsidP="00F87705">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D477FB" w:rsidRDefault="00D477FB" w:rsidP="00F87705">
      <w:pPr>
        <w:jc w:val="left"/>
        <w:rPr>
          <w:rFonts w:ascii="·?ÂËÎGB2312" w:eastAsia="·?ÂËÎGB2312" w:hAnsi="·?ÂËÎGB2312" w:cs="·?ÂËÎGB2312"/>
          <w:color w:val="000000"/>
          <w:sz w:val="28"/>
          <w:szCs w:val="28"/>
        </w:rPr>
      </w:pPr>
    </w:p>
    <w:p w:rsidR="00D477FB" w:rsidRDefault="00D477FB" w:rsidP="00F87705">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D477FB" w:rsidRDefault="00D477FB" w:rsidP="00F87705">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二○二二年十月十七日</w:t>
      </w:r>
    </w:p>
    <w:p w:rsidR="00D477FB" w:rsidRDefault="00D477FB" w:rsidP="00F87705">
      <w:pPr>
        <w:jc w:val="right"/>
        <w:rPr>
          <w:rFonts w:ascii="·?ÂËÎGB2312" w:eastAsia="·?ÂËÎGB2312" w:hAnsi="·?ÂËÎGB2312" w:cs="·?ÂËÎGB2312"/>
          <w:color w:val="000000"/>
          <w:sz w:val="22"/>
          <w:szCs w:val="22"/>
        </w:rPr>
      </w:pPr>
    </w:p>
    <w:p w:rsidR="00F0495E" w:rsidRDefault="00F0495E"/>
    <w:sectPr w:rsidR="00F0495E" w:rsidSect="00D477FB">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77FB"/>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7FB"/>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7FB"/>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668</Characters>
  <Application>Microsoft Office Word</Application>
  <DocSecurity>0</DocSecurity>
  <Lines>5</Lines>
  <Paragraphs>1</Paragraphs>
  <ScaleCrop>false</ScaleCrop>
  <Company>微软中国</Company>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2022-10-25T02:17:00Z</dcterms:created>
  <dcterms:modified xsi:type="dcterms:W3CDTF">2022-10-25T02:18:00Z</dcterms:modified>
</cp:coreProperties>
</file>