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0DBA" w:rsidRPr="00F20DBA" w:rsidRDefault="00F20DBA" w:rsidP="00F20DBA">
      <w:pPr>
        <w:spacing w:line="600" w:lineRule="exact"/>
        <w:jc w:val="center"/>
        <w:rPr>
          <w:rFonts w:ascii="方正小标宋简体" w:eastAsia="方正小标宋简体" w:hAnsi="ËÎì?" w:cs="ËÎì?"/>
          <w:bCs/>
          <w:color w:val="000000"/>
          <w:sz w:val="44"/>
          <w:szCs w:val="44"/>
        </w:rPr>
      </w:pPr>
      <w:r w:rsidRPr="00F20DBA">
        <w:rPr>
          <w:rFonts w:ascii="方正小标宋简体" w:eastAsia="方正小标宋简体" w:hAnsi="ËÎì?" w:cs="ËÎì?" w:hint="eastAsia"/>
          <w:bCs/>
          <w:color w:val="000000"/>
          <w:sz w:val="44"/>
          <w:szCs w:val="44"/>
        </w:rPr>
        <w:t>罪犯高光学</w:t>
      </w:r>
    </w:p>
    <w:p w:rsidR="00F20DBA" w:rsidRPr="00F20DBA" w:rsidRDefault="00F20DBA" w:rsidP="00F20DBA">
      <w:pPr>
        <w:spacing w:line="600" w:lineRule="exact"/>
        <w:jc w:val="center"/>
        <w:rPr>
          <w:rFonts w:ascii="方正小标宋简体" w:eastAsia="方正小标宋简体" w:hAnsi="ËÎì?" w:cs="ËÎì?"/>
          <w:bCs/>
          <w:color w:val="000000"/>
          <w:sz w:val="44"/>
          <w:szCs w:val="44"/>
        </w:rPr>
      </w:pPr>
      <w:r w:rsidRPr="00F20DBA">
        <w:rPr>
          <w:rFonts w:ascii="方正小标宋简体" w:eastAsia="方正小标宋简体" w:hAnsi="ËÎì?" w:cs="ËÎì?" w:hint="eastAsia"/>
          <w:bCs/>
          <w:color w:val="000000"/>
          <w:sz w:val="44"/>
          <w:szCs w:val="44"/>
        </w:rPr>
        <w:t>提请减刑建议书</w:t>
      </w:r>
    </w:p>
    <w:p w:rsidR="00F20DBA" w:rsidRDefault="00F20DBA" w:rsidP="007A2383">
      <w:pPr>
        <w:spacing w:line="280" w:lineRule="atLeast"/>
        <w:jc w:val="right"/>
        <w:rPr>
          <w:rFonts w:ascii="·?ÂËÎGB2312" w:eastAsia="·?ÂËÎGB2312" w:hAnsi="·?ÂËÎGB2312" w:cs="·?ÂËÎGB2312"/>
          <w:color w:val="000000"/>
          <w:sz w:val="28"/>
          <w:szCs w:val="28"/>
        </w:rPr>
      </w:pPr>
      <w:r>
        <w:rPr>
          <w:rFonts w:ascii="·?ÂËÎGB2312" w:eastAsia="·?ÂËÎGB2312" w:hAnsi="·?ÂËÎGB2312" w:cs="·?ÂËÎGB2312"/>
          <w:color w:val="000000"/>
          <w:sz w:val="28"/>
          <w:szCs w:val="28"/>
        </w:rPr>
        <w:t>(2023)</w:t>
      </w:r>
      <w:r>
        <w:rPr>
          <w:rFonts w:ascii="·?ÂËÎGB2312" w:eastAsia="·?ÂËÎGB2312" w:hAnsi="·?ÂËÎGB2312" w:cs="·?ÂËÎGB2312" w:hint="eastAsia"/>
          <w:color w:val="000000"/>
          <w:sz w:val="28"/>
          <w:szCs w:val="28"/>
        </w:rPr>
        <w:t>龙监减字第</w:t>
      </w:r>
      <w:r>
        <w:rPr>
          <w:rFonts w:ascii="·?ÂËÎGB2312" w:eastAsia="·?ÂËÎGB2312" w:hAnsi="·?ÂËÎGB2312" w:cs="·?ÂËÎGB2312"/>
          <w:color w:val="000000"/>
          <w:sz w:val="28"/>
          <w:szCs w:val="28"/>
        </w:rPr>
        <w:t>118</w:t>
      </w:r>
      <w:r>
        <w:rPr>
          <w:rFonts w:ascii="·?ÂËÎGB2312" w:eastAsia="·?ÂËÎGB2312" w:hAnsi="·?ÂËÎGB2312" w:cs="·?ÂËÎGB2312" w:hint="eastAsia"/>
          <w:color w:val="000000"/>
          <w:sz w:val="28"/>
          <w:szCs w:val="28"/>
        </w:rPr>
        <w:t>号</w:t>
      </w:r>
    </w:p>
    <w:p w:rsidR="00F20DBA" w:rsidRDefault="00F20DBA" w:rsidP="007A2383">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hint="eastAsia"/>
          <w:color w:val="000000"/>
          <w:sz w:val="32"/>
          <w:szCs w:val="32"/>
        </w:rPr>
        <w:t xml:space="preserve">　　罪犯高光学，别名高华，男，汉族，</w:t>
      </w:r>
      <w:r>
        <w:rPr>
          <w:rFonts w:ascii="·?ÂËÎGB2312" w:eastAsia="·?ÂËÎGB2312" w:hAnsi="·?ÂËÎGB2312" w:cs="·?ÂËÎGB2312"/>
          <w:color w:val="000000"/>
          <w:sz w:val="32"/>
          <w:szCs w:val="32"/>
        </w:rPr>
        <w:t>1987</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11</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14</w:t>
      </w:r>
      <w:r>
        <w:rPr>
          <w:rFonts w:ascii="·?ÂËÎGB2312" w:eastAsia="·?ÂËÎGB2312" w:hAnsi="·?ÂËÎGB2312" w:cs="·?ÂËÎGB2312" w:hint="eastAsia"/>
          <w:color w:val="000000"/>
          <w:sz w:val="32"/>
          <w:szCs w:val="32"/>
        </w:rPr>
        <w:t>日出生，户籍所在地贵州省正安县，初中文化，捕前无业。</w:t>
      </w:r>
    </w:p>
    <w:p w:rsidR="00F20DBA" w:rsidRDefault="00F20DBA" w:rsidP="007A2383">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福建省厦门市中级人民法院于</w:t>
      </w:r>
      <w:r>
        <w:rPr>
          <w:rFonts w:ascii="·?ÂËÎGB2312" w:eastAsia="·?ÂËÎGB2312" w:hAnsi="·?ÂËÎGB2312" w:cs="·?ÂËÎGB2312"/>
          <w:color w:val="000000"/>
          <w:sz w:val="32"/>
          <w:szCs w:val="32"/>
        </w:rPr>
        <w:t>2013</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6</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20</w:t>
      </w:r>
      <w:r>
        <w:rPr>
          <w:rFonts w:ascii="·?ÂËÎGB2312" w:eastAsia="·?ÂËÎGB2312" w:hAnsi="·?ÂËÎGB2312" w:cs="·?ÂËÎGB2312" w:hint="eastAsia"/>
          <w:color w:val="000000"/>
          <w:sz w:val="32"/>
          <w:szCs w:val="32"/>
        </w:rPr>
        <w:t>日作出</w:t>
      </w:r>
      <w:r>
        <w:rPr>
          <w:rFonts w:ascii="·?ÂËÎGB2312" w:eastAsia="·?ÂËÎGB2312" w:hAnsi="·?ÂËÎGB2312" w:cs="·?ÂËÎGB2312"/>
          <w:color w:val="000000"/>
          <w:sz w:val="32"/>
          <w:szCs w:val="32"/>
        </w:rPr>
        <w:t>(2012)</w:t>
      </w:r>
      <w:r>
        <w:rPr>
          <w:rFonts w:ascii="·?ÂËÎGB2312" w:eastAsia="·?ÂËÎGB2312" w:hAnsi="·?ÂËÎGB2312" w:cs="·?ÂËÎGB2312" w:hint="eastAsia"/>
          <w:color w:val="000000"/>
          <w:sz w:val="32"/>
          <w:szCs w:val="32"/>
        </w:rPr>
        <w:t>厦刑初字第</w:t>
      </w:r>
      <w:r>
        <w:rPr>
          <w:rFonts w:ascii="·?ÂËÎGB2312" w:eastAsia="·?ÂËÎGB2312" w:hAnsi="·?ÂËÎGB2312" w:cs="·?ÂËÎGB2312"/>
          <w:color w:val="000000"/>
          <w:sz w:val="32"/>
          <w:szCs w:val="32"/>
        </w:rPr>
        <w:t>224</w:t>
      </w:r>
      <w:r>
        <w:rPr>
          <w:rFonts w:ascii="·?ÂËÎGB2312" w:eastAsia="·?ÂËÎGB2312" w:hAnsi="·?ÂËÎGB2312" w:cs="·?ÂËÎGB2312" w:hint="eastAsia"/>
          <w:color w:val="000000"/>
          <w:sz w:val="32"/>
          <w:szCs w:val="32"/>
        </w:rPr>
        <w:t>号刑事判决，以被告人高光学犯抢劫罪，判处死刑，缓期二年执行，剥夺政治权利终身，并处没收个人全部财产；犯盗窃罪，判处有期徒刑十四年，剥夺政治权利四年，并处没收罚金人民币三十万元。数罪并罚，决定执行死刑，缓期二年执行，剥夺政治权利终身，并处没收个人全部财产，责令被告人高光学共同退赔人民币</w:t>
      </w:r>
      <w:r>
        <w:rPr>
          <w:rFonts w:ascii="·?ÂËÎGB2312" w:eastAsia="·?ÂËÎGB2312" w:hAnsi="·?ÂËÎGB2312" w:cs="·?ÂËÎGB2312"/>
          <w:color w:val="000000"/>
          <w:sz w:val="32"/>
          <w:szCs w:val="32"/>
        </w:rPr>
        <w:t>1438.0325</w:t>
      </w:r>
      <w:r>
        <w:rPr>
          <w:rFonts w:ascii="·?ÂËÎGB2312" w:eastAsia="·?ÂËÎGB2312" w:hAnsi="·?ÂËÎGB2312" w:cs="·?ÂËÎGB2312" w:hint="eastAsia"/>
          <w:color w:val="000000"/>
          <w:sz w:val="32"/>
          <w:szCs w:val="32"/>
        </w:rPr>
        <w:t>万元、追缴违法所得人民币</w:t>
      </w:r>
      <w:r>
        <w:rPr>
          <w:rFonts w:ascii="·?ÂËÎGB2312" w:eastAsia="·?ÂËÎGB2312" w:hAnsi="·?ÂËÎGB2312" w:cs="·?ÂËÎGB2312"/>
          <w:color w:val="000000"/>
          <w:sz w:val="32"/>
          <w:szCs w:val="32"/>
        </w:rPr>
        <w:t>18.8</w:t>
      </w:r>
      <w:r>
        <w:rPr>
          <w:rFonts w:ascii="·?ÂËÎGB2312" w:eastAsia="·?ÂËÎGB2312" w:hAnsi="·?ÂËÎGB2312" w:cs="·?ÂËÎGB2312" w:hint="eastAsia"/>
          <w:color w:val="000000"/>
          <w:sz w:val="32"/>
          <w:szCs w:val="32"/>
        </w:rPr>
        <w:t>万元。宣判后，被告人高光学不服，提出上诉。福建省高级人民法院经过二审审理，于</w:t>
      </w:r>
      <w:r>
        <w:rPr>
          <w:rFonts w:ascii="·?ÂËÎGB2312" w:eastAsia="·?ÂËÎGB2312" w:hAnsi="·?ÂËÎGB2312" w:cs="·?ÂËÎGB2312"/>
          <w:color w:val="000000"/>
          <w:sz w:val="32"/>
          <w:szCs w:val="32"/>
        </w:rPr>
        <w:t>2013</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10</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27</w:t>
      </w:r>
      <w:r>
        <w:rPr>
          <w:rFonts w:ascii="·?ÂËÎGB2312" w:eastAsia="·?ÂËÎGB2312" w:hAnsi="·?ÂËÎGB2312" w:cs="·?ÂËÎGB2312" w:hint="eastAsia"/>
          <w:color w:val="000000"/>
          <w:sz w:val="32"/>
          <w:szCs w:val="32"/>
        </w:rPr>
        <w:t>日作出</w:t>
      </w:r>
      <w:r>
        <w:rPr>
          <w:rFonts w:ascii="·?ÂËÎGB2312" w:eastAsia="·?ÂËÎGB2312" w:hAnsi="·?ÂËÎGB2312" w:cs="·?ÂËÎGB2312"/>
          <w:color w:val="000000"/>
          <w:sz w:val="32"/>
          <w:szCs w:val="32"/>
        </w:rPr>
        <w:t>(2013)</w:t>
      </w:r>
      <w:r>
        <w:rPr>
          <w:rFonts w:ascii="·?ÂËÎGB2312" w:eastAsia="·?ÂËÎGB2312" w:hAnsi="·?ÂËÎGB2312" w:cs="·?ÂËÎGB2312" w:hint="eastAsia"/>
          <w:color w:val="000000"/>
          <w:sz w:val="32"/>
          <w:szCs w:val="32"/>
        </w:rPr>
        <w:t>闽刑终字第</w:t>
      </w:r>
      <w:r>
        <w:rPr>
          <w:rFonts w:ascii="·?ÂËÎGB2312" w:eastAsia="·?ÂËÎGB2312" w:hAnsi="·?ÂËÎGB2312" w:cs="·?ÂËÎGB2312"/>
          <w:color w:val="000000"/>
          <w:sz w:val="32"/>
          <w:szCs w:val="32"/>
        </w:rPr>
        <w:t>345</w:t>
      </w:r>
      <w:r>
        <w:rPr>
          <w:rFonts w:ascii="·?ÂËÎGB2312" w:eastAsia="·?ÂËÎGB2312" w:hAnsi="·?ÂËÎGB2312" w:cs="·?ÂËÎGB2312" w:hint="eastAsia"/>
          <w:color w:val="000000"/>
          <w:sz w:val="32"/>
          <w:szCs w:val="32"/>
        </w:rPr>
        <w:t>号刑事裁定，驳回上诉，维持原判。判决生效后，于</w:t>
      </w:r>
      <w:r>
        <w:rPr>
          <w:rFonts w:ascii="·?ÂËÎGB2312" w:eastAsia="·?ÂËÎGB2312" w:hAnsi="·?ÂËÎGB2312" w:cs="·?ÂËÎGB2312"/>
          <w:color w:val="000000"/>
          <w:sz w:val="32"/>
          <w:szCs w:val="32"/>
        </w:rPr>
        <w:t>2013</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11</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22</w:t>
      </w:r>
      <w:r>
        <w:rPr>
          <w:rFonts w:ascii="·?ÂËÎGB2312" w:eastAsia="·?ÂËÎGB2312" w:hAnsi="·?ÂËÎGB2312" w:cs="·?ÂËÎGB2312" w:hint="eastAsia"/>
          <w:color w:val="000000"/>
          <w:sz w:val="32"/>
          <w:szCs w:val="32"/>
        </w:rPr>
        <w:t>日交付福建省龙岩监狱执行刑罚。因罪犯高光学在服刑期间确有悔改表现，福建省高级人民法院于</w:t>
      </w:r>
      <w:r>
        <w:rPr>
          <w:rFonts w:ascii="·?ÂËÎGB2312" w:eastAsia="·?ÂËÎGB2312" w:hAnsi="·?ÂËÎGB2312" w:cs="·?ÂËÎGB2312"/>
          <w:color w:val="000000"/>
          <w:sz w:val="32"/>
          <w:szCs w:val="32"/>
        </w:rPr>
        <w:t>2016</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5</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5</w:t>
      </w:r>
      <w:r>
        <w:rPr>
          <w:rFonts w:ascii="·?ÂËÎGB2312" w:eastAsia="·?ÂËÎGB2312" w:hAnsi="·?ÂËÎGB2312" w:cs="·?ÂËÎGB2312" w:hint="eastAsia"/>
          <w:color w:val="000000"/>
          <w:sz w:val="32"/>
          <w:szCs w:val="32"/>
        </w:rPr>
        <w:t>日作出</w:t>
      </w:r>
      <w:r>
        <w:rPr>
          <w:rFonts w:ascii="·?ÂËÎGB2312" w:eastAsia="·?ÂËÎGB2312" w:hAnsi="·?ÂËÎGB2312" w:cs="·?ÂËÎGB2312"/>
          <w:color w:val="000000"/>
          <w:sz w:val="32"/>
          <w:szCs w:val="32"/>
        </w:rPr>
        <w:t>(2016</w:t>
      </w:r>
      <w:r>
        <w:rPr>
          <w:rFonts w:ascii="·?ÂËÎGB2312" w:eastAsia="·?ÂËÎGB2312" w:hAnsi="·?ÂËÎGB2312" w:cs="·?ÂËÎGB2312" w:hint="eastAsia"/>
          <w:color w:val="000000"/>
          <w:sz w:val="32"/>
          <w:szCs w:val="32"/>
        </w:rPr>
        <w:t>）闽刑更</w:t>
      </w:r>
      <w:r>
        <w:rPr>
          <w:rFonts w:ascii="·?ÂËÎGB2312" w:eastAsia="·?ÂËÎGB2312" w:hAnsi="·?ÂËÎGB2312" w:cs="·?ÂËÎGB2312"/>
          <w:color w:val="000000"/>
          <w:sz w:val="32"/>
          <w:szCs w:val="32"/>
        </w:rPr>
        <w:t>234</w:t>
      </w:r>
      <w:r>
        <w:rPr>
          <w:rFonts w:ascii="·?ÂËÎGB2312" w:eastAsia="·?ÂËÎGB2312" w:hAnsi="·?ÂËÎGB2312" w:cs="·?ÂËÎGB2312" w:hint="eastAsia"/>
          <w:color w:val="000000"/>
          <w:sz w:val="32"/>
          <w:szCs w:val="32"/>
        </w:rPr>
        <w:t>号刑事裁定，对其减为无期徒刑，剥夺政治权利终身不变；福建省高级人民法院于</w:t>
      </w:r>
      <w:r>
        <w:rPr>
          <w:rFonts w:ascii="·?ÂËÎGB2312" w:eastAsia="·?ÂËÎGB2312" w:hAnsi="·?ÂËÎGB2312" w:cs="·?ÂËÎGB2312"/>
          <w:color w:val="000000"/>
          <w:sz w:val="32"/>
          <w:szCs w:val="32"/>
        </w:rPr>
        <w:t>2019</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12</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6</w:t>
      </w:r>
      <w:r>
        <w:rPr>
          <w:rFonts w:ascii="·?ÂËÎGB2312" w:eastAsia="·?ÂËÎGB2312" w:hAnsi="·?ÂËÎGB2312" w:cs="·?ÂËÎGB2312" w:hint="eastAsia"/>
          <w:color w:val="000000"/>
          <w:sz w:val="32"/>
          <w:szCs w:val="32"/>
        </w:rPr>
        <w:t>日作出</w:t>
      </w:r>
      <w:r>
        <w:rPr>
          <w:rFonts w:ascii="·?ÂËÎGB2312" w:eastAsia="·?ÂËÎGB2312" w:hAnsi="·?ÂËÎGB2312" w:cs="·?ÂËÎGB2312"/>
          <w:color w:val="000000"/>
          <w:sz w:val="32"/>
          <w:szCs w:val="32"/>
        </w:rPr>
        <w:t>(2019</w:t>
      </w:r>
      <w:r>
        <w:rPr>
          <w:rFonts w:ascii="·?ÂËÎGB2312" w:eastAsia="·?ÂËÎGB2312" w:hAnsi="·?ÂËÎGB2312" w:cs="·?ÂËÎGB2312" w:hint="eastAsia"/>
          <w:color w:val="000000"/>
          <w:sz w:val="32"/>
          <w:szCs w:val="32"/>
        </w:rPr>
        <w:t>）闽刑更</w:t>
      </w:r>
      <w:r>
        <w:rPr>
          <w:rFonts w:ascii="·?ÂËÎGB2312" w:eastAsia="·?ÂËÎGB2312" w:hAnsi="·?ÂËÎGB2312" w:cs="·?ÂËÎGB2312"/>
          <w:color w:val="000000"/>
          <w:sz w:val="32"/>
          <w:szCs w:val="32"/>
        </w:rPr>
        <w:t>445</w:t>
      </w:r>
      <w:r>
        <w:rPr>
          <w:rFonts w:ascii="·?ÂËÎGB2312" w:eastAsia="·?ÂËÎGB2312" w:hAnsi="·?ÂËÎGB2312" w:cs="·?ÂËÎGB2312" w:hint="eastAsia"/>
          <w:color w:val="000000"/>
          <w:sz w:val="32"/>
          <w:szCs w:val="32"/>
        </w:rPr>
        <w:t>号刑事裁定，对其减为有期徒刑二十五年，剥夺政治权利改为十年。现刑期至</w:t>
      </w:r>
      <w:r>
        <w:rPr>
          <w:rFonts w:ascii="·?ÂËÎGB2312" w:eastAsia="·?ÂËÎGB2312" w:hAnsi="·?ÂËÎGB2312" w:cs="·?ÂËÎGB2312"/>
          <w:color w:val="000000"/>
          <w:sz w:val="32"/>
          <w:szCs w:val="32"/>
        </w:rPr>
        <w:t>2044</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12</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5</w:t>
      </w:r>
      <w:r>
        <w:rPr>
          <w:rFonts w:ascii="·?ÂËÎGB2312" w:eastAsia="·?ÂËÎGB2312" w:hAnsi="·?ÂËÎGB2312" w:cs="·?ÂËÎGB2312" w:hint="eastAsia"/>
          <w:color w:val="000000"/>
          <w:sz w:val="32"/>
          <w:szCs w:val="32"/>
        </w:rPr>
        <w:t>日止。现属于普管级罪犯。</w:t>
      </w:r>
    </w:p>
    <w:p w:rsidR="00F20DBA" w:rsidRDefault="00F20DBA" w:rsidP="007A2383">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原判认定的主要犯罪事实如下：</w:t>
      </w:r>
    </w:p>
    <w:p w:rsidR="00F20DBA" w:rsidRDefault="00F20DBA" w:rsidP="007A2383">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lastRenderedPageBreak/>
        <w:t xml:space="preserve">    </w:t>
      </w:r>
      <w:r>
        <w:rPr>
          <w:rFonts w:ascii="·?ÂËÎGB2312" w:eastAsia="·?ÂËÎGB2312" w:hAnsi="·?ÂËÎGB2312" w:cs="·?ÂËÎGB2312" w:hint="eastAsia"/>
          <w:color w:val="000000"/>
          <w:sz w:val="32"/>
          <w:szCs w:val="32"/>
        </w:rPr>
        <w:t>被告人高光学伙同他人，于</w:t>
      </w:r>
      <w:r>
        <w:rPr>
          <w:rFonts w:ascii="·?ÂËÎGB2312" w:eastAsia="·?ÂËÎGB2312" w:hAnsi="·?ÂËÎGB2312" w:cs="·?ÂËÎGB2312"/>
          <w:color w:val="000000"/>
          <w:sz w:val="32"/>
          <w:szCs w:val="32"/>
        </w:rPr>
        <w:t>2011</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5</w:t>
      </w:r>
      <w:r>
        <w:rPr>
          <w:rFonts w:ascii="·?ÂËÎGB2312" w:eastAsia="·?ÂËÎGB2312" w:hAnsi="·?ÂËÎGB2312" w:cs="·?ÂËÎGB2312" w:hint="eastAsia"/>
          <w:color w:val="000000"/>
          <w:sz w:val="32"/>
          <w:szCs w:val="32"/>
        </w:rPr>
        <w:t>月在厦门以非法占有为目的采用暴力手段非法劫取他人财物价值人民币</w:t>
      </w:r>
      <w:r>
        <w:rPr>
          <w:rFonts w:ascii="·?ÂËÎGB2312" w:eastAsia="·?ÂËÎGB2312" w:hAnsi="·?ÂËÎGB2312" w:cs="·?ÂËÎGB2312"/>
          <w:color w:val="000000"/>
          <w:sz w:val="32"/>
          <w:szCs w:val="32"/>
        </w:rPr>
        <w:t>33461100</w:t>
      </w:r>
      <w:r>
        <w:rPr>
          <w:rFonts w:ascii="·?ÂËÎGB2312" w:eastAsia="·?ÂËÎGB2312" w:hAnsi="·?ÂËÎGB2312" w:cs="·?ÂËÎGB2312" w:hint="eastAsia"/>
          <w:color w:val="000000"/>
          <w:sz w:val="32"/>
          <w:szCs w:val="32"/>
        </w:rPr>
        <w:t>元，采用秘密手段窃取他人财物共计人民币</w:t>
      </w:r>
      <w:r>
        <w:rPr>
          <w:rFonts w:ascii="·?ÂËÎGB2312" w:eastAsia="·?ÂËÎGB2312" w:hAnsi="·?ÂËÎGB2312" w:cs="·?ÂËÎGB2312"/>
          <w:color w:val="000000"/>
          <w:sz w:val="32"/>
          <w:szCs w:val="32"/>
        </w:rPr>
        <w:t>7107750</w:t>
      </w:r>
      <w:r>
        <w:rPr>
          <w:rFonts w:ascii="·?ÂËÎGB2312" w:eastAsia="·?ÂËÎGB2312" w:hAnsi="·?ÂËÎGB2312" w:cs="·?ÂËÎGB2312" w:hint="eastAsia"/>
          <w:color w:val="000000"/>
          <w:sz w:val="32"/>
          <w:szCs w:val="32"/>
        </w:rPr>
        <w:t>元，其行为已构成抢劫、盗窃罪。</w:t>
      </w:r>
    </w:p>
    <w:p w:rsidR="00F20DBA" w:rsidRDefault="00F20DBA" w:rsidP="007A2383">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hint="eastAsia"/>
          <w:color w:val="000000"/>
          <w:sz w:val="32"/>
          <w:szCs w:val="32"/>
        </w:rPr>
        <w:t xml:space="preserve">　　罪犯高光学在服刑期间，确有悔改表现。该犯上次评定表扬剩余考核分</w:t>
      </w:r>
      <w:r>
        <w:rPr>
          <w:rFonts w:ascii="·?ÂËÎGB2312" w:eastAsia="·?ÂËÎGB2312" w:hAnsi="·?ÂËÎGB2312" w:cs="·?ÂËÎGB2312"/>
          <w:color w:val="000000"/>
          <w:sz w:val="32"/>
          <w:szCs w:val="32"/>
        </w:rPr>
        <w:t>174</w:t>
      </w:r>
      <w:r>
        <w:rPr>
          <w:rFonts w:ascii="·?ÂËÎGB2312" w:eastAsia="·?ÂËÎGB2312" w:hAnsi="·?ÂËÎGB2312" w:cs="·?ÂËÎGB2312" w:hint="eastAsia"/>
          <w:color w:val="000000"/>
          <w:sz w:val="32"/>
          <w:szCs w:val="32"/>
        </w:rPr>
        <w:t>分，本轮考核期</w:t>
      </w:r>
      <w:r>
        <w:rPr>
          <w:rFonts w:ascii="·?ÂËÎGB2312" w:eastAsia="·?ÂËÎGB2312" w:hAnsi="·?ÂËÎGB2312" w:cs="·?ÂËÎGB2312"/>
          <w:color w:val="000000"/>
          <w:sz w:val="32"/>
          <w:szCs w:val="32"/>
        </w:rPr>
        <w:t>2019</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8</w:t>
      </w:r>
      <w:r>
        <w:rPr>
          <w:rFonts w:ascii="·?ÂËÎGB2312" w:eastAsia="·?ÂËÎGB2312" w:hAnsi="·?ÂËÎGB2312" w:cs="·?ÂËÎGB2312" w:hint="eastAsia"/>
          <w:color w:val="000000"/>
          <w:sz w:val="32"/>
          <w:szCs w:val="32"/>
        </w:rPr>
        <w:t>月至</w:t>
      </w:r>
      <w:r>
        <w:rPr>
          <w:rFonts w:ascii="·?ÂËÎGB2312" w:eastAsia="·?ÂËÎGB2312" w:hAnsi="·?ÂËÎGB2312" w:cs="·?ÂËÎGB2312"/>
          <w:color w:val="000000"/>
          <w:sz w:val="32"/>
          <w:szCs w:val="32"/>
        </w:rPr>
        <w:t>2022</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10</w:t>
      </w:r>
      <w:r>
        <w:rPr>
          <w:rFonts w:ascii="·?ÂËÎGB2312" w:eastAsia="·?ÂËÎGB2312" w:hAnsi="·?ÂËÎGB2312" w:cs="·?ÂËÎGB2312" w:hint="eastAsia"/>
          <w:color w:val="000000"/>
          <w:sz w:val="32"/>
          <w:szCs w:val="32"/>
        </w:rPr>
        <w:t>月，获得考核分</w:t>
      </w:r>
      <w:r>
        <w:rPr>
          <w:rFonts w:ascii="·?ÂËÎGB2312" w:eastAsia="·?ÂËÎGB2312" w:hAnsi="·?ÂËÎGB2312" w:cs="·?ÂËÎGB2312"/>
          <w:color w:val="000000"/>
          <w:sz w:val="32"/>
          <w:szCs w:val="32"/>
        </w:rPr>
        <w:t>5187.5</w:t>
      </w:r>
      <w:r>
        <w:rPr>
          <w:rFonts w:ascii="·?ÂËÎGB2312" w:eastAsia="·?ÂËÎGB2312" w:hAnsi="·?ÂËÎGB2312" w:cs="·?ÂËÎGB2312" w:hint="eastAsia"/>
          <w:color w:val="000000"/>
          <w:sz w:val="32"/>
          <w:szCs w:val="32"/>
        </w:rPr>
        <w:t>分，合计获得考核分</w:t>
      </w:r>
      <w:r>
        <w:rPr>
          <w:rFonts w:ascii="·?ÂËÎGB2312" w:eastAsia="·?ÂËÎGB2312" w:hAnsi="·?ÂËÎGB2312" w:cs="·?ÂËÎGB2312"/>
          <w:color w:val="000000"/>
          <w:sz w:val="32"/>
          <w:szCs w:val="32"/>
        </w:rPr>
        <w:t>5361.5</w:t>
      </w:r>
      <w:r>
        <w:rPr>
          <w:rFonts w:ascii="·?ÂËÎGB2312" w:eastAsia="·?ÂËÎGB2312" w:hAnsi="·?ÂËÎGB2312" w:cs="·?ÂËÎGB2312" w:hint="eastAsia"/>
          <w:color w:val="000000"/>
          <w:sz w:val="32"/>
          <w:szCs w:val="32"/>
        </w:rPr>
        <w:t>分，获得表扬六次，物质奖励二次。间隔期</w:t>
      </w:r>
      <w:r>
        <w:rPr>
          <w:rFonts w:ascii="·?ÂËÎGB2312" w:eastAsia="·?ÂËÎGB2312" w:hAnsi="·?ÂËÎGB2312" w:cs="·?ÂËÎGB2312"/>
          <w:color w:val="000000"/>
          <w:sz w:val="32"/>
          <w:szCs w:val="32"/>
        </w:rPr>
        <w:t>2020</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w:t>
      </w:r>
      <w:r>
        <w:rPr>
          <w:rFonts w:ascii="·?ÂËÎGB2312" w:eastAsia="·?ÂËÎGB2312" w:hAnsi="·?ÂËÎGB2312" w:cs="·?ÂËÎGB2312" w:hint="eastAsia"/>
          <w:color w:val="000000"/>
          <w:sz w:val="32"/>
          <w:szCs w:val="32"/>
        </w:rPr>
        <w:t>月至</w:t>
      </w:r>
      <w:r>
        <w:rPr>
          <w:rFonts w:ascii="·?ÂËÎGB2312" w:eastAsia="·?ÂËÎGB2312" w:hAnsi="·?ÂËÎGB2312" w:cs="·?ÂËÎGB2312"/>
          <w:color w:val="000000"/>
          <w:sz w:val="32"/>
          <w:szCs w:val="32"/>
        </w:rPr>
        <w:t>2022</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10</w:t>
      </w:r>
      <w:r>
        <w:rPr>
          <w:rFonts w:ascii="·?ÂËÎGB2312" w:eastAsia="·?ÂËÎGB2312" w:hAnsi="·?ÂËÎGB2312" w:cs="·?ÂËÎGB2312" w:hint="eastAsia"/>
          <w:color w:val="000000"/>
          <w:sz w:val="32"/>
          <w:szCs w:val="32"/>
        </w:rPr>
        <w:t>月，获得考核分</w:t>
      </w:r>
      <w:r>
        <w:rPr>
          <w:rFonts w:ascii="·?ÂËÎGB2312" w:eastAsia="·?ÂËÎGB2312" w:hAnsi="·?ÂËÎGB2312" w:cs="·?ÂËÎGB2312"/>
          <w:color w:val="000000"/>
          <w:sz w:val="32"/>
          <w:szCs w:val="32"/>
        </w:rPr>
        <w:t>4613.5</w:t>
      </w:r>
      <w:r>
        <w:rPr>
          <w:rFonts w:ascii="·?ÂËÎGB2312" w:eastAsia="·?ÂËÎGB2312" w:hAnsi="·?ÂËÎGB2312" w:cs="·?ÂËÎGB2312" w:hint="eastAsia"/>
          <w:color w:val="000000"/>
          <w:sz w:val="32"/>
          <w:szCs w:val="32"/>
        </w:rPr>
        <w:t>分。</w:t>
      </w:r>
    </w:p>
    <w:p w:rsidR="00F20DBA" w:rsidRDefault="00F20DBA" w:rsidP="007A2383">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原判财产性判项已缴纳人民币</w:t>
      </w:r>
      <w:r>
        <w:rPr>
          <w:rFonts w:ascii="·?ÂËÎGB2312" w:eastAsia="·?ÂËÎGB2312" w:hAnsi="·?ÂËÎGB2312" w:cs="·?ÂËÎGB2312"/>
          <w:color w:val="000000"/>
          <w:sz w:val="32"/>
          <w:szCs w:val="32"/>
        </w:rPr>
        <w:t>10000</w:t>
      </w:r>
      <w:r>
        <w:rPr>
          <w:rFonts w:ascii="·?ÂËÎGB2312" w:eastAsia="·?ÂËÎGB2312" w:hAnsi="·?ÂËÎGB2312" w:cs="·?ÂËÎGB2312" w:hint="eastAsia"/>
          <w:color w:val="000000"/>
          <w:sz w:val="32"/>
          <w:szCs w:val="32"/>
        </w:rPr>
        <w:t>元；其中本次缴纳人民币</w:t>
      </w:r>
      <w:r>
        <w:rPr>
          <w:rFonts w:ascii="·?ÂËÎGB2312" w:eastAsia="·?ÂËÎGB2312" w:hAnsi="·?ÂËÎGB2312" w:cs="·?ÂËÎGB2312"/>
          <w:color w:val="000000"/>
          <w:sz w:val="32"/>
          <w:szCs w:val="32"/>
        </w:rPr>
        <w:t>5000</w:t>
      </w:r>
      <w:r>
        <w:rPr>
          <w:rFonts w:ascii="·?ÂËÎGB2312" w:eastAsia="·?ÂËÎGB2312" w:hAnsi="·?ÂËÎGB2312" w:cs="·?ÂËÎGB2312" w:hint="eastAsia"/>
          <w:color w:val="000000"/>
          <w:sz w:val="32"/>
          <w:szCs w:val="32"/>
        </w:rPr>
        <w:t>元。该犯考核期消费人民币</w:t>
      </w:r>
      <w:r>
        <w:rPr>
          <w:rFonts w:ascii="·?ÂËÎGB2312" w:eastAsia="·?ÂËÎGB2312" w:hAnsi="·?ÂËÎGB2312" w:cs="·?ÂËÎGB2312"/>
          <w:color w:val="000000"/>
          <w:sz w:val="32"/>
          <w:szCs w:val="32"/>
        </w:rPr>
        <w:t>11518.83</w:t>
      </w:r>
      <w:r>
        <w:rPr>
          <w:rFonts w:ascii="·?ÂËÎGB2312" w:eastAsia="·?ÂËÎGB2312" w:hAnsi="·?ÂËÎGB2312" w:cs="·?ÂËÎGB2312" w:hint="eastAsia"/>
          <w:color w:val="000000"/>
          <w:sz w:val="32"/>
          <w:szCs w:val="32"/>
        </w:rPr>
        <w:t>元，月均消费人民币</w:t>
      </w:r>
      <w:r>
        <w:rPr>
          <w:rFonts w:ascii="·?ÂËÎGB2312" w:eastAsia="·?ÂËÎGB2312" w:hAnsi="·?ÂËÎGB2312" w:cs="·?ÂËÎGB2312"/>
          <w:color w:val="000000"/>
          <w:sz w:val="32"/>
          <w:szCs w:val="32"/>
        </w:rPr>
        <w:t>295.35</w:t>
      </w:r>
      <w:r>
        <w:rPr>
          <w:rFonts w:ascii="·?ÂËÎGB2312" w:eastAsia="·?ÂËÎGB2312" w:hAnsi="·?ÂËÎGB2312" w:cs="·?ÂËÎGB2312" w:hint="eastAsia"/>
          <w:color w:val="000000"/>
          <w:sz w:val="32"/>
          <w:szCs w:val="32"/>
        </w:rPr>
        <w:t>元，账户可用余额人民币</w:t>
      </w:r>
      <w:r>
        <w:rPr>
          <w:rFonts w:ascii="·?ÂËÎGB2312" w:eastAsia="·?ÂËÎGB2312" w:hAnsi="·?ÂËÎGB2312" w:cs="·?ÂËÎGB2312"/>
          <w:color w:val="000000"/>
          <w:sz w:val="32"/>
          <w:szCs w:val="32"/>
        </w:rPr>
        <w:t>6.53</w:t>
      </w:r>
      <w:r>
        <w:rPr>
          <w:rFonts w:ascii="·?ÂËÎGB2312" w:eastAsia="·?ÂËÎGB2312" w:hAnsi="·?ÂËÎGB2312" w:cs="·?ÂËÎGB2312" w:hint="eastAsia"/>
          <w:color w:val="000000"/>
          <w:sz w:val="32"/>
          <w:szCs w:val="32"/>
        </w:rPr>
        <w:t>元。</w:t>
      </w:r>
    </w:p>
    <w:p w:rsidR="00F20DBA" w:rsidRDefault="00F20DBA" w:rsidP="007A2383">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该犯系从严掌握减刑幅度对象。</w:t>
      </w:r>
    </w:p>
    <w:p w:rsidR="00F20DBA" w:rsidRDefault="00F20DBA" w:rsidP="007A2383">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本案于</w:t>
      </w:r>
      <w:r>
        <w:rPr>
          <w:rFonts w:ascii="·?ÂËÎGB2312" w:eastAsia="·?ÂËÎGB2312" w:hAnsi="·?ÂËÎGB2312" w:cs="·?ÂËÎGB2312"/>
          <w:color w:val="000000"/>
          <w:sz w:val="32"/>
          <w:szCs w:val="32"/>
        </w:rPr>
        <w:t>2023</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2</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9</w:t>
      </w:r>
      <w:r>
        <w:rPr>
          <w:rFonts w:ascii="·?ÂËÎGB2312" w:eastAsia="·?ÂËÎGB2312" w:hAnsi="·?ÂËÎGB2312" w:cs="·?ÂËÎGB2312" w:hint="eastAsia"/>
          <w:color w:val="000000"/>
          <w:sz w:val="32"/>
          <w:szCs w:val="32"/>
        </w:rPr>
        <w:t>日至</w:t>
      </w:r>
      <w:r>
        <w:rPr>
          <w:rFonts w:ascii="·?ÂËÎGB2312" w:eastAsia="·?ÂËÎGB2312" w:hAnsi="·?ÂËÎGB2312" w:cs="·?ÂËÎGB2312"/>
          <w:color w:val="000000"/>
          <w:sz w:val="32"/>
          <w:szCs w:val="32"/>
        </w:rPr>
        <w:t>2023</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2</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16</w:t>
      </w:r>
      <w:r>
        <w:rPr>
          <w:rFonts w:ascii="·?ÂËÎGB2312" w:eastAsia="·?ÂËÎGB2312" w:hAnsi="·?ÂËÎGB2312" w:cs="·?ÂËÎGB2312" w:hint="eastAsia"/>
          <w:color w:val="000000"/>
          <w:sz w:val="32"/>
          <w:szCs w:val="32"/>
        </w:rPr>
        <w:t>日在狱内公示未收到不同意见。</w:t>
      </w:r>
    </w:p>
    <w:p w:rsidR="00F20DBA" w:rsidRDefault="00F20DBA" w:rsidP="007A2383">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罪犯高光学在服刑期间，确有悔改表现，依照《中华人民共和国刑法》第七十八条、第七十九条、《中华人民共和国刑事诉讼法》第二百七十三条第二款、《中华人民共和国监狱法》第二十九条之规定，建议对罪犯高光学予以减去有期徒刑四个月，剥夺政治权利减为九年，特提请你院审理裁定。</w:t>
      </w:r>
    </w:p>
    <w:p w:rsidR="00F20DBA" w:rsidRDefault="00F20DBA" w:rsidP="007A2383">
      <w:pPr>
        <w:jc w:val="center"/>
        <w:rPr>
          <w:rFonts w:ascii="·?ÂËÎGB2312" w:eastAsia="·?ÂËÎGB2312" w:hAnsi="·?ÂËÎGB2312" w:cs="·?ÂËÎGB2312"/>
          <w:color w:val="000000"/>
          <w:sz w:val="24"/>
          <w:szCs w:val="24"/>
        </w:rPr>
      </w:pPr>
    </w:p>
    <w:p w:rsidR="00F20DBA" w:rsidRDefault="00F20DBA" w:rsidP="007A2383">
      <w:pPr>
        <w:spacing w:line="280" w:lineRule="atLeast"/>
        <w:jc w:val="left"/>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t xml:space="preserve">　　此致</w:t>
      </w:r>
    </w:p>
    <w:p w:rsidR="00F20DBA" w:rsidRDefault="00F20DBA" w:rsidP="007A2383">
      <w:pPr>
        <w:spacing w:line="280" w:lineRule="atLeast"/>
        <w:jc w:val="left"/>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t>龙岩市中级人民法院</w:t>
      </w:r>
    </w:p>
    <w:p w:rsidR="00F20DBA" w:rsidRDefault="00F20DBA" w:rsidP="007A2383">
      <w:pPr>
        <w:spacing w:line="280" w:lineRule="atLeast"/>
        <w:jc w:val="center"/>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t xml:space="preserve">                         福建省龙岩监狱</w:t>
      </w:r>
    </w:p>
    <w:p w:rsidR="00F0495E" w:rsidRDefault="00F20DBA" w:rsidP="00F20DBA">
      <w:pPr>
        <w:spacing w:line="280" w:lineRule="atLeast"/>
        <w:jc w:val="center"/>
      </w:pPr>
      <w:r>
        <w:rPr>
          <w:rFonts w:ascii="·?ÂËÎGB2312" w:eastAsia="·?ÂËÎGB2312" w:hAnsi="·?ÂËÎGB2312" w:cs="·?ÂËÎGB2312" w:hint="eastAsia"/>
          <w:color w:val="000000"/>
          <w:sz w:val="28"/>
          <w:szCs w:val="28"/>
        </w:rPr>
        <w:t xml:space="preserve">                         二○二三年二月十七日</w:t>
      </w:r>
    </w:p>
    <w:sectPr w:rsidR="00F0495E" w:rsidSect="00F20DBA">
      <w:pgSz w:w="11906" w:h="16838"/>
      <w:pgMar w:top="1440" w:right="1080" w:bottom="1440" w:left="108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宋体"/>
    <w:panose1 w:val="02010600030101010101"/>
    <w:charset w:val="86"/>
    <w:family w:val="auto"/>
    <w:pitch w:val="variable"/>
    <w:sig w:usb0="00000003" w:usb1="080E0000" w:usb2="00000010" w:usb3="00000000" w:csb0="00040001" w:csb1="00000000"/>
  </w:font>
  <w:font w:name="Times New Roman">
    <w:altName w:val="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ËÎì?">
    <w:altName w:val="方正隶书简体"/>
    <w:panose1 w:val="00000000000000000000"/>
    <w:charset w:val="86"/>
    <w:family w:val="auto"/>
    <w:notTrueType/>
    <w:pitch w:val="default"/>
    <w:sig w:usb0="00000001" w:usb1="080E0000" w:usb2="00000010" w:usb3="00000000" w:csb0="00040000" w:csb1="00000000"/>
  </w:font>
  <w:font w:name="·?ÂËÎGB2312">
    <w:altName w:val="宋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20DBA"/>
    <w:rsid w:val="00000E64"/>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FCC"/>
    <w:rsid w:val="000B7273"/>
    <w:rsid w:val="000B7398"/>
    <w:rsid w:val="000C0B17"/>
    <w:rsid w:val="000C0C5C"/>
    <w:rsid w:val="000C0F15"/>
    <w:rsid w:val="000C17A8"/>
    <w:rsid w:val="000C233C"/>
    <w:rsid w:val="000C31E3"/>
    <w:rsid w:val="000C360E"/>
    <w:rsid w:val="000C480D"/>
    <w:rsid w:val="000C4F1B"/>
    <w:rsid w:val="000C5502"/>
    <w:rsid w:val="000C5D94"/>
    <w:rsid w:val="000C5F65"/>
    <w:rsid w:val="000C7DC2"/>
    <w:rsid w:val="000D083F"/>
    <w:rsid w:val="000D0A99"/>
    <w:rsid w:val="000D2BE8"/>
    <w:rsid w:val="000D311C"/>
    <w:rsid w:val="000D41C6"/>
    <w:rsid w:val="000D4884"/>
    <w:rsid w:val="000D5F2D"/>
    <w:rsid w:val="000D72DF"/>
    <w:rsid w:val="000E0360"/>
    <w:rsid w:val="000E35F7"/>
    <w:rsid w:val="000E47B1"/>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72B"/>
    <w:rsid w:val="0023085C"/>
    <w:rsid w:val="0023616D"/>
    <w:rsid w:val="00237EBE"/>
    <w:rsid w:val="00240238"/>
    <w:rsid w:val="00240F57"/>
    <w:rsid w:val="00240FE1"/>
    <w:rsid w:val="002420CE"/>
    <w:rsid w:val="00242263"/>
    <w:rsid w:val="00242D2C"/>
    <w:rsid w:val="00243A64"/>
    <w:rsid w:val="00245A3F"/>
    <w:rsid w:val="002478B6"/>
    <w:rsid w:val="00251E11"/>
    <w:rsid w:val="002530AB"/>
    <w:rsid w:val="0025464F"/>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6EC"/>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79A"/>
    <w:rsid w:val="002C1B9F"/>
    <w:rsid w:val="002C264C"/>
    <w:rsid w:val="002C2A3E"/>
    <w:rsid w:val="002C3939"/>
    <w:rsid w:val="002C3F5C"/>
    <w:rsid w:val="002C6C90"/>
    <w:rsid w:val="002C7CDA"/>
    <w:rsid w:val="002D0E4C"/>
    <w:rsid w:val="002D1AAD"/>
    <w:rsid w:val="002D2784"/>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2F769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4FD"/>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098D"/>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2941"/>
    <w:rsid w:val="003B3440"/>
    <w:rsid w:val="003B41FE"/>
    <w:rsid w:val="003C153B"/>
    <w:rsid w:val="003C26D4"/>
    <w:rsid w:val="003C311D"/>
    <w:rsid w:val="003C340F"/>
    <w:rsid w:val="003C36AB"/>
    <w:rsid w:val="003C509A"/>
    <w:rsid w:val="003C5320"/>
    <w:rsid w:val="003C6029"/>
    <w:rsid w:val="003C6031"/>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89A"/>
    <w:rsid w:val="00487FBD"/>
    <w:rsid w:val="004909A1"/>
    <w:rsid w:val="00490BE2"/>
    <w:rsid w:val="0049213F"/>
    <w:rsid w:val="00493034"/>
    <w:rsid w:val="004930E9"/>
    <w:rsid w:val="0049508B"/>
    <w:rsid w:val="00495E84"/>
    <w:rsid w:val="004961B7"/>
    <w:rsid w:val="0049696E"/>
    <w:rsid w:val="00496A61"/>
    <w:rsid w:val="0049750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B7C51"/>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31C0"/>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04F"/>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502"/>
    <w:rsid w:val="005348F8"/>
    <w:rsid w:val="00536633"/>
    <w:rsid w:val="00536A76"/>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A98"/>
    <w:rsid w:val="00551DE1"/>
    <w:rsid w:val="00555691"/>
    <w:rsid w:val="00556BEC"/>
    <w:rsid w:val="00556E40"/>
    <w:rsid w:val="00557DF6"/>
    <w:rsid w:val="00560B31"/>
    <w:rsid w:val="00560D63"/>
    <w:rsid w:val="005611E0"/>
    <w:rsid w:val="00563737"/>
    <w:rsid w:val="00563848"/>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6D62"/>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479"/>
    <w:rsid w:val="005C6C29"/>
    <w:rsid w:val="005C7ABC"/>
    <w:rsid w:val="005D07DF"/>
    <w:rsid w:val="005D174A"/>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0487"/>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4DFA"/>
    <w:rsid w:val="00645789"/>
    <w:rsid w:val="0064769D"/>
    <w:rsid w:val="006547C9"/>
    <w:rsid w:val="006553D9"/>
    <w:rsid w:val="00656232"/>
    <w:rsid w:val="00656D0E"/>
    <w:rsid w:val="006573DF"/>
    <w:rsid w:val="0066000E"/>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867"/>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14C5"/>
    <w:rsid w:val="006C2535"/>
    <w:rsid w:val="006C25A9"/>
    <w:rsid w:val="006C281D"/>
    <w:rsid w:val="006C29C1"/>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560C"/>
    <w:rsid w:val="006F5E99"/>
    <w:rsid w:val="00700D92"/>
    <w:rsid w:val="00701239"/>
    <w:rsid w:val="00701EC5"/>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FCC"/>
    <w:rsid w:val="00723FF7"/>
    <w:rsid w:val="007244C4"/>
    <w:rsid w:val="007248F2"/>
    <w:rsid w:val="00725768"/>
    <w:rsid w:val="007274B9"/>
    <w:rsid w:val="00730AAA"/>
    <w:rsid w:val="007329C1"/>
    <w:rsid w:val="00734FBD"/>
    <w:rsid w:val="007360FE"/>
    <w:rsid w:val="0074127A"/>
    <w:rsid w:val="00741999"/>
    <w:rsid w:val="00741DD2"/>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5556"/>
    <w:rsid w:val="007B6DF6"/>
    <w:rsid w:val="007B7362"/>
    <w:rsid w:val="007C23FE"/>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27AE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4B41"/>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381"/>
    <w:rsid w:val="00897F87"/>
    <w:rsid w:val="008A0FEF"/>
    <w:rsid w:val="008A1588"/>
    <w:rsid w:val="008A1659"/>
    <w:rsid w:val="008A6799"/>
    <w:rsid w:val="008B1BAB"/>
    <w:rsid w:val="008B3B40"/>
    <w:rsid w:val="008B3CC6"/>
    <w:rsid w:val="008B4032"/>
    <w:rsid w:val="008B4034"/>
    <w:rsid w:val="008B4219"/>
    <w:rsid w:val="008B501E"/>
    <w:rsid w:val="008B7F6E"/>
    <w:rsid w:val="008C0FEC"/>
    <w:rsid w:val="008C127D"/>
    <w:rsid w:val="008C3705"/>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27F9"/>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07DF"/>
    <w:rsid w:val="00981B24"/>
    <w:rsid w:val="009831DB"/>
    <w:rsid w:val="00983258"/>
    <w:rsid w:val="009835D1"/>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1A53"/>
    <w:rsid w:val="009B3105"/>
    <w:rsid w:val="009B3886"/>
    <w:rsid w:val="009B4C60"/>
    <w:rsid w:val="009B58C4"/>
    <w:rsid w:val="009B66C4"/>
    <w:rsid w:val="009B6805"/>
    <w:rsid w:val="009B6949"/>
    <w:rsid w:val="009B72E6"/>
    <w:rsid w:val="009C04A7"/>
    <w:rsid w:val="009C141B"/>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A1A"/>
    <w:rsid w:val="009F072B"/>
    <w:rsid w:val="009F1493"/>
    <w:rsid w:val="009F214C"/>
    <w:rsid w:val="009F3132"/>
    <w:rsid w:val="009F419B"/>
    <w:rsid w:val="009F5204"/>
    <w:rsid w:val="009F61C5"/>
    <w:rsid w:val="009F76AD"/>
    <w:rsid w:val="00A01434"/>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28FF"/>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1207"/>
    <w:rsid w:val="00A64B62"/>
    <w:rsid w:val="00A675E8"/>
    <w:rsid w:val="00A67A36"/>
    <w:rsid w:val="00A70429"/>
    <w:rsid w:val="00A722FA"/>
    <w:rsid w:val="00A72CF8"/>
    <w:rsid w:val="00A7506C"/>
    <w:rsid w:val="00A7675D"/>
    <w:rsid w:val="00A76FDE"/>
    <w:rsid w:val="00A77DFD"/>
    <w:rsid w:val="00A80419"/>
    <w:rsid w:val="00A805B1"/>
    <w:rsid w:val="00A81BE1"/>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979"/>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AF7317"/>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2806"/>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B47"/>
    <w:rsid w:val="00B62D3C"/>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1AB9"/>
    <w:rsid w:val="00B823B0"/>
    <w:rsid w:val="00B844BF"/>
    <w:rsid w:val="00B84647"/>
    <w:rsid w:val="00B85970"/>
    <w:rsid w:val="00B86A98"/>
    <w:rsid w:val="00B911AE"/>
    <w:rsid w:val="00B92767"/>
    <w:rsid w:val="00B92F8C"/>
    <w:rsid w:val="00B95DBC"/>
    <w:rsid w:val="00B979E6"/>
    <w:rsid w:val="00BA35C2"/>
    <w:rsid w:val="00BA68BC"/>
    <w:rsid w:val="00BA6DEF"/>
    <w:rsid w:val="00BB15E2"/>
    <w:rsid w:val="00BB2A8E"/>
    <w:rsid w:val="00BB2B43"/>
    <w:rsid w:val="00BB349E"/>
    <w:rsid w:val="00BB4725"/>
    <w:rsid w:val="00BB5EA3"/>
    <w:rsid w:val="00BB7118"/>
    <w:rsid w:val="00BC148E"/>
    <w:rsid w:val="00BC3691"/>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E7846"/>
    <w:rsid w:val="00BF00D6"/>
    <w:rsid w:val="00BF0569"/>
    <w:rsid w:val="00BF06CE"/>
    <w:rsid w:val="00BF1BED"/>
    <w:rsid w:val="00BF1C14"/>
    <w:rsid w:val="00BF2327"/>
    <w:rsid w:val="00BF246A"/>
    <w:rsid w:val="00BF42A2"/>
    <w:rsid w:val="00BF4F60"/>
    <w:rsid w:val="00BF4F6E"/>
    <w:rsid w:val="00BF5A86"/>
    <w:rsid w:val="00BF5ACE"/>
    <w:rsid w:val="00BF6E23"/>
    <w:rsid w:val="00BF744B"/>
    <w:rsid w:val="00BF7689"/>
    <w:rsid w:val="00C01575"/>
    <w:rsid w:val="00C03892"/>
    <w:rsid w:val="00C038B8"/>
    <w:rsid w:val="00C039CB"/>
    <w:rsid w:val="00C05553"/>
    <w:rsid w:val="00C144F9"/>
    <w:rsid w:val="00C16F3E"/>
    <w:rsid w:val="00C21216"/>
    <w:rsid w:val="00C21758"/>
    <w:rsid w:val="00C22777"/>
    <w:rsid w:val="00C23205"/>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051"/>
    <w:rsid w:val="00C5165A"/>
    <w:rsid w:val="00C53C48"/>
    <w:rsid w:val="00C548FD"/>
    <w:rsid w:val="00C54DED"/>
    <w:rsid w:val="00C5509F"/>
    <w:rsid w:val="00C550BF"/>
    <w:rsid w:val="00C55333"/>
    <w:rsid w:val="00C57509"/>
    <w:rsid w:val="00C60AAC"/>
    <w:rsid w:val="00C62065"/>
    <w:rsid w:val="00C62305"/>
    <w:rsid w:val="00C6299E"/>
    <w:rsid w:val="00C655A7"/>
    <w:rsid w:val="00C66B70"/>
    <w:rsid w:val="00C71555"/>
    <w:rsid w:val="00C726D4"/>
    <w:rsid w:val="00C7535D"/>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825"/>
    <w:rsid w:val="00CD62AE"/>
    <w:rsid w:val="00CD7C01"/>
    <w:rsid w:val="00CD7D24"/>
    <w:rsid w:val="00CE0475"/>
    <w:rsid w:val="00CE08D7"/>
    <w:rsid w:val="00CE374D"/>
    <w:rsid w:val="00CE486D"/>
    <w:rsid w:val="00CE4CA0"/>
    <w:rsid w:val="00CE5700"/>
    <w:rsid w:val="00CE6BFB"/>
    <w:rsid w:val="00CE727C"/>
    <w:rsid w:val="00CF14BC"/>
    <w:rsid w:val="00CF1BAB"/>
    <w:rsid w:val="00CF5636"/>
    <w:rsid w:val="00CF5CCB"/>
    <w:rsid w:val="00CF74C4"/>
    <w:rsid w:val="00D00079"/>
    <w:rsid w:val="00D007EE"/>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30"/>
    <w:rsid w:val="00D71F7C"/>
    <w:rsid w:val="00D71FE4"/>
    <w:rsid w:val="00D733FE"/>
    <w:rsid w:val="00D743A2"/>
    <w:rsid w:val="00D74D5B"/>
    <w:rsid w:val="00D76C46"/>
    <w:rsid w:val="00D806FB"/>
    <w:rsid w:val="00D810DB"/>
    <w:rsid w:val="00D831ED"/>
    <w:rsid w:val="00D83BAE"/>
    <w:rsid w:val="00D83EEC"/>
    <w:rsid w:val="00D84C32"/>
    <w:rsid w:val="00D85104"/>
    <w:rsid w:val="00D85506"/>
    <w:rsid w:val="00D8581D"/>
    <w:rsid w:val="00D877D3"/>
    <w:rsid w:val="00D9254E"/>
    <w:rsid w:val="00D93D3A"/>
    <w:rsid w:val="00D950A8"/>
    <w:rsid w:val="00D95F5E"/>
    <w:rsid w:val="00D96333"/>
    <w:rsid w:val="00D96668"/>
    <w:rsid w:val="00D96B26"/>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3231"/>
    <w:rsid w:val="00DB53F7"/>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2FD1"/>
    <w:rsid w:val="00E337CC"/>
    <w:rsid w:val="00E33866"/>
    <w:rsid w:val="00E342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8755D"/>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1DFB"/>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0DBA"/>
    <w:rsid w:val="00F21A1A"/>
    <w:rsid w:val="00F21F11"/>
    <w:rsid w:val="00F22D33"/>
    <w:rsid w:val="00F24151"/>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54D"/>
    <w:rsid w:val="00F7085D"/>
    <w:rsid w:val="00F709F6"/>
    <w:rsid w:val="00F71D32"/>
    <w:rsid w:val="00F72048"/>
    <w:rsid w:val="00F72234"/>
    <w:rsid w:val="00F73668"/>
    <w:rsid w:val="00F74113"/>
    <w:rsid w:val="00F7463E"/>
    <w:rsid w:val="00F74F1C"/>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34B3"/>
    <w:rsid w:val="00FD3D95"/>
    <w:rsid w:val="00FD4A28"/>
    <w:rsid w:val="00FD52BD"/>
    <w:rsid w:val="00FD6503"/>
    <w:rsid w:val="00FE057B"/>
    <w:rsid w:val="00FE0D2F"/>
    <w:rsid w:val="00FE16CE"/>
    <w:rsid w:val="00FE2347"/>
    <w:rsid w:val="00FE29A6"/>
    <w:rsid w:val="00FE3857"/>
    <w:rsid w:val="00FE392D"/>
    <w:rsid w:val="00FE740B"/>
    <w:rsid w:val="00FF0188"/>
    <w:rsid w:val="00FF37D5"/>
    <w:rsid w:val="00FF4315"/>
    <w:rsid w:val="00FF626B"/>
    <w:rsid w:val="00FF6297"/>
    <w:rsid w:val="00FF651D"/>
    <w:rsid w:val="00FF72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0DBA"/>
    <w:pPr>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179</Words>
  <Characters>1024</Characters>
  <Application>Microsoft Office Word</Application>
  <DocSecurity>0</DocSecurity>
  <Lines>8</Lines>
  <Paragraphs>2</Paragraphs>
  <ScaleCrop>false</ScaleCrop>
  <Company>微软中国</Company>
  <LinksUpToDate>false</LinksUpToDate>
  <CharactersWithSpaces>1201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2023-02-17T06:33:00Z</dcterms:created>
  <dcterms:modified xsi:type="dcterms:W3CDTF">2023-02-17T06:34:00Z</dcterms:modified>
</cp:coreProperties>
</file>