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ËÎì?" w:eastAsia="方正小标宋简体" w:cs="ËÎì?"/>
          <w:bCs/>
          <w:color w:val="000000"/>
          <w:sz w:val="44"/>
          <w:szCs w:val="44"/>
        </w:rPr>
      </w:pPr>
      <w:r>
        <w:rPr>
          <w:rFonts w:hint="eastAsia" w:ascii="方正小标宋简体" w:hAnsi="ËÎì?" w:eastAsia="方正小标宋简体" w:cs="ËÎì?"/>
          <w:bCs/>
          <w:color w:val="000000"/>
          <w:sz w:val="44"/>
          <w:szCs w:val="44"/>
        </w:rPr>
        <w:t>罪犯陈庆平</w:t>
      </w:r>
    </w:p>
    <w:p>
      <w:pPr>
        <w:spacing w:line="520" w:lineRule="exact"/>
        <w:jc w:val="center"/>
        <w:rPr>
          <w:rFonts w:ascii="方正小标宋简体" w:hAnsi="ËÎì?" w:eastAsia="方正小标宋简体" w:cs="ËÎì?"/>
          <w:bCs/>
          <w:color w:val="000000"/>
          <w:sz w:val="44"/>
          <w:szCs w:val="44"/>
        </w:rPr>
      </w:pPr>
      <w:r>
        <w:rPr>
          <w:rFonts w:hint="eastAsia" w:ascii="方正小标宋简体" w:hAnsi="ËÎì?" w:eastAsia="方正小标宋简体" w:cs="ËÎì?"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?ÂËÎGB2312" w:hAnsi="·?ÂËÎGB2312" w:eastAsia="·?ÂËÎGB2312" w:cs="·?ÂËÎGB2312"/>
          <w:color w:val="000000"/>
          <w:sz w:val="28"/>
          <w:szCs w:val="28"/>
        </w:rPr>
      </w:pPr>
      <w:r>
        <w:rPr>
          <w:rFonts w:ascii="·?ÂËÎGB2312" w:hAnsi="·?ÂËÎGB2312" w:eastAsia="·?ÂËÎGB2312" w:cs="·?ÂËÎGB2312"/>
          <w:color w:val="000000"/>
          <w:sz w:val="28"/>
          <w:szCs w:val="28"/>
        </w:rPr>
        <w:t>(2023)</w:t>
      </w:r>
      <w:r>
        <w:rPr>
          <w:rFonts w:hint="eastAsia" w:ascii="·?ÂËÎGB2312" w:hAnsi="·?ÂËÎGB2312" w:eastAsia="·?ÂËÎGB2312" w:cs="·?ÂËÎGB2312"/>
          <w:color w:val="000000"/>
          <w:sz w:val="28"/>
          <w:szCs w:val="28"/>
        </w:rPr>
        <w:t>龙监减字第</w:t>
      </w:r>
      <w:r>
        <w:rPr>
          <w:rFonts w:ascii="·?ÂËÎGB2312" w:hAnsi="·?ÂËÎGB2312" w:eastAsia="·?ÂËÎGB2312" w:cs="·?ÂËÎGB2312"/>
          <w:color w:val="000000"/>
          <w:sz w:val="28"/>
          <w:szCs w:val="28"/>
        </w:rPr>
        <w:t>425</w:t>
      </w:r>
      <w:r>
        <w:rPr>
          <w:rFonts w:hint="eastAsia" w:ascii="·?ÂËÎGB2312" w:hAnsi="·?ÂËÎGB2312" w:eastAsia="·?ÂËÎGB2312" w:cs="·?ÂËÎGB2312"/>
          <w:color w:val="000000"/>
          <w:sz w:val="28"/>
          <w:szCs w:val="28"/>
        </w:rPr>
        <w:t>号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　　罪犯陈庆平，男，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1977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5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16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日出生于福建省龙岩市武平县，汉族，小学文化，捕前无业。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 xml:space="preserve">    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福建省龙岩市中级人民法院于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2018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9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日作出了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(2017)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闽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08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刑初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60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号刑事附带民事判决，罪犯陈庆平因犯故意伤害罪，判处有期徒刑十三年，犯非法运输制毒物品罪，判处有期徒刑十三年，并处罚金人民币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30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万元，总和刑期为有期徒刑二十六年，并处罚金人民币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30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万元，决定执行有期徒刑十九年，并处罚金人民币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30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万元，赔偿附带民事诉讼原告人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555853.73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元，扣除已赔偿人民币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30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万元，还应赔偿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255853.73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元，并对总额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1235230.5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元负连带责任。刑期自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2018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8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日起至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2037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8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8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日止。判决生效后，于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2018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9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26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日送我狱服刑改造。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 xml:space="preserve">    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原判认定的主要犯罪事实如下：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 xml:space="preserve">    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被告人陈庆平伙同他人，于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2017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5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  <w:lang w:val="en-US" w:eastAsia="zh-CN"/>
        </w:rPr>
        <w:t>至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6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月在</w:t>
      </w:r>
      <w:bookmarkStart w:id="0" w:name="_GoBack"/>
      <w:bookmarkEnd w:id="0"/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武平县故意伤害他人身体至一人死亡，非法运输麻黄碱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1048.5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千克，其行为已构成故意伤害罪，非法运输制毒物品罪。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　　罪犯陈庆平在服刑期间，确有悔改表现。该犯本轮考核期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2018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9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26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日至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2022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月获得考核分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3242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分，获得表扬四次，不予表扬一次。考核期内违规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次，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2020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月因口角并动手打他犯一拳，扣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80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分。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 xml:space="preserve">    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原判财产性判项已缴纳人民币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855973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元；其中本次缴纳人民币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555973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元。该犯考核期消费人民币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11915.8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元，月均消费人民币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233.64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元，账户可用余额人民币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681.10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元。</w:t>
      </w:r>
    </w:p>
    <w:p>
      <w:pPr>
        <w:spacing w:line="320" w:lineRule="atLeast"/>
        <w:ind w:firstLine="630"/>
        <w:jc w:val="left"/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该犯系从严掌握减刑幅度对象。</w:t>
      </w:r>
    </w:p>
    <w:p>
      <w:pPr>
        <w:spacing w:line="320" w:lineRule="atLeast"/>
        <w:ind w:firstLine="630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本案于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2023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28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日至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2023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4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4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日在狱内公示未收到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不同意见。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 xml:space="preserve">    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罪犯陈庆平在服刑期间，确有悔改表现，依照《中华人民共和国刑法》第七十八条、第七十九条、《中华人民共和国刑事诉讼法》第二百七十三条第二款、《中华人民共和国监狱法》第二十九条之规定，建议对罪犯陈庆平予以减去有期徒刑五个月十五天，特提请你院审理裁定。</w:t>
      </w:r>
    </w:p>
    <w:p>
      <w:pPr>
        <w:jc w:val="center"/>
        <w:rPr>
          <w:rFonts w:ascii="·?ÂËÎGB2312" w:hAnsi="·?ÂËÎGB2312" w:eastAsia="·?ÂËÎGB2312" w:cs="·?ÂËÎ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?ÂËÎGB2312" w:hAnsi="·?ÂËÎGB2312" w:eastAsia="·?ÂËÎGB2312" w:cs="·?ÂËÎGB2312"/>
          <w:color w:val="000000"/>
          <w:sz w:val="28"/>
          <w:szCs w:val="28"/>
        </w:rPr>
      </w:pPr>
      <w:r>
        <w:rPr>
          <w:rFonts w:hint="eastAsia" w:ascii="·?ÂËÎGB2312" w:hAnsi="·?ÂËÎGB2312" w:eastAsia="·?ÂËÎGB2312" w:cs="·?ÂËÎGB2312"/>
          <w:color w:val="000000"/>
          <w:sz w:val="28"/>
          <w:szCs w:val="28"/>
        </w:rPr>
        <w:t>　　此致</w:t>
      </w:r>
    </w:p>
    <w:p>
      <w:pPr>
        <w:spacing w:line="280" w:lineRule="atLeast"/>
        <w:jc w:val="left"/>
        <w:rPr>
          <w:rFonts w:ascii="·?ÂËÎGB2312" w:hAnsi="·?ÂËÎGB2312" w:eastAsia="·?ÂËÎGB2312" w:cs="·?ÂËÎGB2312"/>
          <w:color w:val="000000"/>
          <w:sz w:val="28"/>
          <w:szCs w:val="28"/>
        </w:rPr>
      </w:pPr>
      <w:r>
        <w:rPr>
          <w:rFonts w:hint="eastAsia" w:ascii="·?ÂËÎGB2312" w:hAnsi="·?ÂËÎGB2312" w:eastAsia="·?ÂËÎGB2312" w:cs="·?ÂËÎGB2312"/>
          <w:color w:val="000000"/>
          <w:sz w:val="28"/>
          <w:szCs w:val="28"/>
        </w:rPr>
        <w:t>龙岩市中级人民法院</w:t>
      </w:r>
    </w:p>
    <w:p>
      <w:pPr>
        <w:spacing w:line="280" w:lineRule="atLeast"/>
        <w:jc w:val="center"/>
        <w:rPr>
          <w:rFonts w:ascii="·?ÂËÎGB2312" w:hAnsi="·?ÂËÎGB2312" w:eastAsia="·?ÂËÎGB2312" w:cs="·?ÂËÎGB2312"/>
          <w:color w:val="000000"/>
          <w:sz w:val="28"/>
          <w:szCs w:val="28"/>
        </w:rPr>
      </w:pPr>
      <w:r>
        <w:rPr>
          <w:rFonts w:hint="eastAsia" w:ascii="·?ÂËÎGB2312" w:hAnsi="·?ÂËÎGB2312" w:eastAsia="·?ÂËÎGB2312" w:cs="·?ÂËÎGB2312"/>
          <w:color w:val="000000"/>
          <w:sz w:val="28"/>
          <w:szCs w:val="28"/>
        </w:rPr>
        <w:t xml:space="preserve">                     福建省龙岩监狱</w:t>
      </w:r>
    </w:p>
    <w:p>
      <w:pPr>
        <w:spacing w:line="280" w:lineRule="atLeast"/>
        <w:jc w:val="center"/>
        <w:rPr>
          <w:rFonts w:ascii="·?ÂËÎGB2312" w:hAnsi="·?ÂËÎGB2312" w:eastAsia="·?ÂËÎGB2312" w:cs="·?ÂËÎGB2312"/>
          <w:color w:val="000000"/>
          <w:sz w:val="28"/>
          <w:szCs w:val="28"/>
        </w:rPr>
      </w:pPr>
      <w:r>
        <w:rPr>
          <w:rFonts w:hint="eastAsia" w:ascii="·?ÂËÎGB2312" w:hAnsi="·?ÂËÎGB2312" w:eastAsia="·?ÂËÎGB2312" w:cs="·?ÂËÎGB2312"/>
          <w:color w:val="000000"/>
          <w:sz w:val="28"/>
          <w:szCs w:val="28"/>
        </w:rPr>
        <w:t xml:space="preserve">                     二○二三年四月六日</w:t>
      </w:r>
    </w:p>
    <w:p>
      <w:pPr>
        <w:jc w:val="right"/>
        <w:rPr>
          <w:rFonts w:ascii="·?ÂËÎGB2312" w:hAnsi="·?ÂËÎGB2312" w:eastAsia="·?ÂËÎGB2312" w:cs="·?ÂËÎGB2312"/>
          <w:color w:val="000000"/>
          <w:sz w:val="22"/>
          <w:szCs w:val="22"/>
        </w:rPr>
      </w:pP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ËÎì?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·?ÂËÎGB23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0485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485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2BC1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136</Words>
  <Characters>780</Characters>
  <Lines>6</Lines>
  <Paragraphs>1</Paragraphs>
  <TotalTime>3</TotalTime>
  <ScaleCrop>false</ScaleCrop>
  <LinksUpToDate>false</LinksUpToDate>
  <CharactersWithSpaces>915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2023-04-10T01:20:00Z</dcterms:created>
  <dc:creator>Administrator</dc:creator>
  <cp:lastModifiedBy>Administrator</cp:lastModifiedBy>
  <dcterms:modified xsi:type="dcterms:W3CDTF">2025-03-02T23:38:15Z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9C3362E80EE545D1B46E762D06C466D7</vt:lpwstr>
  </property>
</Properties>
</file>