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罪犯陈金铨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金铨，男，汉族，1969年12月8日出生，户籍所在地福建省厦门市，高中毕业，捕前系无业。1989年3月因犯抢劫罪被判处有期徒刑五年，1997年8月因犯盗窃罪被判处有期徒刑一年三个月，1997年12月因犯盗窃罪被判处有期徒刑三年九个月，2004年6月因犯贩卖毒品罪被判处有期徒刑二年六个月，并处罚金人民币二千元，2006年8月11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2007年6月28日作出(2007)厦刑初字第84号刑事判决，以被告人陈金铨犯贩卖、运输毒品罪，判处罪犯陈金铨无期徒刑，剥夺政治权利终身，并处没收人财产人民币50000元。宣判后，被告人陈金铨不服，提出上诉。福建省高级人民法院于2007年8月15日作出（2007）闽刑终字第378号刑事裁定，驳回上诉，维持原判。判决生效后，于2007年9月19日押送我狱服刑改造。因罪犯陈金铨确有悔改表现，福建省高级人民法院于2010年12月28日作出（2010）闽刑执字第899号刑事裁定，对其减为有期徒刑十八年五个月，剥夺政治权利改为七年；福建省龙岩市中级人民法院于2013年3月11日作出（2013）岩刑执字第2154号刑事裁定，对其减去有期徒刑一年十一个月，剥夺政治权利减为六年；2015年6月24日作出（2015）岩刑执字第3575号刑事裁定，对其减去有期徒刑二年，剥夺政治权利六年不变；2017年10月24日作出（2017）闽08刑更4034号减去有期徒刑六个月，剥夺政治权利减为五年；2020年2月25日作出（2020）闽08刑更3126号刑事裁定，对其减去有期徒刑八个月，剥夺政治权利减为四年。现刑期执行至2024年4月27日止。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被告人陈金铨于2007年1月，违反国家毒品管制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条例</w:t>
      </w:r>
      <w:r>
        <w:rPr>
          <w:rFonts w:ascii="·ÂËÎ_GB2312" w:hAnsi="·ÂËÎ_GB2312"/>
          <w:color w:val="000000"/>
          <w:sz w:val="32"/>
          <w:szCs w:val="32"/>
        </w:rPr>
        <w:t>法规，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 xml:space="preserve">非法贩卖、运输毒品海洛因78.3克，咖啡因268.9克，其行为已构成贩卖、运输毒品罪。该犯系有前科，毒品再犯。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金铨在服刑期间，确有悔改表现。罪该犯上轮提请周期评定表扬剩余考核分71分，本轮考核期自2019年12月至2023年4月累计获得考核分5473分，合计获得考核分5544分，获得表扬七次，物质奖励二次。间隔期2020年3月至2023年4月，累计获得考核分5032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该犯系从严掌控减刑幅度对象。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金铨在服刑期间，确有悔改表现，依照《中华人民共和国刑法》第七十八条、第七十九条、《中华人民共和国刑事诉讼法》第二百七十三条第二款、《中华人民共和国监狱法》第二十九条之规定，建议对罪犯陈金铨予以减去剩余刑期，剥夺政治权利减为三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1B6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1B65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E356252"/>
    <w:rsid w:val="7BAB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197</Words>
  <Characters>1124</Characters>
  <Lines>9</Lines>
  <Paragraphs>2</Paragraphs>
  <TotalTime>2</TotalTime>
  <ScaleCrop>false</ScaleCrop>
  <LinksUpToDate>false</LinksUpToDate>
  <CharactersWithSpaces>1319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2023-08-16T00:32:00Z</dcterms:created>
  <dc:creator>Administrator</dc:creator>
  <cp:lastModifiedBy>Administrator</cp:lastModifiedBy>
  <dcterms:modified xsi:type="dcterms:W3CDTF">2025-06-24T09:14:52Z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3C3F74538C424B46BF64DFB7F490F2A1</vt:lpwstr>
  </property>
</Properties>
</file>