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罪犯林建森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建森，男，1991年10月8日出生于福建省武平县，汉族，初中文化，捕前系无业。曾因故意毁坏财物于2010年4月27日被福建省武平县公安局处以行政拘留十五日；又因犯聚众斗殴罪于2010年11月25日被福建省武平县法院判处有期徒刑三年三个月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2021年11月25日作出了(2021)闽0824刑初290号刑事判决，以被告人林建森犯掩饰、隐瞒犯罪所得罪，判处有期徒刑二年九个月，并处罚金人民币二万元（已预缴）；退出的违法所得人民币18000元予以没收，上缴国库。刑期自2021年7月22日起至2024年4月21日止。判决生效后，于2021年12月20日送我狱服刑改造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罪犯林建森于2021年6月，明知是他人犯罪所得，仍提</w:t>
      </w:r>
      <w:r>
        <w:rPr>
          <w:rFonts w:hint="eastAsia" w:ascii="·ÂËÎ_GB2312" w:hAnsi="·ÂËÎ_GB2312"/>
          <w:color w:val="000000"/>
          <w:sz w:val="32"/>
          <w:szCs w:val="32"/>
          <w:lang w:eastAsia="zh-CN"/>
        </w:rPr>
        <w:t>银行账号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帮助转移资金300多万元，情节严重，其行为已构成掩饰、隐瞒犯罪所得罪。该犯系有前科。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建森在服刑期间，确有悔改表现。该犯间隔期自2021年12月20日起至2023年6月止，获得考核分1816.5分，获得表扬二次，物质奖励一次。考核期内违规3次，累计扣6分。其中2022年3月1日因教育活动现场，行为举止不规范，扣2分；2022年5月19日因违反教育和文化改造行为（不能熟背三十八条）扣2分；2022年7月12日对互监组成员违规制止不及时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该犯原判财产性判项在刑事审判期间已履行完毕。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建森在服刑期间，确有悔改表现，依照《中华人民共和国刑法》第七十八条、第七十九条，《中华人民共和国刑事诉讼法》第二百七十三条第二款及《中华人民共和国监狱法》第二十九条之规定，建议对罪犯林建森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B175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758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2E46668"/>
    <w:rsid w:val="50E9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139</Words>
  <Characters>797</Characters>
  <Lines>6</Lines>
  <Paragraphs>1</Paragraphs>
  <TotalTime>0</TotalTime>
  <ScaleCrop>false</ScaleCrop>
  <LinksUpToDate>false</LinksUpToDate>
  <CharactersWithSpaces>935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2023-10-12T02:35:00Z</dcterms:created>
  <dc:creator>Administrator</dc:creator>
  <cp:lastModifiedBy>Administrator</cp:lastModifiedBy>
  <dcterms:modified xsi:type="dcterms:W3CDTF">2025-07-31T09:12:07Z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4A045D6650BC47AD882328AAC20E81C2</vt:lpwstr>
  </property>
</Properties>
</file>