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方正小标宋简体" w:hAnsi="ËÎì?" w:eastAsia="方正小标宋简体" w:cs="ËÎì?"/>
          <w:bCs/>
          <w:color w:val="000000"/>
          <w:sz w:val="44"/>
          <w:szCs w:val="44"/>
        </w:rPr>
      </w:pPr>
      <w:r>
        <w:rPr>
          <w:rFonts w:hint="eastAsia" w:ascii="方正小标宋简体" w:hAnsi="ËÎì?" w:eastAsia="方正小标宋简体" w:cs="ËÎì?"/>
          <w:bCs/>
          <w:color w:val="000000"/>
          <w:sz w:val="44"/>
          <w:szCs w:val="44"/>
        </w:rPr>
        <w:t>罪犯廖如华</w:t>
      </w:r>
    </w:p>
    <w:p>
      <w:pPr>
        <w:spacing w:line="500" w:lineRule="exact"/>
        <w:jc w:val="center"/>
        <w:rPr>
          <w:rFonts w:ascii="方正小标宋简体" w:hAnsi="ËÎì?" w:eastAsia="方正小标宋简体" w:cs="ËÎì?"/>
          <w:bCs/>
          <w:color w:val="000000"/>
          <w:sz w:val="44"/>
          <w:szCs w:val="44"/>
        </w:rPr>
      </w:pPr>
      <w:r>
        <w:rPr>
          <w:rFonts w:hint="eastAsia" w:ascii="方正小标宋简体" w:hAnsi="ËÎì?" w:eastAsia="方正小标宋简体" w:cs="ËÎì?"/>
          <w:bCs/>
          <w:color w:val="000000"/>
          <w:sz w:val="44"/>
          <w:szCs w:val="44"/>
        </w:rPr>
        <w:t>提请减刑建议书</w:t>
      </w:r>
    </w:p>
    <w:p>
      <w:pPr>
        <w:spacing w:line="280" w:lineRule="atLeast"/>
        <w:jc w:val="right"/>
        <w:rPr>
          <w:rFonts w:ascii="·?ÂËÎGB2312" w:hAnsi="·?ÂËÎGB2312" w:eastAsia="·?ÂËÎGB2312" w:cs="·?ÂËÎGB2312"/>
          <w:color w:val="000000"/>
          <w:sz w:val="28"/>
          <w:szCs w:val="28"/>
        </w:rPr>
      </w:pPr>
      <w:r>
        <w:rPr>
          <w:rFonts w:ascii="·?ÂËÎGB2312" w:hAnsi="·?ÂËÎGB2312" w:eastAsia="·?ÂËÎGB2312" w:cs="·?ÂËÎGB2312"/>
          <w:color w:val="000000"/>
          <w:sz w:val="28"/>
          <w:szCs w:val="28"/>
        </w:rPr>
        <w:t>(2024)</w:t>
      </w:r>
      <w:r>
        <w:rPr>
          <w:rFonts w:hint="eastAsia" w:ascii="·?ÂËÎGB2312" w:hAnsi="·?ÂËÎGB2312" w:eastAsia="·?ÂËÎGB2312" w:cs="·?ÂËÎGB2312"/>
          <w:color w:val="000000"/>
          <w:sz w:val="28"/>
          <w:szCs w:val="28"/>
        </w:rPr>
        <w:t>龙监减字第</w:t>
      </w:r>
      <w:r>
        <w:rPr>
          <w:rFonts w:ascii="·?ÂËÎGB2312" w:hAnsi="·?ÂËÎGB2312" w:eastAsia="·?ÂËÎGB2312" w:cs="·?ÂËÎGB2312"/>
          <w:color w:val="000000"/>
          <w:sz w:val="28"/>
          <w:szCs w:val="28"/>
        </w:rPr>
        <w:t>115</w:t>
      </w:r>
      <w:r>
        <w:rPr>
          <w:rFonts w:hint="eastAsia" w:ascii="·?ÂËÎGB2312" w:hAnsi="·?ÂËÎGB2312" w:eastAsia="·?ÂËÎGB2312" w:cs="·?ÂËÎGB2312"/>
          <w:color w:val="000000"/>
          <w:sz w:val="28"/>
          <w:szCs w:val="28"/>
        </w:rPr>
        <w:t>号</w:t>
      </w:r>
    </w:p>
    <w:p>
      <w:pPr>
        <w:spacing w:line="500" w:lineRule="exact"/>
        <w:jc w:val="left"/>
        <w:rPr>
          <w:rFonts w:hint="eastAsia" w:ascii="仿宋_GB2312" w:hAnsi="仿宋_GB2312" w:eastAsia="仿宋_GB2312" w:cs="仿宋_GB2312"/>
          <w:color w:val="000000"/>
          <w:sz w:val="32"/>
          <w:szCs w:val="32"/>
        </w:rPr>
      </w:pPr>
      <w:r>
        <w:rPr>
          <w:rFonts w:ascii="·?ÂËÎGB2312" w:hAnsi="·?ÂËÎGB2312" w:eastAsia="·?ÂËÎGB2312" w:cs="·?ÂËÎGB2312"/>
          <w:color w:val="000000"/>
          <w:sz w:val="32"/>
          <w:szCs w:val="32"/>
        </w:rPr>
        <w:t xml:space="preserve">    </w:t>
      </w:r>
      <w:r>
        <w:rPr>
          <w:rFonts w:hint="eastAsia" w:ascii="仿宋_GB2312" w:hAnsi="仿宋_GB2312" w:eastAsia="仿宋_GB2312" w:cs="仿宋_GB2312"/>
          <w:color w:val="000000"/>
          <w:sz w:val="32"/>
          <w:szCs w:val="32"/>
        </w:rPr>
        <w:t>罪犯廖如华，男，1987年1月25日出生，</w:t>
      </w:r>
      <w:bookmarkStart w:id="0" w:name="_GoBack"/>
      <w:bookmarkEnd w:id="0"/>
      <w:r>
        <w:rPr>
          <w:rFonts w:hint="eastAsia" w:ascii="仿宋_GB2312" w:hAnsi="仿宋_GB2312" w:eastAsia="仿宋_GB2312" w:cs="仿宋_GB2312"/>
          <w:color w:val="000000"/>
          <w:sz w:val="32"/>
          <w:szCs w:val="32"/>
        </w:rPr>
        <w:t>汉族，专科文化，户籍所在地福建省厦门市思明区，捕前无固定职业。</w:t>
      </w:r>
    </w:p>
    <w:p>
      <w:pPr>
        <w:spacing w:line="500" w:lineRule="exac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福建省平和县人民法院于2021年10月28日作出（2021）闽0628刑初284号刑事判决，以被告人廖如华犯诈骗罪，判处有期徒刑七年九个月，并处罚金人民币八万元，返还被害人人民币一百六十一万二千九百七十一元一角。告人廖如华在法定期限内没有上诉、抗诉，刑期自2021年4月9日起至2029年1月8日止。判决生效后于2021年11月19日交付龙岩监狱执行刑罚，现刑期至2029年1月8日止。现属普管级罪犯。</w:t>
      </w:r>
    </w:p>
    <w:p>
      <w:pPr>
        <w:spacing w:line="500" w:lineRule="exac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原判主要犯罪事实：被告人廖如华以非法占有为目的，采用虚构事实或隐瞒真相的方法骗取他人钱财，数额特别巨大，构成诈骗罪。</w:t>
      </w:r>
    </w:p>
    <w:p>
      <w:pPr>
        <w:spacing w:line="500" w:lineRule="exac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该犯自入监以来确有悔改表现，具体事实如下：</w:t>
      </w:r>
    </w:p>
    <w:p>
      <w:pPr>
        <w:spacing w:line="500" w:lineRule="exac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1.认罪悔罪：该犯能服从法院判决，自书认罪悔罪书。</w:t>
      </w:r>
    </w:p>
    <w:p>
      <w:pPr>
        <w:spacing w:line="500" w:lineRule="exac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2.遵守监规：考核期内违规2次累扣5分，经教育后能遵守法律法规及监规纪律，接受教育改造。</w:t>
      </w:r>
    </w:p>
    <w:p>
      <w:pPr>
        <w:spacing w:line="500" w:lineRule="exac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3.学习情况：能参加思想、文化、职业技术教育。</w:t>
      </w:r>
    </w:p>
    <w:p>
      <w:pPr>
        <w:spacing w:line="500" w:lineRule="exac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4.劳动改造：能参加劳动，努力完成劳动任务。</w:t>
      </w:r>
    </w:p>
    <w:p>
      <w:pPr>
        <w:spacing w:line="500" w:lineRule="exac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5.奖惩情况：该犯考核期2021年11月19日至2023年10月31日累计获得考核分2423分，表扬四次；考核期内违规2次，累计扣5分。</w:t>
      </w:r>
    </w:p>
    <w:p>
      <w:pPr>
        <w:spacing w:line="500" w:lineRule="exac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6.该犯已履行人民币8000元；其中本考核期向福建省龙岩市中级人民法院缴纳罚金人民币8000元。该犯考核期月均消费人民币134.48元，账户可用余额人民币528.06元。2023年11月27日福建省龙岩监狱以闽龙狱（2023）调财函第271号发函福建省平和县人民法院协助调查罪犯廖如华履行财产性判项能力情况及财产性判项执行情况，未收到复函。</w:t>
      </w:r>
    </w:p>
    <w:p>
      <w:pPr>
        <w:spacing w:line="500" w:lineRule="exac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该犯系从严掌握减刑对象。</w:t>
      </w:r>
    </w:p>
    <w:p>
      <w:pPr>
        <w:spacing w:line="500" w:lineRule="exac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本案于2024年1月15日至2024年1月19日在狱内公示未收到不同意见。</w:t>
      </w:r>
    </w:p>
    <w:p>
      <w:pPr>
        <w:spacing w:line="500" w:lineRule="exac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本案于2023年12月27日至2024年1月11日移送检察机关征求意见，未收到不同意见；2024年1月12日检察院派员列席监狱减刑评审委员，对罪犯廖如华减刑无意见。</w:t>
      </w:r>
    </w:p>
    <w:p>
      <w:pPr>
        <w:spacing w:line="500" w:lineRule="exac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因此，依照《中华人民共和国刑法》第七十八条、第七十九条《中华人民共和国刑事诉讼法》第二百七十三条第二款、《中华人民共和国监狱法》第二十九条的规定，建议对罪犯廖如华予以减刑四个月。特提请你院审理裁定。</w:t>
      </w:r>
    </w:p>
    <w:p>
      <w:pPr>
        <w:spacing w:line="500" w:lineRule="exact"/>
        <w:jc w:val="center"/>
        <w:rPr>
          <w:rFonts w:hint="eastAsia" w:ascii="仿宋_GB2312" w:hAnsi="仿宋_GB2312" w:eastAsia="仿宋_GB2312" w:cs="仿宋_GB2312"/>
          <w:color w:val="000000"/>
          <w:sz w:val="24"/>
          <w:szCs w:val="24"/>
        </w:rPr>
      </w:pPr>
    </w:p>
    <w:p>
      <w:pPr>
        <w:spacing w:line="500" w:lineRule="exact"/>
        <w:jc w:val="lef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此致</w:t>
      </w:r>
    </w:p>
    <w:p>
      <w:pPr>
        <w:spacing w:line="500" w:lineRule="exact"/>
        <w:jc w:val="lef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龙岩市中级人民法院</w:t>
      </w:r>
    </w:p>
    <w:p>
      <w:pPr>
        <w:spacing w:line="5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福建省龙岩监狱</w:t>
      </w:r>
    </w:p>
    <w:p>
      <w:pPr>
        <w:spacing w:line="500" w:lineRule="exact"/>
        <w:jc w:val="center"/>
        <w:rPr>
          <w:rFonts w:ascii="·?ÂËÎGB2312" w:hAnsi="·?ÂËÎGB2312" w:eastAsia="·?ÂËÎGB2312" w:cs="·?ÂËÎGB2312"/>
          <w:color w:val="000000"/>
          <w:sz w:val="28"/>
          <w:szCs w:val="28"/>
        </w:rPr>
      </w:pPr>
      <w:r>
        <w:rPr>
          <w:rFonts w:hint="eastAsia" w:ascii="仿宋_GB2312" w:hAnsi="仿宋_GB2312" w:eastAsia="仿宋_GB2312" w:cs="仿宋_GB2312"/>
          <w:color w:val="000000"/>
          <w:sz w:val="28"/>
          <w:szCs w:val="28"/>
        </w:rPr>
        <w:t xml:space="preserve">                       二○二四年一月二十二日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ËÎì?">
    <w:altName w:val="方正隶书简体"/>
    <w:panose1 w:val="00000000000000000000"/>
    <w:charset w:val="86"/>
    <w:family w:val="auto"/>
    <w:pitch w:val="default"/>
    <w:sig w:usb0="00000000" w:usb1="00000000" w:usb2="00000010" w:usb3="00000000" w:csb0="00040000" w:csb1="00000000"/>
  </w:font>
  <w:font w:name="·?ÂËÎGB2312">
    <w:altName w:val="宋体"/>
    <w:panose1 w:val="00000000000000000000"/>
    <w:charset w:val="86"/>
    <w:family w:val="auto"/>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方正隶书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36B87"/>
    <w:rsid w:val="00000E64"/>
    <w:rsid w:val="000013C0"/>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6B87"/>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0FE"/>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1F5"/>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5C8"/>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2DE"/>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1A87"/>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E6AA4"/>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20B7"/>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6DF"/>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31C0"/>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04F"/>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34E"/>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569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3CA"/>
    <w:rsid w:val="005C6479"/>
    <w:rsid w:val="005C6C29"/>
    <w:rsid w:val="005C7ABC"/>
    <w:rsid w:val="005D07DF"/>
    <w:rsid w:val="005D174A"/>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4CF9"/>
    <w:rsid w:val="006F560C"/>
    <w:rsid w:val="006F5E99"/>
    <w:rsid w:val="00700D92"/>
    <w:rsid w:val="00701239"/>
    <w:rsid w:val="00701EC5"/>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4B90"/>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2C1D"/>
    <w:rsid w:val="007C649D"/>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9CB"/>
    <w:rsid w:val="00854B41"/>
    <w:rsid w:val="0085592D"/>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0B6"/>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35D1"/>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1DCD"/>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93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2DA1"/>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1AB9"/>
    <w:rsid w:val="00B823B0"/>
    <w:rsid w:val="00B844BF"/>
    <w:rsid w:val="00B84647"/>
    <w:rsid w:val="00B85970"/>
    <w:rsid w:val="00B86A98"/>
    <w:rsid w:val="00B911AE"/>
    <w:rsid w:val="00B92767"/>
    <w:rsid w:val="00B92F8C"/>
    <w:rsid w:val="00B95DBC"/>
    <w:rsid w:val="00B979E6"/>
    <w:rsid w:val="00BA24CA"/>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223"/>
    <w:rsid w:val="00C01575"/>
    <w:rsid w:val="00C03892"/>
    <w:rsid w:val="00C038B8"/>
    <w:rsid w:val="00C039CB"/>
    <w:rsid w:val="00C05553"/>
    <w:rsid w:val="00C144F9"/>
    <w:rsid w:val="00C16F3E"/>
    <w:rsid w:val="00C21216"/>
    <w:rsid w:val="00C21758"/>
    <w:rsid w:val="00C22777"/>
    <w:rsid w:val="00C23205"/>
    <w:rsid w:val="00C23F6B"/>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53CE"/>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6AD"/>
    <w:rsid w:val="00CD5825"/>
    <w:rsid w:val="00CD62AE"/>
    <w:rsid w:val="00CD7C01"/>
    <w:rsid w:val="00CD7D24"/>
    <w:rsid w:val="00CE0475"/>
    <w:rsid w:val="00CE08D7"/>
    <w:rsid w:val="00CE374D"/>
    <w:rsid w:val="00CE486D"/>
    <w:rsid w:val="00CE4CA0"/>
    <w:rsid w:val="00CE5700"/>
    <w:rsid w:val="00CE5C6F"/>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11"/>
    <w:rsid w:val="00D67130"/>
    <w:rsid w:val="00D70615"/>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33A"/>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262B"/>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4D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7E7"/>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29CE"/>
    <w:rsid w:val="00FD34B3"/>
    <w:rsid w:val="00FD3D95"/>
    <w:rsid w:val="00FD4A28"/>
    <w:rsid w:val="00FD52BD"/>
    <w:rsid w:val="00FD6503"/>
    <w:rsid w:val="00FE057B"/>
    <w:rsid w:val="00FE0D2F"/>
    <w:rsid w:val="00FE122B"/>
    <w:rsid w:val="00FE16CE"/>
    <w:rsid w:val="00FE2347"/>
    <w:rsid w:val="00FE29A6"/>
    <w:rsid w:val="00FE3857"/>
    <w:rsid w:val="00FE392D"/>
    <w:rsid w:val="00FE740B"/>
    <w:rsid w:val="00FF0188"/>
    <w:rsid w:val="00FF37D5"/>
    <w:rsid w:val="00FF4315"/>
    <w:rsid w:val="00FF626B"/>
    <w:rsid w:val="00FF6297"/>
    <w:rsid w:val="00FF651D"/>
    <w:rsid w:val="00FF7249"/>
    <w:rsid w:val="18B53A8E"/>
    <w:rsid w:val="1CCD6D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167</Words>
  <Characters>956</Characters>
  <Lines>7</Lines>
  <Paragraphs>2</Paragraphs>
  <TotalTime>0</TotalTime>
  <ScaleCrop>false</ScaleCrop>
  <LinksUpToDate>false</LinksUpToDate>
  <CharactersWithSpaces>1121</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2024-01-22T09:36:00Z</dcterms:created>
  <dc:creator>Administrator</dc:creator>
  <cp:lastModifiedBy>Administrator</cp:lastModifiedBy>
  <cp:lastPrinted>2024-01-22T02:00:00Z</cp:lastPrinted>
  <dcterms:modified xsi:type="dcterms:W3CDTF">2024-01-23T06:35:15Z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