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林震宇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提请减刑建议书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龙监减字第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林震宇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1992年8月24日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，汉族，</w:t>
      </w:r>
      <w:r>
        <w:rPr>
          <w:rFonts w:hint="eastAsia" w:ascii="仿宋_GB2312"/>
          <w:color w:val="auto"/>
          <w:szCs w:val="32"/>
          <w:lang w:eastAsia="zh-CN"/>
        </w:rPr>
        <w:t>高中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福建省永春县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会所股东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系主犯。</w:t>
      </w:r>
      <w:r>
        <w:rPr>
          <w:rFonts w:hint="eastAsia" w:ascii="仿宋_GB2312"/>
          <w:color w:val="auto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漳州市龙文区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0603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84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林震宇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十个月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75000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宣判后，被告人林震宇不服，提出上诉。福建省漳州市中级人民法院于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2022年6月30日作出（2022）闽06刑终258号刑事判决，撤销福建省</w:t>
      </w:r>
      <w:r>
        <w:rPr>
          <w:rFonts w:hint="eastAsia" w:ascii="仿宋_GB2312"/>
          <w:color w:val="auto"/>
          <w:szCs w:val="32"/>
          <w:lang w:eastAsia="zh-CN"/>
        </w:rPr>
        <w:t>漳州市龙文区</w:t>
      </w:r>
      <w:r>
        <w:rPr>
          <w:rFonts w:hint="eastAsia" w:ascii="仿宋_GB2312"/>
          <w:color w:val="auto"/>
          <w:szCs w:val="32"/>
        </w:rPr>
        <w:t>人民法院（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0603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84</w:t>
      </w:r>
      <w:r>
        <w:rPr>
          <w:rFonts w:hint="eastAsia" w:ascii="仿宋_GB2312"/>
          <w:color w:val="auto"/>
          <w:szCs w:val="32"/>
        </w:rPr>
        <w:t>号刑事判决</w:t>
      </w:r>
      <w:r>
        <w:rPr>
          <w:rFonts w:hint="eastAsia" w:ascii="仿宋_GB2312"/>
          <w:color w:val="auto"/>
          <w:szCs w:val="32"/>
          <w:lang w:eastAsia="zh-CN"/>
        </w:rPr>
        <w:t>的第二项，以</w:t>
      </w:r>
      <w:r>
        <w:rPr>
          <w:rFonts w:hint="eastAsia" w:ascii="仿宋_GB2312"/>
          <w:color w:val="auto"/>
          <w:szCs w:val="32"/>
          <w:lang w:val="en-US" w:eastAsia="zh-CN"/>
        </w:rPr>
        <w:t>上诉人林震宇犯诈骗罪，判处有期徒刑七年六个月，并处罚金人民币75000元。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该犯考核期2022年8月22日至2024年4月，累计获考核分1957分，表扬一次，物质奖励两次；无违规扣分。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原判财产性判项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已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履行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31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eastAsia="zh-CN"/>
        </w:rPr>
        <w:t>林震宇</w:t>
      </w:r>
      <w:r>
        <w:rPr>
          <w:rFonts w:hint="eastAsia" w:ascii="仿宋_GB2312"/>
          <w:color w:val="auto"/>
          <w:szCs w:val="32"/>
        </w:rPr>
        <w:t>予以减</w:t>
      </w:r>
      <w:r>
        <w:rPr>
          <w:rFonts w:hint="eastAsia" w:ascii="仿宋_GB2312"/>
          <w:color w:val="auto"/>
          <w:szCs w:val="32"/>
          <w:lang w:eastAsia="zh-CN"/>
        </w:rPr>
        <w:t>刑四个月</w:t>
      </w:r>
      <w:r>
        <w:rPr>
          <w:rFonts w:hint="eastAsia" w:ascii="仿宋_GB2312"/>
          <w:color w:val="auto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   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   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  <w:lang w:val="en-US" w:eastAsia="zh-CN"/>
        </w:rPr>
        <w:t>O二四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八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2B81698"/>
    <w:rsid w:val="05057E32"/>
    <w:rsid w:val="07C3054D"/>
    <w:rsid w:val="088A3D59"/>
    <w:rsid w:val="11090B2D"/>
    <w:rsid w:val="16C91E0C"/>
    <w:rsid w:val="197B355B"/>
    <w:rsid w:val="1B743F8C"/>
    <w:rsid w:val="1E3F6EF8"/>
    <w:rsid w:val="2669653F"/>
    <w:rsid w:val="2F995785"/>
    <w:rsid w:val="34975429"/>
    <w:rsid w:val="39744BBB"/>
    <w:rsid w:val="3BD21FE8"/>
    <w:rsid w:val="3E651739"/>
    <w:rsid w:val="40C76616"/>
    <w:rsid w:val="4448664B"/>
    <w:rsid w:val="47F5191E"/>
    <w:rsid w:val="5028555F"/>
    <w:rsid w:val="504E1512"/>
    <w:rsid w:val="518B4163"/>
    <w:rsid w:val="51EF58EE"/>
    <w:rsid w:val="58E67C61"/>
    <w:rsid w:val="614A040F"/>
    <w:rsid w:val="642333D8"/>
    <w:rsid w:val="64FC6122"/>
    <w:rsid w:val="65A13CB2"/>
    <w:rsid w:val="66721B14"/>
    <w:rsid w:val="704621DE"/>
    <w:rsid w:val="73F7423F"/>
    <w:rsid w:val="77160381"/>
    <w:rsid w:val="787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Administrator</cp:lastModifiedBy>
  <cp:lastPrinted>2024-08-07T13:43:00Z</cp:lastPrinted>
  <dcterms:modified xsi:type="dcterms:W3CDTF">2024-08-13T09:28:10Z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