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罪犯吴贤昌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outlineLvl w:val="9"/>
        <w:rPr>
          <w:rFonts w:hint="eastAsia" w:ascii="黑体" w:hAnsi="黑体" w:eastAsia="黑体" w:cs="黑体"/>
          <w:b/>
          <w:bCs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提请减刑建议书</w:t>
      </w:r>
    </w:p>
    <w:p>
      <w:pPr>
        <w:jc w:val="right"/>
        <w:rPr>
          <w:rFonts w:ascii="仿宋" w:hAnsi="仿宋" w:eastAsia="仿宋" w:cs="仿宋"/>
          <w:sz w:val="32"/>
          <w:szCs w:val="32"/>
        </w:rPr>
      </w:pPr>
      <w:r>
        <w:rPr>
          <w:rFonts w:hint="eastAsia" w:ascii="楷体_GB2312" w:hAnsi="Times New Roman" w:eastAsia="楷体_GB2312" w:cs="楷体_GB2312"/>
          <w:sz w:val="32"/>
          <w:szCs w:val="32"/>
        </w:rPr>
        <w:t>〔20</w:t>
      </w:r>
      <w:r>
        <w:rPr>
          <w:rFonts w:ascii="楷体_GB2312" w:hAnsi="Times New Roman" w:eastAsia="楷体_GB2312" w:cs="楷体_GB2312"/>
          <w:sz w:val="32"/>
          <w:szCs w:val="32"/>
        </w:rPr>
        <w:t>2</w:t>
      </w:r>
      <w:r>
        <w:rPr>
          <w:rFonts w:hint="eastAsia" w:ascii="楷体_GB2312" w:hAnsi="Times New Roman" w:eastAsia="楷体_GB2312" w:cs="楷体_GB2312"/>
          <w:sz w:val="32"/>
          <w:szCs w:val="32"/>
        </w:rPr>
        <w:t>4〕闽龙监减字第776号</w:t>
      </w:r>
    </w:p>
    <w:p>
      <w:pPr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罪犯吴贤昌，男，1977年7月25日出生，汉族，初中文化，户籍所在地福建省漳州市龙文区，捕前系经商。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福建省漳州市龙文区人民法院于2022年5月21日作出(2021)闽0603刑初379号刑事判决，以被告人吴贤昌犯开设赌场罪，判处有期徒刑五年六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 xml:space="preserve">个月，并处罚金人民币十五万元。刑期自2021年9月5日起至2027年3月4日止。2022年7月26日交付福建省龙岩监狱执行刑罚。现刑期至2027年3月4日止。属普管级罪犯。    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该犯自入监以来确有悔改表现，具体事实如下：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认罪悔罪：能服从法院判决，自书认罪悔罪书。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遵守监规：能遵守法律法规及监规纪律，接受教育改造。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学习情况：能参加思想、文化、职业技术教育。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劳动改造：能参加劳动，努力完成劳动任务。    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奖惩情况：该犯考核期2022年7月26日至2024年6月累计获考核分2350.5分，表扬二次，物质奖励一次。考核期内无违规扣分情形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该犯财产性判项已履行人民币150000元；已履行完毕，其中本考核期向福建省漳州市龙文区人民法院缴纳罚金人民币150000元。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本案于2024年10月9日至2024年10月14日在狱内公示未收到不同意见。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因此，依照《中华人民共和国刑法》第七十八条、第七十九条《中华人民共和国刑事诉讼法》第二百七十三条第二款、《中华人民共和国监狱法》第二十九条的规定，建议对罪犯吴贤昌予以减刑五个月。特提请你院审理裁定。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此致</w:t>
      </w:r>
    </w:p>
    <w:p>
      <w:pPr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龙岩市中级人民法院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   福建省龙岩监狱</w:t>
      </w:r>
    </w:p>
    <w:p>
      <w:pPr>
        <w:ind w:firstLine="64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二O二四年十月十五日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43C7"/>
    <w:rsid w:val="003304B6"/>
    <w:rsid w:val="00596246"/>
    <w:rsid w:val="009543C7"/>
    <w:rsid w:val="00AD71C2"/>
    <w:rsid w:val="044F4855"/>
    <w:rsid w:val="0FC83750"/>
    <w:rsid w:val="22C26E69"/>
    <w:rsid w:val="2E3F06F6"/>
    <w:rsid w:val="39C07999"/>
    <w:rsid w:val="3B636D0E"/>
    <w:rsid w:val="3DA941F4"/>
    <w:rsid w:val="3DB6360B"/>
    <w:rsid w:val="549927B3"/>
    <w:rsid w:val="61E342AA"/>
    <w:rsid w:val="6F60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Char"/>
    <w:basedOn w:val="3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118</Words>
  <Characters>678</Characters>
  <Lines>5</Lines>
  <Paragraphs>1</Paragraphs>
  <TotalTime>0</TotalTime>
  <ScaleCrop>false</ScaleCrop>
  <LinksUpToDate>false</LinksUpToDate>
  <CharactersWithSpaces>795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cp:lastPrinted>2024-08-05T09:50:00Z</cp:lastPrinted>
  <dcterms:modified xsi:type="dcterms:W3CDTF">2024-10-21T08:21:18Z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