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default" w:ascii="ËÎÌå" w:hAnsi="ËÎÌå" w:eastAsia="宋体"/>
          <w:b/>
          <w:color w:val="000000"/>
          <w:sz w:val="44"/>
          <w:lang w:val="en-US" w:eastAsia="zh-CN"/>
        </w:rPr>
      </w:pPr>
      <w:r>
        <w:rPr>
          <w:rFonts w:hint="eastAsia" w:ascii="ËÎÌå" w:hAnsi="ËÎÌå"/>
          <w:b/>
          <w:color w:val="000000"/>
          <w:sz w:val="44"/>
          <w:lang w:val="en-US" w:eastAsia="zh-CN"/>
        </w:rPr>
        <w:t>罪犯陈恩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(2024)龙监减字第1035号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罪犯陈恩，男，1987年9月6日出生，汉族，初中文化，户籍所在地江西省安远</w:t>
      </w:r>
      <w:bookmarkStart w:id="0" w:name="_GoBack"/>
      <w:bookmarkEnd w:id="0"/>
      <w:r>
        <w:rPr>
          <w:rFonts w:hint="eastAsia" w:ascii="·ÂËÎ_GB2312" w:hAnsi="·ÂËÎ_GB2312" w:eastAsia="·ÂËÎ_GB2312"/>
          <w:color w:val="000000"/>
          <w:sz w:val="32"/>
        </w:rPr>
        <w:t>县，捕前农民。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福建省厦门市中级人民法院于2013年9月6日作出了(2013)厦刑初字第90号刑事附带民事判决，被告人陈恩因犯抢劫罪，判处无期徒刑，剥夺政治权利终身，并处没收个人全部财产；连带赔偿附带民事诉讼原告人经济损失人民币155291.5元。判决生效后，于2013年10月22日交付我狱执行刑罚。因罪犯陈恩在服刑期间确有悔改表现，福建省高级人民法院于2016年9月14日作出(2016)闽刑更581号刑事裁定书，对其减为有期徒刑十八年九个月，剥夺政治权利改为七年；福建省龙岩市中级人民法院作出2019年1月24日作出(2019)闽08刑更3076号刑事裁定，对其减去有期徒刑八个月，剥夺政治权利减为六年；2022年5月11日作出(2022)闽08刑更3087号刑事裁定，对其减去有期徒刑四个月十五天，剥夺政治权利减为五年，裁定于2022年5月16日送达。现刑期至2034年5月29日。属普管级罪犯。    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原判认定的主要犯罪事实如下：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被告人陈恩伙同他人于2008年11月在厦门以非法占有为目的杀人劫财、抢劫财物价值人民币112623元，数额巨大，并致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一人死亡，其行为已构成抢劫罪。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遵守监规：考核期内基本能遵守法律法规及监规纪律，接受教育改造。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奖惩情况：该犯上次评定表扬剩余考核分3.5分，本轮考核期2022年2月至2024年8月累计获得考核分3367分，合计获得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考核分3370.5分，表扬5次；间隔期2022年5月16日至2024年8月，获得考核分2963分。考核期内违规4次，累计扣考核分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8分。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该犯原判财产性判项已履行人民币42000元；其中本次缴纳民赔人民币24000元。该犯考核期月均消费人民币284.94元，账户可用余额人民币258.04元。    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该犯系从严掌握减刑幅度对象。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本案于2024年11月27日至2024年12月3日在狱内公示未收到不同意见。</w:t>
      </w:r>
    </w:p>
    <w:p>
      <w:pPr>
        <w:spacing w:beforeLines="0" w:afterLines="0" w:line="320" w:lineRule="atLeast"/>
        <w:jc w:val="left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罪犯陈恩在服刑期间，确有悔改表现，依照《中华人民共和国刑法》第七十八条、第七十九条、《中华人民共和国刑事诉讼法》第二百七十三条第二款、《中华人民共和国监狱法》第二十九条之规定，建议对罪犯陈恩予以减去有期徒刑七个月，剥夺政治权利减为四年，特提请你院审理裁定。</w:t>
      </w:r>
    </w:p>
    <w:p>
      <w:pPr>
        <w:spacing w:beforeLines="0" w:afterLines="0"/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ab/>
      </w:r>
      <w:r>
        <w:rPr>
          <w:rFonts w:hint="eastAsia" w:ascii="·ÂËÎ_GB2312" w:hAnsi="·ÂËÎ_GB2312" w:eastAsia="·ÂËÎ_GB2312"/>
          <w:color w:val="000000"/>
          <w:sz w:val="28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  <w:lang w:val="en-US" w:eastAsia="zh-CN"/>
        </w:rPr>
        <w:t xml:space="preserve">                               </w:t>
      </w:r>
      <w:r>
        <w:rPr>
          <w:rFonts w:hint="eastAsia" w:ascii="·ÂËÎ_GB2312" w:hAnsi="·ÂËÎ_GB2312" w:eastAsia="·ÂËÎ_GB2312"/>
          <w:color w:val="000000"/>
          <w:sz w:val="28"/>
        </w:rPr>
        <w:t>二○二四年十二月四日</w:t>
      </w:r>
    </w:p>
    <w:sectPr>
      <w:pgSz w:w="11906" w:h="16838"/>
      <w:pgMar w:top="1440" w:right="14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17657D"/>
    <w:rsid w:val="0517657D"/>
    <w:rsid w:val="36F2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2024-12-04T07:34:00Z</dcterms:created>
  <dc:creator>Administrator</dc:creator>
  <cp:lastModifiedBy>张婷婷</cp:lastModifiedBy>
  <dcterms:modified xsi:type="dcterms:W3CDTF">2024-12-19T08:04:22Z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F87617ABFEDD4264A5CDEF7D5C557E8F</vt:lpwstr>
  </property>
</Properties>
</file>