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罪犯詹益煌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（2025）龙监减字第1161号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詹益煌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汉族，初中文化，户籍所在地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龙岩市新罗区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，捕前无业。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2021年8月25日，因偷越国境被沧源县公安局行政处罚罚款三千元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漳平市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月24日作出（202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）闽08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81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9号刑事判决，被告人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詹益煌犯诈骗罪，判处有期徒刑一年十一个月，并处罚金人民币一万五千元；犯偷越国境罪，判处有期徒刑六个月，并处罚金人民币五千元。数罪并罚，决定执行有期徒刑二年二个月，并处罚金人民币二万元，追缴被告人詹益煌的非法获利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25000元，予以没收，上缴国库</w:t>
      </w:r>
      <w:r>
        <w:rPr>
          <w:rFonts w:hint="eastAsia" w:ascii="仿宋_GB2312" w:hAnsi="仿宋_GB2312" w:eastAsia="仿宋_GB2312" w:cs="仿宋_GB2312"/>
          <w:sz w:val="32"/>
          <w:szCs w:val="32"/>
        </w:rPr>
        <w:t>。刑期自202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年1月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日起至2026年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日止。判决生效后于202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日交付福建省龙岩监狱执行刑罚。属普管级罪犯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奖惩情况：该犯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在看守所羁押期间表现综合评定为良好等次，加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月累计获考核分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1358.3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合计获得考核分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1388.3分，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次，物质奖励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次；违规1次，扣考核分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漳平市人民法院于2025年5月8日作出执行结案通知书，本案已执行完毕结案。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本案于2025年11月28日至2025年12月4日在狱内公示未收到不同意见。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因此，依照《中华人民共和国刑法》第七十八条、第七十九条，《中华人民共和国刑事诉讼法》第二百七十三条第二款和《中华人民共和国监狱法》第二十九条的规定，建议对罪犯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詹益煌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</w:t>
      </w:r>
      <w:r>
        <w:rPr>
          <w:rFonts w:hint="eastAsia" w:ascii="仿宋_GB2312" w:hAnsi="仿宋_GB2312" w:eastAsia="仿宋_GB2312" w:cs="仿宋_GB2312"/>
          <w:sz w:val="32"/>
          <w:szCs w:val="32"/>
        </w:rPr>
        <w:t>剩余刑期。特提请你院审理裁定。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480" w:firstLineChars="140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03E93"/>
    <w:rsid w:val="004503F6"/>
    <w:rsid w:val="00BB270E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0F740B69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E25C64"/>
    <w:rsid w:val="17E2785C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CE03E9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6F270C2"/>
    <w:rsid w:val="27505884"/>
    <w:rsid w:val="27807861"/>
    <w:rsid w:val="27D2715C"/>
    <w:rsid w:val="2858718A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21607B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69006D0"/>
    <w:rsid w:val="676669F7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2025-09-03T13:07:00Z</dcterms:created>
  <dc:creator>维保公司</dc:creator>
  <cp:lastModifiedBy>维保公司</cp:lastModifiedBy>
  <dcterms:modified xsi:type="dcterms:W3CDTF">2025-12-16T08:56:16Z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227B0D5B21484F52A7DB60CDF123D9A9</vt:lpwstr>
  </property>
</Properties>
</file>