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罪犯刘龙彬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103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刘龙彬，</w:t>
      </w:r>
      <w:r>
        <w:rPr>
          <w:rFonts w:hint="eastAsia" w:ascii="仿宋_GB2312" w:hAnsi="仿宋_GB2312" w:eastAsia="仿宋_GB2312" w:cs="仿宋_GB2312"/>
          <w:sz w:val="32"/>
          <w:szCs w:val="32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2000年11月22日出生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汉</w:t>
      </w:r>
      <w:r>
        <w:rPr>
          <w:rFonts w:hint="eastAsia" w:ascii="仿宋_GB2312" w:hAnsi="仿宋_GB2312" w:eastAsia="仿宋_GB2312" w:cs="仿宋_GB2312"/>
          <w:sz w:val="32"/>
          <w:szCs w:val="32"/>
        </w:rPr>
        <w:t>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户籍地江西省于都县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系农民。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漳州市龙海区人民法院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0681刑初1001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刘龙彬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组织、领导传销活动罪</w:t>
      </w:r>
      <w:r>
        <w:rPr>
          <w:rFonts w:hint="eastAsia" w:ascii="仿宋_GB2312" w:hAnsi="仿宋_GB2312" w:eastAsia="仿宋_GB2312" w:cs="仿宋_GB2312"/>
          <w:sz w:val="32"/>
          <w:szCs w:val="32"/>
        </w:rPr>
        <w:t>，判处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有期徒刑五年，并处罚金人民币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八万元，继续追缴被告人刘龙彬违法所得人民币二千四百五十元，予以没收，上缴国库</w:t>
      </w:r>
      <w:r>
        <w:rPr>
          <w:rFonts w:hint="eastAsia" w:ascii="仿宋_GB2312" w:hAnsi="仿宋_GB2312" w:eastAsia="仿宋_GB2312" w:cs="仿宋_GB2312"/>
          <w:sz w:val="32"/>
          <w:szCs w:val="32"/>
        </w:rPr>
        <w:t>。宣判后，被告人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刘龙彬</w:t>
      </w:r>
      <w:r>
        <w:rPr>
          <w:rFonts w:hint="eastAsia" w:ascii="仿宋_GB2312" w:hAnsi="仿宋_GB2312" w:eastAsia="仿宋_GB2312" w:cs="仿宋_GB2312"/>
          <w:sz w:val="32"/>
          <w:szCs w:val="32"/>
        </w:rPr>
        <w:t>不服，提出上诉。福建省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漳州市中级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日作出（20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）闽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06刑终382号</w:t>
      </w:r>
      <w:r>
        <w:rPr>
          <w:rFonts w:hint="eastAsia" w:ascii="仿宋_GB2312" w:hAnsi="仿宋_GB2312" w:eastAsia="仿宋_GB2312" w:cs="仿宋_GB2312"/>
          <w:sz w:val="32"/>
          <w:szCs w:val="32"/>
        </w:rPr>
        <w:t>刑事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裁定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，对其驳回上诉，维持原判。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刑期自2021年8月15日至2026年8月14日止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2023年3月21日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交付福建省龙岩监狱执行刑罚。属普管级罪犯。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入监</w:t>
      </w:r>
      <w:r>
        <w:rPr>
          <w:rFonts w:hint="eastAsia" w:ascii="仿宋_GB2312" w:hAnsi="仿宋_GB2312" w:eastAsia="仿宋_GB2312" w:cs="仿宋_GB2312"/>
          <w:sz w:val="32"/>
          <w:szCs w:val="32"/>
        </w:rPr>
        <w:t>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奖惩情况：该犯本轮考核期自2023年3月21日至2025年10月止，获得考核分2977.8分，表扬三次，物质奖励一次。考核期内违规扣分1次，扣1分。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2025年3月27日向漳州市龙海区人民法院缴交违法所得人民币2450元。2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025年4月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漳州市龙海区人民法院开具结案证明载明：本院在执行被执行人刘龙彬罚金一案，被执行人刘龙彬已履行完毕，本案已执行完毕并作结案处理。原判财产性判项已履行完毕。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2026年1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因此</w:t>
      </w:r>
      <w:r>
        <w:rPr>
          <w:rFonts w:hint="eastAsia" w:ascii="仿宋_GB2312" w:hAnsi="仿宋_GB2312" w:eastAsia="仿宋_GB2312" w:cs="仿宋_GB2312"/>
          <w:sz w:val="32"/>
          <w:szCs w:val="32"/>
        </w:rPr>
        <w:t>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刘龙彬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有期徒刑六个月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31" w:rightChars="-15" w:firstLine="614" w:firstLineChars="192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31" w:rightChars="-15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龙岩市中级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</w:t>
      </w:r>
      <w:r>
        <w:rPr>
          <w:rFonts w:hint="eastAsia" w:ascii="仿宋_GB2312" w:hAnsi="仿宋_GB2312" w:eastAsia="仿宋_GB2312" w:cs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840" w:right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二O二六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二十六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879A6"/>
    <w:rsid w:val="00B62137"/>
    <w:rsid w:val="01050A9F"/>
    <w:rsid w:val="058F568F"/>
    <w:rsid w:val="06C17A80"/>
    <w:rsid w:val="0A9C0BAB"/>
    <w:rsid w:val="0CB01C04"/>
    <w:rsid w:val="0D101F85"/>
    <w:rsid w:val="0F190F66"/>
    <w:rsid w:val="11D63D65"/>
    <w:rsid w:val="152809CC"/>
    <w:rsid w:val="17C46D43"/>
    <w:rsid w:val="1E735C6F"/>
    <w:rsid w:val="237A03EB"/>
    <w:rsid w:val="24631BCC"/>
    <w:rsid w:val="25436918"/>
    <w:rsid w:val="25447C2D"/>
    <w:rsid w:val="25FC6BDE"/>
    <w:rsid w:val="26F5600E"/>
    <w:rsid w:val="29C16B5A"/>
    <w:rsid w:val="2C9A7129"/>
    <w:rsid w:val="2EF343ED"/>
    <w:rsid w:val="367FA4F7"/>
    <w:rsid w:val="39A15747"/>
    <w:rsid w:val="3B6C12EA"/>
    <w:rsid w:val="3D667B18"/>
    <w:rsid w:val="40555F2E"/>
    <w:rsid w:val="417906C2"/>
    <w:rsid w:val="42BD3BA2"/>
    <w:rsid w:val="43856BF2"/>
    <w:rsid w:val="43B879A6"/>
    <w:rsid w:val="45BB4C73"/>
    <w:rsid w:val="485D2737"/>
    <w:rsid w:val="493772E7"/>
    <w:rsid w:val="4CD74C78"/>
    <w:rsid w:val="4FAD0813"/>
    <w:rsid w:val="51B66DBD"/>
    <w:rsid w:val="52E12D72"/>
    <w:rsid w:val="53614B11"/>
    <w:rsid w:val="5D8D5AE3"/>
    <w:rsid w:val="5D8F6A04"/>
    <w:rsid w:val="66DC4645"/>
    <w:rsid w:val="66E21321"/>
    <w:rsid w:val="695914E5"/>
    <w:rsid w:val="6D035BDE"/>
    <w:rsid w:val="7331795B"/>
    <w:rsid w:val="740B4905"/>
    <w:rsid w:val="741B4504"/>
    <w:rsid w:val="75011CB8"/>
    <w:rsid w:val="754C2087"/>
    <w:rsid w:val="76C50318"/>
    <w:rsid w:val="79A927A0"/>
    <w:rsid w:val="CFCF2E90"/>
    <w:rsid w:val="F3866BCC"/>
    <w:rsid w:val="F7D717DF"/>
    <w:rsid w:val="FEF6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2025-10-03T16:24:00Z</dcterms:created>
  <dc:creator>Administrator</dc:creator>
  <cp:lastModifiedBy>维保公司</cp:lastModifiedBy>
  <dcterms:modified xsi:type="dcterms:W3CDTF">2026-02-09T07:56:42Z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4F6B6D7FA0BC1C1DF5034A69B9C7EA22</vt:lpwstr>
  </property>
</Properties>
</file>