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罪犯蒋忠平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127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罪犯蒋忠平，男，1979年4月16日出生，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汉族，初中文化，户籍所在地福建省漳州市芗城区，捕前无业。曾因犯故意伤害罪于2002年5月28日被判处有期徒刑二年，2003年12月30日刑满释放。该犯系主犯、累犯。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漳州市中级人民法院于2009年10月19日作出(2009)漳刑初字第52号刑事附带民事判决，以被告人蒋忠平犯故意伤害罪，判处死刑，剥夺政治权利终身，两被告人应赔偿附带民事诉讼原告人经济损失人民币136772.4元，两被告人各承担50%，并负连带责任。宣判后，被告人蒋忠平不服，提出上诉。福建省高级人民法院经过二审审理，于2010年5月20日作出（2010）闽刑终字第72号刑事附带民事判决，撤销对蒋忠平的量刑部分判决，改判上诉人蒋忠平犯故意伤害罪，判处死刑，缓期二年执行，剥夺政治权利终身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判决生效后，于</w:t>
      </w:r>
      <w:r>
        <w:rPr>
          <w:rFonts w:hint="eastAsia" w:ascii="仿宋_GB2312" w:hAnsi="仿宋_GB2312" w:eastAsia="仿宋_GB2312" w:cs="仿宋_GB2312"/>
          <w:sz w:val="32"/>
          <w:szCs w:val="32"/>
        </w:rPr>
        <w:t>2010年7月13日交付龙岩监狱执行刑罚。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因罪犯蒋忠平在服刑期间确有悔改表现，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高级人民法院于2012年11月9日作出（2012）闽刑执字第658号刑事裁定，对其减为无期徒刑，剥夺政治权利终身不变；2015年8月26日作出（2015）闽刑执字第599号刑事裁定，对其减为有期徒刑十八年一个月，剥夺政治权利改为七年。福建省龙岩市中级人民法院于2018年2月2日作出（2018）闽08刑更3149号刑事裁定，对其减去有期徒刑七个月，剥夺政治权利减为六年；2020年8月25日作出（2020）闽08刑更3627号刑事裁定，对其减去有期徒刑七个月，剥夺政治权利减为五年；2023年4月25日作出（2023）闽08刑更347号刑事裁定，对其减去有期徒刑六个月十五天，剥夺政治权利减为四年，裁定于2023年4月25日送达。现刑期执行至2032年1月10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遵守监规：能基本遵守监规纪律及法律法规，能接受教育改造。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上次评定表扬剩余考核分272.5分，本轮考核期2023年1月至2025年10月累计获考核分3508分，合计获得考核分3780.5分，五次表扬，一次物质奖励。间隔期2023年4月25日至2025年10月，获考核分3096分。考核期内违规5次，累计扣8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该犯系从严掌握减刑幅度对象。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之规定，建议对罪犯蒋忠平予以减刑七个月，剥夺政治权利减为三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二O二六年一月二十六日</w:t>
      </w:r>
    </w:p>
    <w:sectPr>
      <w:pgSz w:w="11906" w:h="16838"/>
      <w:pgMar w:top="1440" w:right="1417" w:bottom="1440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2A51BA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CB51812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3C37EDC"/>
    <w:rsid w:val="14395FAF"/>
    <w:rsid w:val="14DB1B03"/>
    <w:rsid w:val="152A51BA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F761B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5B53BD"/>
    <w:rsid w:val="1E7E1EF1"/>
    <w:rsid w:val="1EAA56CE"/>
    <w:rsid w:val="1EF937D7"/>
    <w:rsid w:val="1F5A7A7C"/>
    <w:rsid w:val="1F8B1822"/>
    <w:rsid w:val="1FD205E6"/>
    <w:rsid w:val="1FD26FE8"/>
    <w:rsid w:val="202720DB"/>
    <w:rsid w:val="20294211"/>
    <w:rsid w:val="20327C57"/>
    <w:rsid w:val="20334A2A"/>
    <w:rsid w:val="203B4599"/>
    <w:rsid w:val="203D314A"/>
    <w:rsid w:val="209E6823"/>
    <w:rsid w:val="20B15E19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226C49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EC75E44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3B51A91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7F92AB5"/>
    <w:rsid w:val="380B241C"/>
    <w:rsid w:val="382B4D7A"/>
    <w:rsid w:val="39F604D6"/>
    <w:rsid w:val="39F95348"/>
    <w:rsid w:val="3A8A321B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D8511BE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25300FB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691C97"/>
    <w:rsid w:val="4ADE0CB1"/>
    <w:rsid w:val="4BA60C63"/>
    <w:rsid w:val="4C185193"/>
    <w:rsid w:val="4C8C2EB7"/>
    <w:rsid w:val="4C914731"/>
    <w:rsid w:val="4CA43128"/>
    <w:rsid w:val="4D1B350A"/>
    <w:rsid w:val="4D1D1081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BD404A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3EC2957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0265D0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7F71080"/>
    <w:rsid w:val="68C75F0A"/>
    <w:rsid w:val="68D67241"/>
    <w:rsid w:val="69907819"/>
    <w:rsid w:val="699C2784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292097B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4F4C53"/>
    <w:rsid w:val="7A6C3EC7"/>
    <w:rsid w:val="7A9B3356"/>
    <w:rsid w:val="7AC80C12"/>
    <w:rsid w:val="7AD166D5"/>
    <w:rsid w:val="7AFA41A5"/>
    <w:rsid w:val="7B177B33"/>
    <w:rsid w:val="7B421A3D"/>
    <w:rsid w:val="7B613DA4"/>
    <w:rsid w:val="7BA037C0"/>
    <w:rsid w:val="7CAC1956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2025-12-31T00:26:00Z</dcterms:created>
  <dc:creator>维保公司</dc:creator>
  <cp:lastModifiedBy>维保公司</cp:lastModifiedBy>
  <dcterms:modified xsi:type="dcterms:W3CDTF">2026-02-09T08:27:17Z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1B7A0799EB2E48DCA12197588C253DC8</vt:lpwstr>
  </property>
</Properties>
</file>