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69" w:rsidRPr="008B70D4" w:rsidRDefault="00B44069" w:rsidP="008B70D4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8B70D4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B44069" w:rsidRPr="008B70D4" w:rsidRDefault="00B44069" w:rsidP="008B70D4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8B70D4"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B44069" w:rsidRPr="008B70D4" w:rsidRDefault="00B44069" w:rsidP="008B70D4">
      <w:pPr>
        <w:spacing w:line="50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 w:rsidRPr="008B70D4"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 w:rsidRPr="008B70D4">
        <w:rPr>
          <w:rFonts w:ascii="Times New Roman" w:eastAsia="楷体_GB2312" w:hAnsi="Times New Roman" w:cs="楷体_GB2312" w:hint="eastAsia"/>
          <w:color w:val="000000" w:themeColor="text1"/>
          <w:szCs w:val="32"/>
        </w:rPr>
        <w:t>2022</w:t>
      </w:r>
      <w:r w:rsidRPr="008B70D4"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CD46CD">
        <w:rPr>
          <w:rFonts w:ascii="Times New Roman" w:eastAsia="楷体_GB2312" w:hAnsi="Times New Roman" w:cs="楷体_GB2312" w:hint="eastAsia"/>
          <w:color w:val="000000" w:themeColor="text1"/>
          <w:szCs w:val="32"/>
        </w:rPr>
        <w:t>352</w:t>
      </w:r>
      <w:r w:rsidRPr="008B70D4"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B44069" w:rsidRPr="008B70D4" w:rsidRDefault="00B44069" w:rsidP="008B70D4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B44069" w:rsidRPr="008B70D4" w:rsidRDefault="00B44069" w:rsidP="008B70D4">
      <w:pPr>
        <w:spacing w:line="50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罪犯</w:t>
      </w:r>
      <w:r w:rsidRPr="008B70D4">
        <w:rPr>
          <w:rFonts w:ascii="Times New Roman" w:hAnsi="Times New Roman"/>
          <w:color w:val="000000" w:themeColor="text1"/>
          <w:szCs w:val="32"/>
        </w:rPr>
        <w:t>鲁怡冶</w:t>
      </w:r>
      <w:r w:rsidR="00014DD4" w:rsidRPr="008B70D4">
        <w:rPr>
          <w:rFonts w:ascii="Times New Roman" w:hAnsi="Times New Roman"/>
          <w:color w:val="000000" w:themeColor="text1"/>
          <w:szCs w:val="32"/>
        </w:rPr>
        <w:fldChar w:fldCharType="begin"/>
      </w:r>
      <w:r w:rsidRPr="008B70D4"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014DD4" w:rsidRPr="008B70D4">
        <w:rPr>
          <w:rFonts w:ascii="Times New Roman" w:hAnsi="Times New Roman"/>
          <w:color w:val="000000" w:themeColor="text1"/>
          <w:szCs w:val="32"/>
        </w:rPr>
        <w:fldChar w:fldCharType="end"/>
      </w:r>
      <w:r w:rsidRPr="008B70D4">
        <w:rPr>
          <w:rFonts w:ascii="Times New Roman" w:hAnsi="Times New Roman" w:hint="eastAsia"/>
          <w:color w:val="000000" w:themeColor="text1"/>
          <w:szCs w:val="32"/>
        </w:rPr>
        <w:t>，男，</w:t>
      </w:r>
      <w:r w:rsidRPr="008B70D4">
        <w:rPr>
          <w:rFonts w:ascii="Times New Roman" w:hAnsi="Times New Roman"/>
          <w:color w:val="000000" w:themeColor="text1"/>
          <w:szCs w:val="32"/>
        </w:rPr>
        <w:t>汉族</w:t>
      </w:r>
      <w:r w:rsidRPr="008B70D4">
        <w:rPr>
          <w:rFonts w:ascii="Times New Roman" w:hAnsi="Times New Roman" w:hint="eastAsia"/>
          <w:color w:val="000000" w:themeColor="text1"/>
          <w:szCs w:val="32"/>
        </w:rPr>
        <w:t>，</w:t>
      </w:r>
      <w:r w:rsidRPr="008B70D4">
        <w:rPr>
          <w:rFonts w:ascii="Times New Roman" w:hAnsi="Times New Roman" w:hint="eastAsia"/>
          <w:color w:val="000000" w:themeColor="text1"/>
          <w:szCs w:val="32"/>
        </w:rPr>
        <w:t>1996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Pr="008B70D4">
        <w:rPr>
          <w:rFonts w:ascii="Times New Roman" w:hAnsi="Times New Roman" w:hint="eastAsia"/>
          <w:color w:val="000000" w:themeColor="text1"/>
          <w:szCs w:val="32"/>
        </w:rPr>
        <w:t>3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 w:rsidRPr="008B70D4">
        <w:rPr>
          <w:rFonts w:ascii="Times New Roman" w:hAnsi="Times New Roman" w:hint="eastAsia"/>
          <w:color w:val="000000" w:themeColor="text1"/>
          <w:szCs w:val="32"/>
        </w:rPr>
        <w:t>28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 w:rsidR="00EB28DB" w:rsidRPr="008B70D4">
        <w:rPr>
          <w:rFonts w:ascii="Times New Roman" w:hAnsi="Times New Roman" w:hint="eastAsia"/>
          <w:color w:val="000000" w:themeColor="text1"/>
          <w:szCs w:val="32"/>
        </w:rPr>
        <w:t>云南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省临沧市</w:t>
      </w:r>
      <w:r w:rsidRPr="008B70D4">
        <w:rPr>
          <w:rFonts w:ascii="Times New Roman" w:hAnsi="Times New Roman" w:hint="eastAsia"/>
          <w:color w:val="000000" w:themeColor="text1"/>
          <w:szCs w:val="32"/>
        </w:rPr>
        <w:t>，捕前系</w:t>
      </w:r>
      <w:r w:rsidRPr="008B70D4">
        <w:rPr>
          <w:rFonts w:ascii="Times New Roman" w:hAnsi="Times New Roman"/>
          <w:color w:val="000000" w:themeColor="text1"/>
          <w:szCs w:val="32"/>
        </w:rPr>
        <w:t>务工</w:t>
      </w:r>
      <w:r w:rsidRPr="008B70D4"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420657" w:rsidRPr="008B70D4" w:rsidRDefault="008D29B4" w:rsidP="008B70D4">
      <w:pPr>
        <w:spacing w:line="50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/>
          <w:color w:val="000000" w:themeColor="text1"/>
          <w:szCs w:val="32"/>
        </w:rPr>
        <w:t>福建省晋江市人民法院</w:t>
      </w:r>
      <w:r w:rsidRPr="008B70D4">
        <w:rPr>
          <w:rFonts w:ascii="Times New Roman" w:hAnsi="Times New Roman" w:hint="eastAsia"/>
          <w:color w:val="000000" w:themeColor="text1"/>
          <w:szCs w:val="32"/>
        </w:rPr>
        <w:t>于</w:t>
      </w:r>
      <w:r w:rsidRPr="008B70D4">
        <w:rPr>
          <w:rFonts w:ascii="Times New Roman" w:hAnsi="Times New Roman" w:hint="eastAsia"/>
          <w:color w:val="000000" w:themeColor="text1"/>
          <w:szCs w:val="32"/>
        </w:rPr>
        <w:t>2019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Pr="008B70D4">
        <w:rPr>
          <w:rFonts w:ascii="Times New Roman" w:hAnsi="Times New Roman" w:hint="eastAsia"/>
          <w:color w:val="000000" w:themeColor="text1"/>
          <w:szCs w:val="32"/>
        </w:rPr>
        <w:t>12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 w:rsidRPr="008B70D4">
        <w:rPr>
          <w:rFonts w:ascii="Times New Roman" w:hAnsi="Times New Roman" w:hint="eastAsia"/>
          <w:color w:val="000000" w:themeColor="text1"/>
          <w:szCs w:val="32"/>
        </w:rPr>
        <w:t>24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日作出</w:t>
      </w:r>
      <w:r w:rsidRPr="008B70D4">
        <w:rPr>
          <w:rFonts w:ascii="Times New Roman" w:hAnsi="Times New Roman" w:hint="eastAsia"/>
          <w:color w:val="000000" w:themeColor="text1"/>
          <w:szCs w:val="32"/>
        </w:rPr>
        <w:t>(2019)</w:t>
      </w:r>
      <w:r w:rsidRPr="008B70D4">
        <w:rPr>
          <w:rFonts w:ascii="Times New Roman" w:hAnsi="Times New Roman" w:hint="eastAsia"/>
          <w:color w:val="000000" w:themeColor="text1"/>
          <w:szCs w:val="32"/>
        </w:rPr>
        <w:t>闽</w:t>
      </w:r>
      <w:r w:rsidRPr="008B70D4">
        <w:rPr>
          <w:rFonts w:ascii="Times New Roman" w:hAnsi="Times New Roman" w:hint="eastAsia"/>
          <w:color w:val="000000" w:themeColor="text1"/>
          <w:szCs w:val="32"/>
        </w:rPr>
        <w:t>0582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刑初</w:t>
      </w:r>
      <w:r w:rsidRPr="008B70D4">
        <w:rPr>
          <w:rFonts w:ascii="Times New Roman" w:hAnsi="Times New Roman" w:hint="eastAsia"/>
          <w:color w:val="000000" w:themeColor="text1"/>
          <w:szCs w:val="32"/>
        </w:rPr>
        <w:t>3207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号刑事判决，以被告人</w:t>
      </w:r>
      <w:r w:rsidR="00072392" w:rsidRPr="008B70D4">
        <w:rPr>
          <w:rFonts w:ascii="Times New Roman" w:hAnsi="Times New Roman" w:hint="eastAsia"/>
          <w:color w:val="000000" w:themeColor="text1"/>
          <w:szCs w:val="32"/>
        </w:rPr>
        <w:t>鲁怡冶</w:t>
      </w:r>
      <w:r w:rsidR="00C60BD2" w:rsidRPr="008B70D4">
        <w:rPr>
          <w:rFonts w:ascii="Times New Roman" w:hAnsi="Times New Roman" w:hint="eastAsia"/>
          <w:color w:val="000000" w:themeColor="text1"/>
          <w:szCs w:val="32"/>
        </w:rPr>
        <w:t>犯贩卖毒品罪，判处有期徒刑七年，并处罚金人民币七千元。继续追缴违法所得人民币</w:t>
      </w:r>
      <w:r w:rsidR="00C60BD2" w:rsidRPr="008B70D4">
        <w:rPr>
          <w:rFonts w:ascii="Times New Roman" w:hAnsi="Times New Roman" w:hint="eastAsia"/>
          <w:color w:val="000000" w:themeColor="text1"/>
          <w:szCs w:val="32"/>
        </w:rPr>
        <w:t>620</w:t>
      </w:r>
      <w:r w:rsidR="00C60BD2" w:rsidRPr="008B70D4">
        <w:rPr>
          <w:rFonts w:ascii="Times New Roman" w:hAnsi="Times New Roman" w:hint="eastAsia"/>
          <w:color w:val="000000" w:themeColor="text1"/>
          <w:szCs w:val="32"/>
        </w:rPr>
        <w:t>元。</w:t>
      </w:r>
      <w:r w:rsidR="00CD1EFC" w:rsidRPr="008B70D4">
        <w:rPr>
          <w:rFonts w:ascii="Times New Roman" w:hAnsi="Times New Roman" w:hint="eastAsia"/>
          <w:color w:val="000000" w:themeColor="text1"/>
          <w:szCs w:val="32"/>
        </w:rPr>
        <w:t>判决发生法律效力后，交付执行</w:t>
      </w:r>
      <w:r w:rsidR="00F52CFB" w:rsidRPr="008B70D4">
        <w:rPr>
          <w:rFonts w:ascii="Times New Roman" w:hAnsi="Times New Roman" w:hint="eastAsia"/>
          <w:color w:val="000000" w:themeColor="text1"/>
          <w:szCs w:val="32"/>
        </w:rPr>
        <w:t>。</w:t>
      </w:r>
      <w:r w:rsidR="009B729F" w:rsidRPr="008B70D4">
        <w:rPr>
          <w:rFonts w:ascii="Times New Roman" w:hAnsi="Times New Roman" w:hint="eastAsia"/>
          <w:color w:val="000000" w:themeColor="text1"/>
          <w:szCs w:val="32"/>
        </w:rPr>
        <w:t>刑期自</w:t>
      </w:r>
      <w:r w:rsidR="009B729F" w:rsidRPr="008B70D4">
        <w:rPr>
          <w:rFonts w:ascii="Times New Roman" w:hAnsi="Times New Roman" w:hint="eastAsia"/>
          <w:color w:val="000000" w:themeColor="text1"/>
          <w:szCs w:val="32"/>
        </w:rPr>
        <w:t>2019</w:t>
      </w:r>
      <w:r w:rsidR="009B729F"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="009B729F" w:rsidRPr="008B70D4">
        <w:rPr>
          <w:rFonts w:ascii="Times New Roman" w:hAnsi="Times New Roman" w:hint="eastAsia"/>
          <w:color w:val="000000" w:themeColor="text1"/>
          <w:szCs w:val="32"/>
        </w:rPr>
        <w:t>10</w:t>
      </w:r>
      <w:r w:rsidR="009B729F"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 w:rsidR="009B729F" w:rsidRPr="008B70D4">
        <w:rPr>
          <w:rFonts w:ascii="Times New Roman" w:hAnsi="Times New Roman" w:hint="eastAsia"/>
          <w:color w:val="000000" w:themeColor="text1"/>
          <w:szCs w:val="32"/>
        </w:rPr>
        <w:t>25</w:t>
      </w:r>
      <w:r w:rsidR="009B729F" w:rsidRPr="008B70D4">
        <w:rPr>
          <w:rFonts w:ascii="Times New Roman" w:hAnsi="Times New Roman" w:hint="eastAsia"/>
          <w:color w:val="000000" w:themeColor="text1"/>
          <w:szCs w:val="32"/>
        </w:rPr>
        <w:t>日起至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2026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10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24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日止。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2020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2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18</w:t>
      </w:r>
      <w:r w:rsidR="002F0765" w:rsidRPr="008B70D4">
        <w:rPr>
          <w:rFonts w:ascii="Times New Roman" w:hAnsi="Times New Roman" w:hint="eastAsia"/>
          <w:color w:val="000000" w:themeColor="text1"/>
          <w:szCs w:val="32"/>
        </w:rPr>
        <w:t>日交付福建省闽江监狱执行刑罚。</w:t>
      </w:r>
      <w:r w:rsidR="00B63B6C" w:rsidRPr="008B70D4">
        <w:rPr>
          <w:rFonts w:ascii="Times New Roman" w:hAnsi="Times New Roman" w:hint="eastAsia"/>
          <w:color w:val="000000" w:themeColor="text1"/>
          <w:szCs w:val="32"/>
        </w:rPr>
        <w:t>现属</w:t>
      </w:r>
      <w:r w:rsidR="00B63B6C" w:rsidRPr="008B70D4">
        <w:rPr>
          <w:rFonts w:ascii="Times New Roman" w:hAnsi="Times New Roman"/>
          <w:color w:val="000000" w:themeColor="text1"/>
          <w:szCs w:val="32"/>
        </w:rPr>
        <w:t>普管级</w:t>
      </w:r>
      <w:r w:rsidR="00B63B6C" w:rsidRPr="008B70D4"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420657" w:rsidRPr="008B70D4" w:rsidRDefault="00420657" w:rsidP="008B70D4">
      <w:pPr>
        <w:spacing w:line="50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420657" w:rsidRPr="008B70D4" w:rsidRDefault="00420657" w:rsidP="00E702DD">
      <w:pPr>
        <w:pStyle w:val="a7"/>
        <w:numPr>
          <w:ilvl w:val="0"/>
          <w:numId w:val="1"/>
        </w:numPr>
        <w:spacing w:line="500" w:lineRule="exact"/>
        <w:ind w:left="0" w:firstLine="567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 w:rsidRPr="008B70D4"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</w:t>
      </w:r>
      <w:r w:rsidRPr="008B70D4">
        <w:rPr>
          <w:rFonts w:ascii="Times New Roman" w:hAnsi="Times New Roman"/>
          <w:color w:val="000000" w:themeColor="text1"/>
          <w:szCs w:val="32"/>
        </w:rPr>
        <w:t>鲁怡冶</w:t>
      </w:r>
      <w:r w:rsidRPr="008B70D4"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自入监以来，能够认罪悔罪，服从管教。</w:t>
      </w:r>
    </w:p>
    <w:p w:rsidR="00420657" w:rsidRPr="008B70D4" w:rsidRDefault="00420657" w:rsidP="008B70D4">
      <w:pPr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2.</w:t>
      </w:r>
      <w:r w:rsidRPr="008B70D4"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420657" w:rsidRPr="008B70D4" w:rsidRDefault="00420657" w:rsidP="008B70D4">
      <w:pPr>
        <w:autoSpaceDE w:val="0"/>
        <w:autoSpaceDN w:val="0"/>
        <w:adjustRightInd w:val="0"/>
        <w:spacing w:line="500" w:lineRule="exact"/>
        <w:ind w:firstLine="600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3.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420657" w:rsidRPr="008B70D4" w:rsidRDefault="00420657" w:rsidP="008B70D4">
      <w:pPr>
        <w:spacing w:line="50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4.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劳动改造：能积极参加劳动，在</w:t>
      </w:r>
      <w:r w:rsidRPr="008B70D4">
        <w:rPr>
          <w:rFonts w:ascii="Times New Roman" w:hAnsi="Times New Roman"/>
          <w:color w:val="000000" w:themeColor="text1"/>
          <w:szCs w:val="32"/>
        </w:rPr>
        <w:t>车工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岗位能认真负责，服从民警安排，努力完成生产任务。</w:t>
      </w:r>
    </w:p>
    <w:p w:rsidR="00E559F4" w:rsidRPr="008B70D4" w:rsidRDefault="00420657" w:rsidP="008B70D4">
      <w:pPr>
        <w:spacing w:line="50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本轮考核期内，自</w:t>
      </w:r>
      <w:r w:rsidRPr="008B70D4">
        <w:rPr>
          <w:rFonts w:ascii="Times New Roman" w:hAnsi="Times New Roman" w:hint="eastAsia"/>
          <w:color w:val="000000" w:themeColor="text1"/>
          <w:szCs w:val="32"/>
        </w:rPr>
        <w:t>2020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Pr="008B70D4">
        <w:rPr>
          <w:rFonts w:ascii="Times New Roman" w:hAnsi="Times New Roman" w:hint="eastAsia"/>
          <w:color w:val="000000" w:themeColor="text1"/>
          <w:szCs w:val="32"/>
        </w:rPr>
        <w:t>2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bookmarkStart w:id="0" w:name="_GoBack"/>
      <w:bookmarkEnd w:id="0"/>
      <w:r w:rsidRPr="008B70D4">
        <w:rPr>
          <w:rFonts w:ascii="Times New Roman" w:hAnsi="Times New Roman" w:hint="eastAsia"/>
          <w:color w:val="000000" w:themeColor="text1"/>
          <w:szCs w:val="32"/>
        </w:rPr>
        <w:t>至</w:t>
      </w:r>
      <w:r w:rsidRPr="008B70D4">
        <w:rPr>
          <w:rFonts w:ascii="Times New Roman" w:hAnsi="Times New Roman" w:hint="eastAsia"/>
          <w:color w:val="000000" w:themeColor="text1"/>
          <w:szCs w:val="32"/>
        </w:rPr>
        <w:t>2022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Pr="008B70D4">
        <w:rPr>
          <w:rFonts w:ascii="Times New Roman" w:hAnsi="Times New Roman" w:hint="eastAsia"/>
          <w:color w:val="000000" w:themeColor="text1"/>
          <w:szCs w:val="32"/>
        </w:rPr>
        <w:t>2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月累计获</w:t>
      </w:r>
      <w:r w:rsidRPr="008B70D4">
        <w:rPr>
          <w:rFonts w:ascii="Times New Roman" w:hAnsi="Times New Roman"/>
          <w:color w:val="000000" w:themeColor="text1"/>
          <w:szCs w:val="32"/>
        </w:rPr>
        <w:t>2018.8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分，表扬</w:t>
      </w:r>
      <w:r w:rsidRPr="008B70D4">
        <w:rPr>
          <w:rFonts w:ascii="Times New Roman" w:hAnsi="Times New Roman"/>
          <w:color w:val="000000" w:themeColor="text1"/>
          <w:szCs w:val="32"/>
        </w:rPr>
        <w:t>2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次</w:t>
      </w:r>
      <w:r w:rsidR="00E66067" w:rsidRPr="008B70D4">
        <w:rPr>
          <w:rFonts w:ascii="Times New Roman" w:hAnsi="Times New Roman" w:hint="eastAsia"/>
          <w:color w:val="000000" w:themeColor="text1"/>
          <w:szCs w:val="32"/>
        </w:rPr>
        <w:t>、物质奖励</w:t>
      </w:r>
      <w:r w:rsidR="00E66067" w:rsidRPr="008B70D4">
        <w:rPr>
          <w:rFonts w:ascii="Times New Roman" w:hAnsi="Times New Roman" w:hint="eastAsia"/>
          <w:color w:val="000000" w:themeColor="text1"/>
          <w:szCs w:val="32"/>
        </w:rPr>
        <w:t>1</w:t>
      </w:r>
      <w:r w:rsidR="00E66067" w:rsidRPr="008B70D4">
        <w:rPr>
          <w:rFonts w:ascii="Times New Roman" w:hAnsi="Times New Roman" w:hint="eastAsia"/>
          <w:color w:val="000000" w:themeColor="text1"/>
          <w:szCs w:val="32"/>
        </w:rPr>
        <w:t>次</w:t>
      </w:r>
      <w:r w:rsidRPr="008B70D4">
        <w:rPr>
          <w:rFonts w:ascii="Times New Roman" w:hAnsi="Times New Roman" w:hint="eastAsia"/>
          <w:color w:val="000000" w:themeColor="text1"/>
          <w:szCs w:val="32"/>
        </w:rPr>
        <w:t>。</w:t>
      </w:r>
      <w:r w:rsidR="00E559F4" w:rsidRPr="008B70D4">
        <w:rPr>
          <w:rFonts w:ascii="Times New Roman" w:hAnsi="Times New Roman" w:hint="eastAsia"/>
          <w:color w:val="000000" w:themeColor="text1"/>
          <w:szCs w:val="32"/>
        </w:rPr>
        <w:t>考核期内累计违规</w:t>
      </w:r>
      <w:r w:rsidR="00E559F4" w:rsidRPr="008B70D4">
        <w:rPr>
          <w:rFonts w:ascii="Times New Roman" w:hAnsi="Times New Roman" w:hint="eastAsia"/>
          <w:color w:val="000000" w:themeColor="text1"/>
          <w:szCs w:val="32"/>
        </w:rPr>
        <w:t>1</w:t>
      </w:r>
      <w:r w:rsidR="00E559F4" w:rsidRPr="008B70D4">
        <w:rPr>
          <w:rFonts w:ascii="Times New Roman" w:hAnsi="Times New Roman" w:hint="eastAsia"/>
          <w:color w:val="000000" w:themeColor="text1"/>
          <w:szCs w:val="32"/>
        </w:rPr>
        <w:t>次，累计扣</w:t>
      </w:r>
      <w:r w:rsidR="00E66067" w:rsidRPr="008B70D4">
        <w:rPr>
          <w:rFonts w:ascii="Times New Roman" w:hAnsi="Times New Roman" w:hint="eastAsia"/>
          <w:color w:val="000000" w:themeColor="text1"/>
          <w:szCs w:val="32"/>
        </w:rPr>
        <w:t>10</w:t>
      </w:r>
      <w:r w:rsidR="00E559F4" w:rsidRPr="008B70D4">
        <w:rPr>
          <w:rFonts w:ascii="Times New Roman" w:hAnsi="Times New Roman" w:hint="eastAsia"/>
          <w:color w:val="000000" w:themeColor="text1"/>
          <w:szCs w:val="32"/>
        </w:rPr>
        <w:t>分。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（其中一次性扣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50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分以上的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0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次）。</w:t>
      </w:r>
    </w:p>
    <w:p w:rsidR="008B70D4" w:rsidRPr="008B70D4" w:rsidRDefault="00DE6B48" w:rsidP="008B70D4">
      <w:pPr>
        <w:spacing w:line="50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原判财产性判项：罚金人民币七千元，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已缴纳罚金人民币七千元，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2021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12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3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日本次向福建省晋江市人民法院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lastRenderedPageBreak/>
        <w:t>缴纳罚金人民币七千元</w:t>
      </w:r>
      <w:r w:rsidRPr="008B70D4">
        <w:rPr>
          <w:rFonts w:ascii="Times New Roman" w:hAnsi="Times New Roman" w:hint="eastAsia"/>
          <w:color w:val="000000" w:themeColor="text1"/>
          <w:szCs w:val="32"/>
        </w:rPr>
        <w:t>；追缴违法所得</w:t>
      </w:r>
      <w:r w:rsidR="00E702DD" w:rsidRPr="008B70D4">
        <w:rPr>
          <w:rFonts w:ascii="Times New Roman" w:hAnsi="Times New Roman" w:hint="eastAsia"/>
          <w:color w:val="000000" w:themeColor="text1"/>
          <w:szCs w:val="32"/>
        </w:rPr>
        <w:t>人民币</w:t>
      </w:r>
      <w:r w:rsidRPr="008B70D4">
        <w:rPr>
          <w:rFonts w:ascii="Times New Roman" w:hAnsi="Times New Roman" w:hint="eastAsia"/>
          <w:color w:val="000000" w:themeColor="text1"/>
          <w:szCs w:val="32"/>
        </w:rPr>
        <w:t>620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元，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已追缴违法所得</w:t>
      </w:r>
      <w:r w:rsidR="00E702DD" w:rsidRPr="008B70D4">
        <w:rPr>
          <w:rFonts w:ascii="Times New Roman" w:hAnsi="Times New Roman" w:hint="eastAsia"/>
          <w:color w:val="000000" w:themeColor="text1"/>
          <w:szCs w:val="32"/>
        </w:rPr>
        <w:t>人民币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620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元，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2021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12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3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日本次向福建省晋江市人民法院缴纳违法所得</w:t>
      </w:r>
      <w:r w:rsidR="00E702DD" w:rsidRPr="008B70D4">
        <w:rPr>
          <w:rFonts w:ascii="Times New Roman" w:hAnsi="Times New Roman" w:hint="eastAsia"/>
          <w:color w:val="000000" w:themeColor="text1"/>
          <w:szCs w:val="32"/>
        </w:rPr>
        <w:t>人民币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620</w:t>
      </w:r>
      <w:r w:rsidR="008B70D4" w:rsidRPr="008B70D4">
        <w:rPr>
          <w:rFonts w:ascii="Times New Roman" w:hAnsi="Times New Roman" w:hint="eastAsia"/>
          <w:color w:val="000000" w:themeColor="text1"/>
          <w:szCs w:val="32"/>
        </w:rPr>
        <w:t>元。</w:t>
      </w:r>
    </w:p>
    <w:p w:rsidR="00DE6B48" w:rsidRPr="008B70D4" w:rsidRDefault="00DE6B48" w:rsidP="008B70D4">
      <w:pPr>
        <w:spacing w:line="50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本案于</w:t>
      </w:r>
      <w:r w:rsidR="00CD46CD">
        <w:rPr>
          <w:rFonts w:ascii="Times New Roman" w:hAnsi="Times New Roman" w:hint="eastAsia"/>
          <w:color w:val="000000" w:themeColor="text1"/>
          <w:szCs w:val="32"/>
        </w:rPr>
        <w:t>2022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="00CD46CD">
        <w:rPr>
          <w:rFonts w:ascii="Times New Roman" w:hAnsi="Times New Roman" w:hint="eastAsia"/>
          <w:color w:val="000000" w:themeColor="text1"/>
          <w:szCs w:val="32"/>
        </w:rPr>
        <w:t>6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 w:rsidR="00CD46CD">
        <w:rPr>
          <w:rFonts w:ascii="Times New Roman" w:hAnsi="Times New Roman" w:hint="eastAsia"/>
          <w:color w:val="000000" w:themeColor="text1"/>
          <w:szCs w:val="32"/>
        </w:rPr>
        <w:t>21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日至</w:t>
      </w:r>
      <w:r w:rsidR="00CD46CD">
        <w:rPr>
          <w:rFonts w:ascii="Times New Roman" w:hAnsi="Times New Roman" w:hint="eastAsia"/>
          <w:color w:val="000000" w:themeColor="text1"/>
          <w:szCs w:val="32"/>
        </w:rPr>
        <w:t>2022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 w:rsidR="00CD46CD">
        <w:rPr>
          <w:rFonts w:ascii="Times New Roman" w:hAnsi="Times New Roman" w:hint="eastAsia"/>
          <w:color w:val="000000" w:themeColor="text1"/>
          <w:szCs w:val="32"/>
        </w:rPr>
        <w:t>6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 w:rsidR="00CD46CD">
        <w:rPr>
          <w:rFonts w:ascii="Times New Roman" w:hAnsi="Times New Roman" w:hint="eastAsia"/>
          <w:color w:val="000000" w:themeColor="text1"/>
          <w:szCs w:val="32"/>
        </w:rPr>
        <w:t>27</w:t>
      </w:r>
      <w:r w:rsidRPr="008B70D4"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DE6B48" w:rsidRPr="008B70D4" w:rsidRDefault="00DE6B48" w:rsidP="008B70D4">
      <w:pPr>
        <w:spacing w:line="50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罪犯</w:t>
      </w:r>
      <w:r w:rsidRPr="008B70D4">
        <w:rPr>
          <w:rFonts w:ascii="Times New Roman" w:hAnsi="Times New Roman"/>
          <w:color w:val="000000" w:themeColor="text1"/>
          <w:szCs w:val="32"/>
        </w:rPr>
        <w:t>鲁怡冶</w:t>
      </w:r>
      <w:r w:rsidRPr="008B70D4"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Pr="008B70D4">
        <w:rPr>
          <w:rFonts w:ascii="Times New Roman" w:hAnsi="Times New Roman"/>
          <w:color w:val="000000" w:themeColor="text1"/>
          <w:szCs w:val="32"/>
        </w:rPr>
        <w:t>鲁怡冶</w:t>
      </w:r>
      <w:r w:rsidRPr="008B70D4"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CD46CD">
        <w:rPr>
          <w:rFonts w:ascii="Times New Roman" w:hAnsi="Times New Roman" w:hint="eastAsia"/>
          <w:color w:val="000000" w:themeColor="text1"/>
          <w:szCs w:val="32"/>
        </w:rPr>
        <w:t>五</w:t>
      </w:r>
      <w:r w:rsidRPr="008B70D4"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DE6B48" w:rsidRPr="008B70D4" w:rsidRDefault="00DE6B48" w:rsidP="008B70D4">
      <w:pPr>
        <w:pStyle w:val="a3"/>
        <w:spacing w:line="50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DE6B48" w:rsidRPr="008B70D4" w:rsidRDefault="00DE6B48" w:rsidP="008B70D4">
      <w:pPr>
        <w:spacing w:line="50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DE6B48" w:rsidRPr="008B70D4" w:rsidRDefault="00DE6B48" w:rsidP="008B70D4">
      <w:pPr>
        <w:spacing w:line="500" w:lineRule="exact"/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 w:rsidRPr="008B70D4"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 w:rsidRPr="008B70D4">
        <w:rPr>
          <w:rFonts w:ascii="Times New Roman" w:hAnsi="Times New Roman"/>
          <w:color w:val="000000" w:themeColor="text1"/>
          <w:szCs w:val="32"/>
        </w:rPr>
        <w:t>鲁怡冶</w:t>
      </w:r>
      <w:r w:rsidRPr="008B70D4"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DE6B48" w:rsidRPr="008B70D4" w:rsidRDefault="00DE6B48" w:rsidP="008B70D4">
      <w:pPr>
        <w:spacing w:line="500" w:lineRule="exact"/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 w:rsidRPr="008B70D4"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DE6B48" w:rsidRPr="008B70D4" w:rsidRDefault="00DE6B48" w:rsidP="008B70D4">
      <w:pPr>
        <w:spacing w:line="50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 w:rsidRPr="008B70D4"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DE6B48" w:rsidRPr="008B70D4" w:rsidRDefault="00CD46CD" w:rsidP="008B70D4">
      <w:pPr>
        <w:spacing w:line="50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2022</w:t>
      </w:r>
      <w:r w:rsidR="00DE6B48" w:rsidRPr="008B70D4"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 w:rsidR="00DE6B48" w:rsidRPr="008B70D4"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 w:rsidR="00DE6B48" w:rsidRPr="008B70D4">
        <w:rPr>
          <w:rFonts w:ascii="Times New Roman" w:hAnsi="Times New Roman" w:hint="eastAsia"/>
          <w:color w:val="000000" w:themeColor="text1"/>
          <w:szCs w:val="32"/>
        </w:rPr>
        <w:t>日</w:t>
      </w:r>
    </w:p>
    <w:p w:rsidR="00192A62" w:rsidRPr="008B70D4" w:rsidRDefault="00192A62" w:rsidP="008B70D4">
      <w:pPr>
        <w:spacing w:line="500" w:lineRule="exact"/>
        <w:ind w:firstLineChars="200" w:firstLine="640"/>
        <w:rPr>
          <w:color w:val="000000" w:themeColor="text1"/>
        </w:rPr>
      </w:pPr>
    </w:p>
    <w:sectPr w:rsidR="00192A62" w:rsidRPr="008B70D4" w:rsidSect="00192A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89B" w:rsidRDefault="00F4789B" w:rsidP="00C71ED0">
      <w:r>
        <w:separator/>
      </w:r>
    </w:p>
  </w:endnote>
  <w:endnote w:type="continuationSeparator" w:id="1">
    <w:p w:rsidR="00F4789B" w:rsidRDefault="00F4789B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89B" w:rsidRDefault="00F4789B" w:rsidP="00C71ED0">
      <w:r>
        <w:separator/>
      </w:r>
    </w:p>
  </w:footnote>
  <w:footnote w:type="continuationSeparator" w:id="1">
    <w:p w:rsidR="00F4789B" w:rsidRDefault="00F4789B" w:rsidP="00C71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hybridMultilevel"/>
    <w:tmpl w:val="3072ED4C"/>
    <w:lvl w:ilvl="0" w:tplc="9D5661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3FB4"/>
    <w:rsid w:val="00014DD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1592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E6F0A"/>
    <w:rsid w:val="002F0765"/>
    <w:rsid w:val="002F3B2A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3F4ABE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6E24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416C3"/>
    <w:rsid w:val="008518FA"/>
    <w:rsid w:val="00891066"/>
    <w:rsid w:val="0089765A"/>
    <w:rsid w:val="008A333C"/>
    <w:rsid w:val="008A5783"/>
    <w:rsid w:val="008B213D"/>
    <w:rsid w:val="008B70D4"/>
    <w:rsid w:val="008B7153"/>
    <w:rsid w:val="008B7E2D"/>
    <w:rsid w:val="008C215E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518E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14524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2A48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0701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CD46CD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66067"/>
    <w:rsid w:val="00E702DD"/>
    <w:rsid w:val="00E81BD2"/>
    <w:rsid w:val="00E81D19"/>
    <w:rsid w:val="00E82CA9"/>
    <w:rsid w:val="00E84518"/>
    <w:rsid w:val="00EB28DB"/>
    <w:rsid w:val="00EC17F5"/>
    <w:rsid w:val="00EC36ED"/>
    <w:rsid w:val="00EE46F4"/>
    <w:rsid w:val="00EE4D18"/>
    <w:rsid w:val="00F05694"/>
    <w:rsid w:val="00F37B1E"/>
    <w:rsid w:val="00F45788"/>
    <w:rsid w:val="00F4789B"/>
    <w:rsid w:val="00F52CFB"/>
    <w:rsid w:val="00F755AD"/>
    <w:rsid w:val="00F844A3"/>
    <w:rsid w:val="00FB2855"/>
    <w:rsid w:val="00FB65D5"/>
    <w:rsid w:val="00FC0038"/>
    <w:rsid w:val="00FC2F5D"/>
    <w:rsid w:val="00FC7318"/>
    <w:rsid w:val="00FF5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71ED0"/>
    <w:rPr>
      <w:rFonts w:eastAsia="仿宋_GB2312"/>
      <w:kern w:val="3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915FC7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915FC7"/>
    <w:rPr>
      <w:rFonts w:ascii="宋体"/>
      <w:kern w:val="32"/>
      <w:sz w:val="18"/>
      <w:szCs w:val="18"/>
    </w:rPr>
  </w:style>
  <w:style w:type="paragraph" w:styleId="a7">
    <w:name w:val="Body Text Indent"/>
    <w:basedOn w:val="a"/>
    <w:link w:val="Char3"/>
    <w:rsid w:val="008518FA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3">
    <w:name w:val="正文文本缩进 Char"/>
    <w:basedOn w:val="a0"/>
    <w:link w:val="a7"/>
    <w:rsid w:val="008518FA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127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296</cp:revision>
  <cp:lastPrinted>2022-06-28T03:18:00Z</cp:lastPrinted>
  <dcterms:created xsi:type="dcterms:W3CDTF">2020-01-01T03:16:00Z</dcterms:created>
  <dcterms:modified xsi:type="dcterms:W3CDTF">2022-07-06T03:44:00Z</dcterms:modified>
</cp:coreProperties>
</file>