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6D" w:rsidRDefault="00DD404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E7666D" w:rsidRDefault="00DD404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E7666D" w:rsidRDefault="00DD4049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ED3F1C">
        <w:rPr>
          <w:rFonts w:ascii="Times New Roman" w:eastAsia="楷体_GB2312" w:hAnsi="Times New Roman" w:cs="楷体_GB2312" w:hint="eastAsia"/>
          <w:szCs w:val="32"/>
        </w:rPr>
        <w:t>296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E7666D" w:rsidRDefault="00E7666D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7666D" w:rsidRDefault="00DD4049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罪犯黄传生，男，汉族，</w:t>
      </w:r>
      <w:r>
        <w:rPr>
          <w:rFonts w:ascii="Times New Roman" w:hAnsi="Times New Roman" w:hint="eastAsia"/>
          <w:szCs w:val="32"/>
        </w:rPr>
        <w:t>1984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日出生，户籍所在地福建省古田县，捕前系无业。</w:t>
      </w:r>
    </w:p>
    <w:p w:rsidR="00E7666D" w:rsidRDefault="00DD404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福建省厦门市湖里区人民法院于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(2018)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 w:hint="eastAsia"/>
          <w:szCs w:val="32"/>
        </w:rPr>
        <w:t>0206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 w:hint="eastAsia"/>
          <w:szCs w:val="32"/>
        </w:rPr>
        <w:t>610</w:t>
      </w:r>
      <w:r>
        <w:rPr>
          <w:rFonts w:ascii="Times New Roman" w:hAnsi="Times New Roman" w:hint="eastAsia"/>
          <w:szCs w:val="32"/>
        </w:rPr>
        <w:t>号刑事判决书，以被告人黄传生犯组织卖淫罪，判处有期徒刑五年二个月，并处罚金人民币二万元。刑期自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27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日交付闽江监狱执行刑罚。</w:t>
      </w:r>
      <w:r>
        <w:rPr>
          <w:rFonts w:ascii="Times New Roman" w:hAnsi="Times New Roman" w:hint="eastAsia"/>
          <w:szCs w:val="32"/>
        </w:rPr>
        <w:t>2021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日（送达时间：</w:t>
      </w:r>
      <w:r>
        <w:rPr>
          <w:rFonts w:ascii="Times New Roman" w:hAnsi="Times New Roman" w:hint="eastAsia"/>
          <w:szCs w:val="32"/>
        </w:rPr>
        <w:t>2021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日），福建省中级人民法院以（</w:t>
      </w:r>
      <w:r>
        <w:rPr>
          <w:rFonts w:ascii="Times New Roman" w:hAnsi="Times New Roman" w:hint="eastAsia"/>
          <w:szCs w:val="32"/>
        </w:rPr>
        <w:t>2021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92</w:t>
      </w:r>
      <w:r>
        <w:rPr>
          <w:rFonts w:ascii="Times New Roman" w:hAnsi="Times New Roman" w:hint="eastAsia"/>
          <w:szCs w:val="32"/>
        </w:rPr>
        <w:t>号刑事裁定，减去有期徒刑六个月，现刑期至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日止。现属宽管级罪犯。</w:t>
      </w:r>
    </w:p>
    <w:p w:rsidR="00E7666D" w:rsidRDefault="00DD4049">
      <w:pPr>
        <w:tabs>
          <w:tab w:val="left" w:pos="6804"/>
        </w:tabs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E7666D" w:rsidRDefault="00DD4049">
      <w:pPr>
        <w:pStyle w:val="a4"/>
        <w:tabs>
          <w:tab w:val="left" w:pos="6804"/>
        </w:tabs>
        <w:spacing w:line="62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>
        <w:rPr>
          <w:rFonts w:ascii="Times New Roman" w:hAnsi="Times New Roman" w:hint="eastAsia"/>
          <w:szCs w:val="32"/>
        </w:rPr>
        <w:t>黄传生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>
        <w:rPr>
          <w:rFonts w:ascii="Times New Roman" w:eastAsia="仿宋_GB2312" w:hAnsi="Times New Roman" w:hint="eastAsia"/>
          <w:iCs w:val="0"/>
          <w:color w:val="FF0000"/>
          <w:kern w:val="32"/>
          <w:sz w:val="32"/>
          <w:szCs w:val="32"/>
          <w:lang w:val="en-US"/>
        </w:rPr>
        <w:t>减刑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E7666D" w:rsidRDefault="00DD4049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E7666D" w:rsidRDefault="00DD4049">
      <w:pPr>
        <w:tabs>
          <w:tab w:val="left" w:pos="6804"/>
        </w:tabs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E7666D" w:rsidRDefault="00DD4049">
      <w:pPr>
        <w:tabs>
          <w:tab w:val="left" w:pos="6804"/>
        </w:tabs>
        <w:spacing w:line="620" w:lineRule="exact"/>
        <w:ind w:firstLineChars="200" w:firstLine="640"/>
        <w:rPr>
          <w:rFonts w:ascii="Times New Roman" w:hAnsi="Times New Roman"/>
          <w:color w:val="FF0000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</w:t>
      </w:r>
      <w:r>
        <w:rPr>
          <w:rFonts w:ascii="Times New Roman" w:hAnsi="Times New Roman" w:hint="eastAsia"/>
          <w:color w:val="FF0000"/>
          <w:szCs w:val="32"/>
        </w:rPr>
        <w:t>勤杂工</w:t>
      </w:r>
      <w:r>
        <w:rPr>
          <w:rFonts w:ascii="Times New Roman" w:hAnsi="Times New Roman" w:hint="eastAsia"/>
          <w:szCs w:val="32"/>
        </w:rPr>
        <w:t>岗位能认真负</w:t>
      </w:r>
      <w:r>
        <w:rPr>
          <w:rFonts w:ascii="Times New Roman" w:hAnsi="Times New Roman" w:hint="eastAsia"/>
          <w:szCs w:val="32"/>
        </w:rPr>
        <w:lastRenderedPageBreak/>
        <w:t>责，服从民警安排，努力完成生产任务。</w:t>
      </w:r>
    </w:p>
    <w:p w:rsidR="00E7666D" w:rsidRDefault="00DD404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</w:t>
      </w:r>
      <w:r>
        <w:rPr>
          <w:rFonts w:ascii="Times New Roman" w:hAnsi="Times New Roman" w:hint="eastAsia"/>
          <w:szCs w:val="32"/>
        </w:rPr>
        <w:t>111.5</w:t>
      </w:r>
      <w:r>
        <w:rPr>
          <w:rFonts w:ascii="Times New Roman" w:hAnsi="Times New Roman" w:hint="eastAsia"/>
          <w:szCs w:val="32"/>
        </w:rPr>
        <w:t>分，本轮考核期内累计获</w:t>
      </w:r>
      <w:r>
        <w:rPr>
          <w:rFonts w:ascii="Times New Roman" w:hAnsi="Times New Roman" w:hint="eastAsia"/>
          <w:szCs w:val="32"/>
        </w:rPr>
        <w:t>1576.4</w:t>
      </w:r>
      <w:r>
        <w:rPr>
          <w:rFonts w:ascii="Times New Roman" w:hAnsi="Times New Roman" w:hint="eastAsia"/>
          <w:szCs w:val="32"/>
        </w:rPr>
        <w:t>分，合计获</w:t>
      </w:r>
      <w:r>
        <w:rPr>
          <w:rFonts w:ascii="Times New Roman" w:hAnsi="Times New Roman" w:hint="eastAsia"/>
          <w:szCs w:val="32"/>
        </w:rPr>
        <w:t>1687.9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次。间隔期自</w:t>
      </w:r>
      <w:r>
        <w:rPr>
          <w:rFonts w:ascii="Times New Roman" w:hAnsi="Times New Roman" w:hint="eastAsia"/>
          <w:szCs w:val="32"/>
        </w:rPr>
        <w:t>2021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月起至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月止，获得</w:t>
      </w:r>
      <w:r>
        <w:rPr>
          <w:rFonts w:ascii="Times New Roman" w:hAnsi="Times New Roman" w:hint="eastAsia"/>
          <w:szCs w:val="32"/>
        </w:rPr>
        <w:t>1306.4</w:t>
      </w:r>
      <w:r>
        <w:rPr>
          <w:rFonts w:ascii="Times New Roman" w:hAnsi="Times New Roman" w:hint="eastAsia"/>
          <w:szCs w:val="32"/>
        </w:rPr>
        <w:t>分。考核期内无违规无扣分。</w:t>
      </w:r>
    </w:p>
    <w:p w:rsidR="00E7666D" w:rsidRDefault="00DD404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原判财产性判项：罚金人民币二万元，</w:t>
      </w:r>
      <w:r>
        <w:rPr>
          <w:rFonts w:ascii="Times New Roman" w:hAnsi="Times New Roman" w:hint="eastAsia"/>
          <w:szCs w:val="32"/>
        </w:rPr>
        <w:t>2021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日减刑时缴纳罚金人民币二万元。已缴纳完毕。</w:t>
      </w:r>
    </w:p>
    <w:p w:rsidR="00E7666D" w:rsidRDefault="00DD404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ED3F1C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ED3F1C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ED3F1C"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日至</w:t>
      </w:r>
      <w:r w:rsidR="00ED3F1C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ED3F1C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ED3F1C">
        <w:rPr>
          <w:rFonts w:ascii="Times New Roman" w:hAnsi="Times New Roman" w:hint="eastAsia"/>
          <w:szCs w:val="32"/>
        </w:rPr>
        <w:t>27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E7666D" w:rsidRDefault="00DD404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黄传生在服刑期间，确有悔改表现，依照《中华人民共和国刑法》第七十八条、《中华人民共和国刑事诉讼法》第二百七十三条第二款和《中华人民共和国监狱法》第二十九条之规定，建议对罪犯黄传生予以减刑</w:t>
      </w:r>
      <w:r w:rsidR="00ED3F1C">
        <w:rPr>
          <w:rFonts w:ascii="Times New Roman" w:hAnsi="Times New Roman" w:hint="eastAsia"/>
          <w:szCs w:val="32"/>
        </w:rPr>
        <w:t>三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E7666D" w:rsidRDefault="00DD4049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E7666D" w:rsidRDefault="00DD4049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E7666D" w:rsidRDefault="00DD4049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附件：⒈罪犯黄传生卷宗贰册</w:t>
      </w:r>
    </w:p>
    <w:p w:rsidR="00E7666D" w:rsidRDefault="00DD4049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E7666D" w:rsidRDefault="00E7666D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E7666D" w:rsidRDefault="00DD4049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E7666D" w:rsidRDefault="00DD4049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  </w:t>
      </w:r>
      <w:r w:rsidR="00ED3F1C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ED3F1C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 w:rsidR="00ED3F1C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日</w:t>
      </w:r>
      <w:bookmarkStart w:id="0" w:name="_GoBack"/>
      <w:bookmarkEnd w:id="0"/>
    </w:p>
    <w:sectPr w:rsidR="00E7666D" w:rsidSect="00E7666D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3A1" w:rsidRDefault="00C033A1" w:rsidP="00ED3F1C">
      <w:r>
        <w:separator/>
      </w:r>
    </w:p>
  </w:endnote>
  <w:endnote w:type="continuationSeparator" w:id="1">
    <w:p w:rsidR="00C033A1" w:rsidRDefault="00C033A1" w:rsidP="00ED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3A1" w:rsidRDefault="00C033A1" w:rsidP="00ED3F1C">
      <w:r>
        <w:separator/>
      </w:r>
    </w:p>
  </w:footnote>
  <w:footnote w:type="continuationSeparator" w:id="1">
    <w:p w:rsidR="00C033A1" w:rsidRDefault="00C033A1" w:rsidP="00ED3F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50118"/>
    <w:rsid w:val="000528D6"/>
    <w:rsid w:val="000A2061"/>
    <w:rsid w:val="000D0129"/>
    <w:rsid w:val="000D72A9"/>
    <w:rsid w:val="000D7C41"/>
    <w:rsid w:val="000E6388"/>
    <w:rsid w:val="00103C63"/>
    <w:rsid w:val="001050E5"/>
    <w:rsid w:val="00127F07"/>
    <w:rsid w:val="001303AC"/>
    <w:rsid w:val="00131595"/>
    <w:rsid w:val="00135A3A"/>
    <w:rsid w:val="00163046"/>
    <w:rsid w:val="00192A62"/>
    <w:rsid w:val="001D77B5"/>
    <w:rsid w:val="002137C2"/>
    <w:rsid w:val="0033108A"/>
    <w:rsid w:val="0034683C"/>
    <w:rsid w:val="00347361"/>
    <w:rsid w:val="003528D0"/>
    <w:rsid w:val="00394E6F"/>
    <w:rsid w:val="003B3AA7"/>
    <w:rsid w:val="00435BDF"/>
    <w:rsid w:val="004723E6"/>
    <w:rsid w:val="004C0ACB"/>
    <w:rsid w:val="004F68EE"/>
    <w:rsid w:val="00523EFF"/>
    <w:rsid w:val="00567CEC"/>
    <w:rsid w:val="005A4DFE"/>
    <w:rsid w:val="005B2B8B"/>
    <w:rsid w:val="005E3D5A"/>
    <w:rsid w:val="00627411"/>
    <w:rsid w:val="00666270"/>
    <w:rsid w:val="00690592"/>
    <w:rsid w:val="006B7971"/>
    <w:rsid w:val="006F0B73"/>
    <w:rsid w:val="00790662"/>
    <w:rsid w:val="007F3077"/>
    <w:rsid w:val="00827DD7"/>
    <w:rsid w:val="00840791"/>
    <w:rsid w:val="00873F8A"/>
    <w:rsid w:val="008E1DDF"/>
    <w:rsid w:val="008F285F"/>
    <w:rsid w:val="00903099"/>
    <w:rsid w:val="00933596"/>
    <w:rsid w:val="00956E08"/>
    <w:rsid w:val="009731E5"/>
    <w:rsid w:val="00A33886"/>
    <w:rsid w:val="00A33FC3"/>
    <w:rsid w:val="00A37A0E"/>
    <w:rsid w:val="00AA4BB9"/>
    <w:rsid w:val="00B119F9"/>
    <w:rsid w:val="00B22815"/>
    <w:rsid w:val="00B83614"/>
    <w:rsid w:val="00BC68BE"/>
    <w:rsid w:val="00BD1F7A"/>
    <w:rsid w:val="00C033A1"/>
    <w:rsid w:val="00C15A3F"/>
    <w:rsid w:val="00C71ED0"/>
    <w:rsid w:val="00C73222"/>
    <w:rsid w:val="00C77D7B"/>
    <w:rsid w:val="00C95011"/>
    <w:rsid w:val="00D4261B"/>
    <w:rsid w:val="00D64361"/>
    <w:rsid w:val="00D77754"/>
    <w:rsid w:val="00DB125F"/>
    <w:rsid w:val="00DC032B"/>
    <w:rsid w:val="00DD4049"/>
    <w:rsid w:val="00DE4C55"/>
    <w:rsid w:val="00E40F22"/>
    <w:rsid w:val="00E7666D"/>
    <w:rsid w:val="00ED3F1C"/>
    <w:rsid w:val="00F43C53"/>
    <w:rsid w:val="00F6259B"/>
    <w:rsid w:val="00FE5076"/>
    <w:rsid w:val="55742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6D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7666D"/>
  </w:style>
  <w:style w:type="paragraph" w:styleId="a4">
    <w:name w:val="Body Text Indent"/>
    <w:basedOn w:val="a"/>
    <w:link w:val="Char0"/>
    <w:rsid w:val="00E7666D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semiHidden/>
    <w:unhideWhenUsed/>
    <w:rsid w:val="00E766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E766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rsid w:val="00E7666D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页眉 Char"/>
    <w:basedOn w:val="a0"/>
    <w:link w:val="a6"/>
    <w:uiPriority w:val="99"/>
    <w:semiHidden/>
    <w:rsid w:val="00E7666D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7666D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rsid w:val="00E7666D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000DC-CEC1-4B6F-B34B-3CD518E56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122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15</cp:revision>
  <cp:lastPrinted>2012-12-31T17:53:00Z</cp:lastPrinted>
  <dcterms:created xsi:type="dcterms:W3CDTF">2022-04-06T13:30:00Z</dcterms:created>
  <dcterms:modified xsi:type="dcterms:W3CDTF">2022-07-06T03:25:00Z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07C00588A10D41EAB0D890418CF747A4</vt:lpwstr>
  </property>
</Properties>
</file>