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5BDC" w:rsidRDefault="00F60DD3">
      <w:pPr>
        <w:snapToGrid w:val="0"/>
        <w:spacing w:line="500" w:lineRule="exact"/>
        <w:jc w:val="center"/>
        <w:rPr>
          <w:rFonts w:ascii="方正小标宋简体" w:eastAsia="方正小标宋简体" w:hAnsi="方正小标宋简体" w:cs="方正小标宋简体"/>
          <w:color w:val="000000" w:themeColor="text1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color w:val="000000" w:themeColor="text1"/>
          <w:sz w:val="44"/>
          <w:szCs w:val="44"/>
        </w:rPr>
        <w:t>福建省闽江监狱</w:t>
      </w:r>
    </w:p>
    <w:p w:rsidR="008E5BDC" w:rsidRDefault="00F60DD3">
      <w:pPr>
        <w:snapToGrid w:val="0"/>
        <w:spacing w:line="500" w:lineRule="exact"/>
        <w:jc w:val="center"/>
        <w:rPr>
          <w:rFonts w:ascii="方正小标宋简体" w:eastAsia="方正小标宋简体" w:hAnsi="方正小标宋简体" w:cs="方正小标宋简体"/>
          <w:color w:val="000000" w:themeColor="text1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color w:val="000000" w:themeColor="text1"/>
          <w:sz w:val="44"/>
          <w:szCs w:val="44"/>
        </w:rPr>
        <w:t>提 请 减 刑 建 议 书</w:t>
      </w:r>
    </w:p>
    <w:p w:rsidR="008E5BDC" w:rsidRDefault="00F60DD3">
      <w:pPr>
        <w:spacing w:line="500" w:lineRule="exact"/>
        <w:jc w:val="right"/>
        <w:rPr>
          <w:rFonts w:ascii="Times New Roman" w:eastAsia="楷体_GB2312" w:hAnsi="Times New Roman" w:cs="楷体_GB2312"/>
          <w:color w:val="000000" w:themeColor="text1"/>
          <w:szCs w:val="32"/>
        </w:rPr>
      </w:pPr>
      <w:r>
        <w:rPr>
          <w:rFonts w:ascii="Times New Roman" w:eastAsia="楷体_GB2312" w:hAnsi="Times New Roman" w:cs="楷体_GB2312" w:hint="eastAsia"/>
          <w:color w:val="000000" w:themeColor="text1"/>
          <w:szCs w:val="32"/>
        </w:rPr>
        <w:t>〔</w:t>
      </w:r>
      <w:r>
        <w:rPr>
          <w:rFonts w:ascii="Times New Roman" w:eastAsia="楷体_GB2312" w:hAnsi="Times New Roman" w:cs="楷体_GB2312" w:hint="eastAsia"/>
          <w:color w:val="000000" w:themeColor="text1"/>
          <w:szCs w:val="32"/>
        </w:rPr>
        <w:t>2022</w:t>
      </w:r>
      <w:r>
        <w:rPr>
          <w:rFonts w:ascii="Times New Roman" w:eastAsia="楷体_GB2312" w:hAnsi="Times New Roman" w:cs="楷体_GB2312" w:hint="eastAsia"/>
          <w:color w:val="000000" w:themeColor="text1"/>
          <w:szCs w:val="32"/>
        </w:rPr>
        <w:t>〕闽江狱减字第</w:t>
      </w:r>
      <w:r w:rsidR="006E5EFE">
        <w:rPr>
          <w:rFonts w:ascii="Times New Roman" w:eastAsia="楷体_GB2312" w:hAnsi="Times New Roman" w:cs="楷体_GB2312" w:hint="eastAsia"/>
          <w:color w:val="000000" w:themeColor="text1"/>
          <w:szCs w:val="32"/>
        </w:rPr>
        <w:t>581</w:t>
      </w:r>
      <w:r>
        <w:rPr>
          <w:rFonts w:ascii="Times New Roman" w:eastAsia="楷体_GB2312" w:hAnsi="Times New Roman" w:cs="楷体_GB2312" w:hint="eastAsia"/>
          <w:color w:val="000000" w:themeColor="text1"/>
          <w:szCs w:val="32"/>
        </w:rPr>
        <w:t>号</w:t>
      </w:r>
    </w:p>
    <w:p w:rsidR="008E5BDC" w:rsidRDefault="008E5BDC">
      <w:pPr>
        <w:spacing w:line="500" w:lineRule="exact"/>
        <w:ind w:rightChars="-15" w:right="-48"/>
        <w:jc w:val="left"/>
        <w:rPr>
          <w:rFonts w:ascii="Times New Roman" w:hAnsi="Times New Roman"/>
          <w:b/>
          <w:bCs/>
          <w:color w:val="000000" w:themeColor="text1"/>
          <w:sz w:val="28"/>
        </w:rPr>
      </w:pPr>
    </w:p>
    <w:p w:rsidR="008E5BDC" w:rsidRDefault="00F60DD3">
      <w:pPr>
        <w:spacing w:line="560" w:lineRule="exact"/>
        <w:ind w:firstLineChars="200" w:firstLine="640"/>
        <w:jc w:val="left"/>
        <w:rPr>
          <w:rFonts w:ascii="仿宋" w:eastAsia="仿宋" w:hAnsi="仿宋" w:cs="仿宋_GB2312"/>
          <w:color w:val="000000" w:themeColor="text1"/>
          <w:szCs w:val="32"/>
        </w:rPr>
      </w:pPr>
      <w:r>
        <w:rPr>
          <w:rFonts w:ascii="Times New Roman" w:hAnsi="Times New Roman" w:hint="eastAsia"/>
          <w:color w:val="000000" w:themeColor="text1"/>
          <w:szCs w:val="32"/>
        </w:rPr>
        <w:t>罪犯</w:t>
      </w:r>
      <w:r>
        <w:rPr>
          <w:rFonts w:ascii="Times New Roman" w:hAnsi="Times New Roman"/>
          <w:color w:val="000000" w:themeColor="text1"/>
          <w:szCs w:val="32"/>
        </w:rPr>
        <w:t>谭成勇</w:t>
      </w:r>
      <w:r w:rsidR="00C76554">
        <w:rPr>
          <w:rFonts w:ascii="Times New Roman" w:hAnsi="Times New Roman"/>
          <w:color w:val="000000" w:themeColor="text1"/>
          <w:szCs w:val="32"/>
        </w:rPr>
        <w:fldChar w:fldCharType="begin"/>
      </w:r>
      <w:r>
        <w:rPr>
          <w:rFonts w:ascii="Times New Roman" w:hAnsi="Times New Roman"/>
          <w:color w:val="000000" w:themeColor="text1"/>
          <w:szCs w:val="32"/>
        </w:rPr>
        <w:instrText xml:space="preserve"> AUTOTEXTLIST  \* MERGEFORMAT </w:instrText>
      </w:r>
      <w:r w:rsidR="00C76554">
        <w:rPr>
          <w:rFonts w:ascii="Times New Roman" w:hAnsi="Times New Roman"/>
          <w:color w:val="000000" w:themeColor="text1"/>
          <w:szCs w:val="32"/>
        </w:rPr>
        <w:fldChar w:fldCharType="end"/>
      </w:r>
      <w:r>
        <w:rPr>
          <w:rFonts w:ascii="Times New Roman" w:hAnsi="Times New Roman" w:hint="eastAsia"/>
          <w:color w:val="000000" w:themeColor="text1"/>
          <w:szCs w:val="32"/>
        </w:rPr>
        <w:t>，男，</w:t>
      </w:r>
      <w:r>
        <w:rPr>
          <w:rFonts w:ascii="Times New Roman" w:hAnsi="Times New Roman"/>
          <w:color w:val="000000" w:themeColor="text1"/>
          <w:szCs w:val="32"/>
        </w:rPr>
        <w:t>汉族</w:t>
      </w:r>
      <w:r>
        <w:rPr>
          <w:rFonts w:ascii="Times New Roman" w:hAnsi="Times New Roman" w:hint="eastAsia"/>
          <w:color w:val="000000" w:themeColor="text1"/>
          <w:szCs w:val="32"/>
        </w:rPr>
        <w:t>，</w:t>
      </w:r>
      <w:r>
        <w:rPr>
          <w:rFonts w:ascii="Times New Roman" w:hAnsi="Times New Roman" w:hint="eastAsia"/>
          <w:color w:val="000000" w:themeColor="text1"/>
          <w:szCs w:val="32"/>
        </w:rPr>
        <w:t>1987</w:t>
      </w:r>
      <w:r>
        <w:rPr>
          <w:rFonts w:ascii="Times New Roman" w:hAnsi="Times New Roman" w:hint="eastAsia"/>
          <w:color w:val="000000" w:themeColor="text1"/>
          <w:szCs w:val="32"/>
        </w:rPr>
        <w:t>年</w:t>
      </w:r>
      <w:r>
        <w:rPr>
          <w:rFonts w:ascii="Times New Roman" w:hAnsi="Times New Roman" w:hint="eastAsia"/>
          <w:color w:val="000000" w:themeColor="text1"/>
          <w:szCs w:val="32"/>
        </w:rPr>
        <w:t>2</w:t>
      </w:r>
      <w:r>
        <w:rPr>
          <w:rFonts w:ascii="Times New Roman" w:hAnsi="Times New Roman" w:hint="eastAsia"/>
          <w:color w:val="000000" w:themeColor="text1"/>
          <w:szCs w:val="32"/>
        </w:rPr>
        <w:t>月</w:t>
      </w:r>
      <w:r>
        <w:rPr>
          <w:rFonts w:ascii="Times New Roman" w:hAnsi="Times New Roman" w:hint="eastAsia"/>
          <w:color w:val="000000" w:themeColor="text1"/>
          <w:szCs w:val="32"/>
        </w:rPr>
        <w:t>28</w:t>
      </w:r>
      <w:r>
        <w:rPr>
          <w:rFonts w:ascii="Times New Roman" w:hAnsi="Times New Roman" w:hint="eastAsia"/>
          <w:color w:val="000000" w:themeColor="text1"/>
          <w:szCs w:val="32"/>
        </w:rPr>
        <w:t>日出生，户籍所在地</w:t>
      </w:r>
      <w:r>
        <w:rPr>
          <w:rFonts w:ascii="Times New Roman" w:hAnsi="Times New Roman"/>
          <w:color w:val="000000" w:themeColor="text1"/>
          <w:szCs w:val="32"/>
        </w:rPr>
        <w:t>重庆市奉节县</w:t>
      </w:r>
      <w:r>
        <w:rPr>
          <w:rFonts w:ascii="Times New Roman" w:hAnsi="Times New Roman" w:hint="eastAsia"/>
          <w:color w:val="000000" w:themeColor="text1"/>
          <w:szCs w:val="32"/>
        </w:rPr>
        <w:t>，捕前系</w:t>
      </w:r>
      <w:r>
        <w:rPr>
          <w:rFonts w:ascii="Times New Roman" w:hAnsi="Times New Roman"/>
          <w:color w:val="000000" w:themeColor="text1"/>
          <w:szCs w:val="32"/>
        </w:rPr>
        <w:t>务工</w:t>
      </w:r>
      <w:r>
        <w:rPr>
          <w:rFonts w:ascii="Times New Roman" w:hAnsi="Times New Roman" w:hint="eastAsia"/>
          <w:color w:val="000000" w:themeColor="text1"/>
          <w:szCs w:val="32"/>
        </w:rPr>
        <w:t>。</w:t>
      </w:r>
    </w:p>
    <w:p w:rsidR="008E5BDC" w:rsidRDefault="00F60DD3">
      <w:pPr>
        <w:spacing w:line="620" w:lineRule="exact"/>
        <w:ind w:firstLineChars="200" w:firstLine="640"/>
        <w:jc w:val="left"/>
        <w:rPr>
          <w:rFonts w:ascii="Times New Roman" w:hAnsi="Times New Roman"/>
          <w:color w:val="000000" w:themeColor="text1"/>
          <w:szCs w:val="32"/>
        </w:rPr>
      </w:pPr>
      <w:r>
        <w:rPr>
          <w:rFonts w:ascii="Times New Roman" w:hAnsi="Times New Roman"/>
          <w:color w:val="000000" w:themeColor="text1"/>
          <w:szCs w:val="32"/>
        </w:rPr>
        <w:t>福建省晋江市人民法院</w:t>
      </w:r>
      <w:r>
        <w:rPr>
          <w:rFonts w:ascii="Times New Roman" w:hAnsi="Times New Roman" w:hint="eastAsia"/>
          <w:color w:val="000000" w:themeColor="text1"/>
          <w:szCs w:val="32"/>
        </w:rPr>
        <w:t>于</w:t>
      </w:r>
      <w:r>
        <w:rPr>
          <w:rFonts w:ascii="Times New Roman" w:hAnsi="Times New Roman" w:hint="eastAsia"/>
          <w:color w:val="000000" w:themeColor="text1"/>
          <w:szCs w:val="32"/>
        </w:rPr>
        <w:t>2020</w:t>
      </w:r>
      <w:r>
        <w:rPr>
          <w:rFonts w:ascii="Times New Roman" w:hAnsi="Times New Roman" w:hint="eastAsia"/>
          <w:color w:val="000000" w:themeColor="text1"/>
          <w:szCs w:val="32"/>
        </w:rPr>
        <w:t>年</w:t>
      </w:r>
      <w:r>
        <w:rPr>
          <w:rFonts w:ascii="Times New Roman" w:hAnsi="Times New Roman" w:hint="eastAsia"/>
          <w:color w:val="000000" w:themeColor="text1"/>
          <w:szCs w:val="32"/>
        </w:rPr>
        <w:t>3</w:t>
      </w:r>
      <w:r>
        <w:rPr>
          <w:rFonts w:ascii="Times New Roman" w:hAnsi="Times New Roman" w:hint="eastAsia"/>
          <w:color w:val="000000" w:themeColor="text1"/>
          <w:szCs w:val="32"/>
        </w:rPr>
        <w:t>月</w:t>
      </w:r>
      <w:r>
        <w:rPr>
          <w:rFonts w:ascii="Times New Roman" w:hAnsi="Times New Roman" w:hint="eastAsia"/>
          <w:color w:val="000000" w:themeColor="text1"/>
          <w:szCs w:val="32"/>
        </w:rPr>
        <w:t>26</w:t>
      </w:r>
      <w:r>
        <w:rPr>
          <w:rFonts w:ascii="Times New Roman" w:hAnsi="Times New Roman" w:hint="eastAsia"/>
          <w:color w:val="000000" w:themeColor="text1"/>
          <w:szCs w:val="32"/>
        </w:rPr>
        <w:t>日作出</w:t>
      </w:r>
      <w:r>
        <w:rPr>
          <w:rFonts w:ascii="Times New Roman" w:hAnsi="Times New Roman" w:hint="eastAsia"/>
          <w:color w:val="000000" w:themeColor="text1"/>
          <w:szCs w:val="32"/>
        </w:rPr>
        <w:t>(2019)</w:t>
      </w:r>
      <w:r>
        <w:rPr>
          <w:rFonts w:ascii="Times New Roman" w:hAnsi="Times New Roman" w:hint="eastAsia"/>
          <w:color w:val="000000" w:themeColor="text1"/>
          <w:szCs w:val="32"/>
        </w:rPr>
        <w:t>闽</w:t>
      </w:r>
      <w:r>
        <w:rPr>
          <w:rFonts w:ascii="Times New Roman" w:hAnsi="Times New Roman" w:hint="eastAsia"/>
          <w:color w:val="000000" w:themeColor="text1"/>
          <w:szCs w:val="32"/>
        </w:rPr>
        <w:t>0582</w:t>
      </w:r>
      <w:r>
        <w:rPr>
          <w:rFonts w:ascii="Times New Roman" w:hAnsi="Times New Roman" w:hint="eastAsia"/>
          <w:color w:val="000000" w:themeColor="text1"/>
          <w:szCs w:val="32"/>
        </w:rPr>
        <w:t>刑初</w:t>
      </w:r>
      <w:r>
        <w:rPr>
          <w:rFonts w:ascii="Times New Roman" w:hAnsi="Times New Roman" w:hint="eastAsia"/>
          <w:color w:val="000000" w:themeColor="text1"/>
          <w:szCs w:val="32"/>
        </w:rPr>
        <w:t>2904</w:t>
      </w:r>
      <w:r>
        <w:rPr>
          <w:rFonts w:ascii="Times New Roman" w:hAnsi="Times New Roman" w:hint="eastAsia"/>
          <w:color w:val="000000" w:themeColor="text1"/>
          <w:szCs w:val="32"/>
        </w:rPr>
        <w:t>号刑事判决，以被告人谭成勇犯组织卖淫罪，判处有期徒刑六年，并处罚金人民币五万元，</w:t>
      </w:r>
      <w:r>
        <w:rPr>
          <w:rFonts w:ascii="仿宋" w:eastAsia="仿宋" w:hAnsi="仿宋" w:hint="eastAsia"/>
          <w:szCs w:val="32"/>
        </w:rPr>
        <w:t>违法所得人民币8683元，予以没收</w:t>
      </w:r>
      <w:r>
        <w:rPr>
          <w:rFonts w:ascii="Times New Roman" w:hAnsi="Times New Roman" w:hint="eastAsia"/>
          <w:color w:val="000000" w:themeColor="text1"/>
          <w:szCs w:val="32"/>
        </w:rPr>
        <w:t>。刑期自</w:t>
      </w:r>
      <w:r>
        <w:rPr>
          <w:rFonts w:ascii="Times New Roman" w:hAnsi="Times New Roman" w:hint="eastAsia"/>
          <w:color w:val="000000" w:themeColor="text1"/>
          <w:szCs w:val="32"/>
        </w:rPr>
        <w:t>2019</w:t>
      </w:r>
      <w:r>
        <w:rPr>
          <w:rFonts w:ascii="Times New Roman" w:hAnsi="Times New Roman" w:hint="eastAsia"/>
          <w:color w:val="000000" w:themeColor="text1"/>
          <w:szCs w:val="32"/>
        </w:rPr>
        <w:t>年</w:t>
      </w:r>
      <w:r>
        <w:rPr>
          <w:rFonts w:ascii="Times New Roman" w:hAnsi="Times New Roman" w:hint="eastAsia"/>
          <w:color w:val="000000" w:themeColor="text1"/>
          <w:szCs w:val="32"/>
        </w:rPr>
        <w:t>4</w:t>
      </w:r>
      <w:r>
        <w:rPr>
          <w:rFonts w:ascii="Times New Roman" w:hAnsi="Times New Roman" w:hint="eastAsia"/>
          <w:color w:val="000000" w:themeColor="text1"/>
          <w:szCs w:val="32"/>
        </w:rPr>
        <w:t>月</w:t>
      </w:r>
      <w:r>
        <w:rPr>
          <w:rFonts w:ascii="Times New Roman" w:hAnsi="Times New Roman" w:hint="eastAsia"/>
          <w:color w:val="000000" w:themeColor="text1"/>
          <w:szCs w:val="32"/>
        </w:rPr>
        <w:t>9</w:t>
      </w:r>
      <w:r>
        <w:rPr>
          <w:rFonts w:ascii="Times New Roman" w:hAnsi="Times New Roman" w:hint="eastAsia"/>
          <w:color w:val="000000" w:themeColor="text1"/>
          <w:szCs w:val="32"/>
        </w:rPr>
        <w:t>日起至</w:t>
      </w:r>
      <w:r>
        <w:rPr>
          <w:rFonts w:ascii="Times New Roman" w:hAnsi="Times New Roman" w:hint="eastAsia"/>
          <w:color w:val="000000" w:themeColor="text1"/>
          <w:szCs w:val="32"/>
        </w:rPr>
        <w:t>2025</w:t>
      </w:r>
      <w:r>
        <w:rPr>
          <w:rFonts w:ascii="Times New Roman" w:hAnsi="Times New Roman" w:hint="eastAsia"/>
          <w:color w:val="000000" w:themeColor="text1"/>
          <w:szCs w:val="32"/>
        </w:rPr>
        <w:t>年</w:t>
      </w:r>
      <w:r>
        <w:rPr>
          <w:rFonts w:ascii="Times New Roman" w:hAnsi="Times New Roman" w:hint="eastAsia"/>
          <w:color w:val="000000" w:themeColor="text1"/>
          <w:szCs w:val="32"/>
        </w:rPr>
        <w:t>4</w:t>
      </w:r>
      <w:r>
        <w:rPr>
          <w:rFonts w:ascii="Times New Roman" w:hAnsi="Times New Roman" w:hint="eastAsia"/>
          <w:color w:val="000000" w:themeColor="text1"/>
          <w:szCs w:val="32"/>
        </w:rPr>
        <w:t>月</w:t>
      </w:r>
      <w:r>
        <w:rPr>
          <w:rFonts w:ascii="Times New Roman" w:hAnsi="Times New Roman" w:hint="eastAsia"/>
          <w:color w:val="000000" w:themeColor="text1"/>
          <w:szCs w:val="32"/>
        </w:rPr>
        <w:t>8</w:t>
      </w:r>
      <w:r>
        <w:rPr>
          <w:rFonts w:ascii="Times New Roman" w:hAnsi="Times New Roman" w:hint="eastAsia"/>
          <w:color w:val="000000" w:themeColor="text1"/>
          <w:szCs w:val="32"/>
        </w:rPr>
        <w:t>日止。</w:t>
      </w:r>
      <w:r>
        <w:rPr>
          <w:rFonts w:ascii="Times New Roman" w:hAnsi="Times New Roman" w:hint="eastAsia"/>
          <w:color w:val="000000" w:themeColor="text1"/>
          <w:szCs w:val="32"/>
        </w:rPr>
        <w:t>2020</w:t>
      </w:r>
      <w:r>
        <w:rPr>
          <w:rFonts w:ascii="Times New Roman" w:hAnsi="Times New Roman" w:hint="eastAsia"/>
          <w:color w:val="000000" w:themeColor="text1"/>
          <w:szCs w:val="32"/>
        </w:rPr>
        <w:t>年</w:t>
      </w:r>
      <w:r>
        <w:rPr>
          <w:rFonts w:ascii="Times New Roman" w:hAnsi="Times New Roman" w:hint="eastAsia"/>
          <w:color w:val="000000" w:themeColor="text1"/>
          <w:szCs w:val="32"/>
        </w:rPr>
        <w:t>7</w:t>
      </w:r>
      <w:r>
        <w:rPr>
          <w:rFonts w:ascii="Times New Roman" w:hAnsi="Times New Roman" w:hint="eastAsia"/>
          <w:color w:val="000000" w:themeColor="text1"/>
          <w:szCs w:val="32"/>
        </w:rPr>
        <w:t>月</w:t>
      </w:r>
      <w:r>
        <w:rPr>
          <w:rFonts w:ascii="Times New Roman" w:hAnsi="Times New Roman" w:hint="eastAsia"/>
          <w:color w:val="000000" w:themeColor="text1"/>
          <w:szCs w:val="32"/>
        </w:rPr>
        <w:t>20</w:t>
      </w:r>
      <w:r>
        <w:rPr>
          <w:rFonts w:ascii="Times New Roman" w:hAnsi="Times New Roman" w:hint="eastAsia"/>
          <w:color w:val="000000" w:themeColor="text1"/>
          <w:szCs w:val="32"/>
        </w:rPr>
        <w:t>日交付福建省闽江监狱执行刑罚。现属</w:t>
      </w:r>
      <w:r>
        <w:rPr>
          <w:rFonts w:ascii="Times New Roman" w:hAnsi="Times New Roman"/>
          <w:color w:val="000000" w:themeColor="text1"/>
          <w:szCs w:val="32"/>
        </w:rPr>
        <w:t>普管级</w:t>
      </w:r>
      <w:r>
        <w:rPr>
          <w:rFonts w:ascii="Times New Roman" w:hAnsi="Times New Roman" w:hint="eastAsia"/>
          <w:color w:val="000000" w:themeColor="text1"/>
          <w:szCs w:val="32"/>
        </w:rPr>
        <w:t>罪犯。</w:t>
      </w:r>
    </w:p>
    <w:p w:rsidR="008E5BDC" w:rsidRDefault="00F60DD3">
      <w:pPr>
        <w:spacing w:line="620" w:lineRule="exact"/>
        <w:ind w:firstLineChars="200" w:firstLine="640"/>
        <w:jc w:val="left"/>
        <w:rPr>
          <w:rFonts w:ascii="Times New Roman" w:hAnsi="Times New Roman"/>
          <w:color w:val="000000" w:themeColor="text1"/>
          <w:szCs w:val="32"/>
        </w:rPr>
      </w:pPr>
      <w:r>
        <w:rPr>
          <w:rFonts w:ascii="Times New Roman" w:hAnsi="Times New Roman" w:hint="eastAsia"/>
          <w:color w:val="000000" w:themeColor="text1"/>
          <w:szCs w:val="32"/>
        </w:rPr>
        <w:t>该犯在服刑期间确有悔改表现，具体事实如下：</w:t>
      </w:r>
    </w:p>
    <w:p w:rsidR="008E5BDC" w:rsidRDefault="00F60DD3">
      <w:pPr>
        <w:pStyle w:val="a5"/>
        <w:spacing w:line="620" w:lineRule="exact"/>
        <w:ind w:left="600" w:firstLine="0"/>
        <w:rPr>
          <w:rFonts w:ascii="Times New Roman" w:eastAsia="仿宋_GB2312" w:hAnsi="Times New Roman"/>
          <w:iCs w:val="0"/>
          <w:color w:val="000000" w:themeColor="text1"/>
          <w:kern w:val="32"/>
          <w:sz w:val="32"/>
          <w:szCs w:val="32"/>
          <w:lang w:val="en-US"/>
        </w:rPr>
      </w:pPr>
      <w:r>
        <w:rPr>
          <w:rFonts w:ascii="Times New Roman" w:eastAsia="仿宋_GB2312" w:hAnsi="Times New Roman" w:hint="eastAsia"/>
          <w:iCs w:val="0"/>
          <w:color w:val="000000" w:themeColor="text1"/>
          <w:kern w:val="32"/>
          <w:sz w:val="32"/>
          <w:szCs w:val="32"/>
          <w:lang w:val="en-US"/>
        </w:rPr>
        <w:t>1.</w:t>
      </w:r>
      <w:r>
        <w:rPr>
          <w:rFonts w:ascii="Times New Roman" w:eastAsia="仿宋_GB2312" w:hAnsi="Times New Roman" w:hint="eastAsia"/>
          <w:iCs w:val="0"/>
          <w:color w:val="000000" w:themeColor="text1"/>
          <w:kern w:val="32"/>
          <w:sz w:val="32"/>
          <w:szCs w:val="32"/>
          <w:lang w:val="en-US"/>
        </w:rPr>
        <w:t>认罪悔罪：罪犯谭成勇自入监以来，能够认罪悔罪，服从管教。</w:t>
      </w:r>
    </w:p>
    <w:p w:rsidR="008E5BDC" w:rsidRDefault="00F60DD3">
      <w:pPr>
        <w:autoSpaceDE w:val="0"/>
        <w:autoSpaceDN w:val="0"/>
        <w:adjustRightInd w:val="0"/>
        <w:spacing w:line="620" w:lineRule="exact"/>
        <w:ind w:firstLine="600"/>
        <w:rPr>
          <w:rFonts w:ascii="Times New Roman" w:hAnsi="Times New Roman"/>
          <w:color w:val="000000" w:themeColor="text1"/>
          <w:szCs w:val="32"/>
        </w:rPr>
      </w:pPr>
      <w:r>
        <w:rPr>
          <w:rFonts w:ascii="Times New Roman" w:hAnsi="Times New Roman" w:hint="eastAsia"/>
          <w:color w:val="000000" w:themeColor="text1"/>
          <w:szCs w:val="32"/>
        </w:rPr>
        <w:t>2.</w:t>
      </w:r>
      <w:r>
        <w:rPr>
          <w:rFonts w:ascii="Times New Roman" w:hAnsi="Times New Roman" w:hint="eastAsia"/>
          <w:color w:val="000000" w:themeColor="text1"/>
          <w:szCs w:val="32"/>
        </w:rPr>
        <w:t>遵守监规：能遵守法律法规及监规纪律，接受教育改造。</w:t>
      </w:r>
    </w:p>
    <w:p w:rsidR="008E5BDC" w:rsidRDefault="00F60DD3">
      <w:pPr>
        <w:autoSpaceDE w:val="0"/>
        <w:autoSpaceDN w:val="0"/>
        <w:adjustRightInd w:val="0"/>
        <w:spacing w:line="620" w:lineRule="exact"/>
        <w:ind w:firstLine="600"/>
        <w:rPr>
          <w:rFonts w:ascii="Times New Roman" w:hAnsi="Times New Roman"/>
          <w:color w:val="000000" w:themeColor="text1"/>
          <w:szCs w:val="32"/>
        </w:rPr>
      </w:pPr>
      <w:r>
        <w:rPr>
          <w:rFonts w:ascii="Times New Roman" w:hAnsi="Times New Roman" w:hint="eastAsia"/>
          <w:color w:val="000000" w:themeColor="text1"/>
          <w:szCs w:val="32"/>
        </w:rPr>
        <w:t>3.</w:t>
      </w:r>
      <w:r>
        <w:rPr>
          <w:rFonts w:ascii="Times New Roman" w:hAnsi="Times New Roman" w:hint="eastAsia"/>
          <w:color w:val="000000" w:themeColor="text1"/>
          <w:szCs w:val="32"/>
        </w:rPr>
        <w:t>学习情况：能积极参加思想、文化、职业技术学习，成绩优良。</w:t>
      </w:r>
    </w:p>
    <w:p w:rsidR="008E5BDC" w:rsidRDefault="00F60DD3">
      <w:pPr>
        <w:spacing w:line="620" w:lineRule="exact"/>
        <w:ind w:firstLineChars="200" w:firstLine="640"/>
        <w:rPr>
          <w:rFonts w:ascii="Times New Roman" w:hAnsi="Times New Roman"/>
          <w:color w:val="000000" w:themeColor="text1"/>
          <w:szCs w:val="32"/>
        </w:rPr>
      </w:pPr>
      <w:r>
        <w:rPr>
          <w:rFonts w:ascii="Times New Roman" w:hAnsi="Times New Roman" w:hint="eastAsia"/>
          <w:color w:val="000000" w:themeColor="text1"/>
          <w:szCs w:val="32"/>
        </w:rPr>
        <w:t>4.</w:t>
      </w:r>
      <w:r>
        <w:rPr>
          <w:rFonts w:ascii="Times New Roman" w:hAnsi="Times New Roman" w:hint="eastAsia"/>
          <w:color w:val="000000" w:themeColor="text1"/>
          <w:szCs w:val="32"/>
        </w:rPr>
        <w:t>劳动改造：能积极参加劳动，在</w:t>
      </w:r>
      <w:r>
        <w:rPr>
          <w:rFonts w:ascii="Times New Roman" w:hAnsi="Times New Roman"/>
          <w:color w:val="000000" w:themeColor="text1"/>
          <w:szCs w:val="32"/>
        </w:rPr>
        <w:t>车工</w:t>
      </w:r>
      <w:r>
        <w:rPr>
          <w:rFonts w:ascii="Times New Roman" w:hAnsi="Times New Roman" w:hint="eastAsia"/>
          <w:color w:val="000000" w:themeColor="text1"/>
          <w:szCs w:val="32"/>
        </w:rPr>
        <w:t>岗位能认真负责，服从民警安排，努力完成生产任务。</w:t>
      </w:r>
    </w:p>
    <w:p w:rsidR="008E5BDC" w:rsidRDefault="00F60DD3">
      <w:pPr>
        <w:spacing w:line="620" w:lineRule="exact"/>
        <w:ind w:firstLineChars="200" w:firstLine="640"/>
        <w:rPr>
          <w:rFonts w:ascii="Times New Roman" w:hAnsi="Times New Roman"/>
          <w:color w:val="000000" w:themeColor="text1"/>
          <w:szCs w:val="32"/>
        </w:rPr>
      </w:pPr>
      <w:r>
        <w:rPr>
          <w:rFonts w:ascii="Times New Roman" w:hAnsi="Times New Roman" w:hint="eastAsia"/>
          <w:color w:val="000000" w:themeColor="text1"/>
          <w:szCs w:val="32"/>
        </w:rPr>
        <w:t>本轮考核期内，自</w:t>
      </w:r>
      <w:r>
        <w:rPr>
          <w:rFonts w:ascii="Times New Roman" w:hAnsi="Times New Roman" w:hint="eastAsia"/>
          <w:color w:val="000000" w:themeColor="text1"/>
          <w:szCs w:val="32"/>
        </w:rPr>
        <w:t>2020</w:t>
      </w:r>
      <w:r>
        <w:rPr>
          <w:rFonts w:ascii="Times New Roman" w:hAnsi="Times New Roman" w:hint="eastAsia"/>
          <w:color w:val="000000" w:themeColor="text1"/>
          <w:szCs w:val="32"/>
        </w:rPr>
        <w:t>年</w:t>
      </w:r>
      <w:r>
        <w:rPr>
          <w:rFonts w:ascii="Times New Roman" w:hAnsi="Times New Roman" w:hint="eastAsia"/>
          <w:color w:val="000000" w:themeColor="text1"/>
          <w:szCs w:val="32"/>
        </w:rPr>
        <w:t>7</w:t>
      </w:r>
      <w:r>
        <w:rPr>
          <w:rFonts w:ascii="Times New Roman" w:hAnsi="Times New Roman" w:hint="eastAsia"/>
          <w:color w:val="000000" w:themeColor="text1"/>
          <w:szCs w:val="32"/>
        </w:rPr>
        <w:t>月至</w:t>
      </w:r>
      <w:r>
        <w:rPr>
          <w:rFonts w:ascii="Times New Roman" w:hAnsi="Times New Roman" w:hint="eastAsia"/>
          <w:color w:val="000000" w:themeColor="text1"/>
          <w:szCs w:val="32"/>
        </w:rPr>
        <w:t>2022</w:t>
      </w:r>
      <w:r>
        <w:rPr>
          <w:rFonts w:ascii="Times New Roman" w:hAnsi="Times New Roman" w:hint="eastAsia"/>
          <w:color w:val="000000" w:themeColor="text1"/>
          <w:szCs w:val="32"/>
        </w:rPr>
        <w:t>年</w:t>
      </w:r>
      <w:r>
        <w:rPr>
          <w:rFonts w:ascii="Times New Roman" w:hAnsi="Times New Roman" w:hint="eastAsia"/>
          <w:color w:val="000000" w:themeColor="text1"/>
          <w:szCs w:val="32"/>
        </w:rPr>
        <w:t>6</w:t>
      </w:r>
      <w:r>
        <w:rPr>
          <w:rFonts w:ascii="Times New Roman" w:hAnsi="Times New Roman" w:hint="eastAsia"/>
          <w:color w:val="000000" w:themeColor="text1"/>
          <w:szCs w:val="32"/>
        </w:rPr>
        <w:t>月累计获</w:t>
      </w:r>
      <w:r>
        <w:rPr>
          <w:rFonts w:ascii="Times New Roman" w:hAnsi="Times New Roman"/>
          <w:color w:val="000000" w:themeColor="text1"/>
          <w:szCs w:val="32"/>
        </w:rPr>
        <w:lastRenderedPageBreak/>
        <w:t>2040.8</w:t>
      </w:r>
      <w:r>
        <w:rPr>
          <w:rFonts w:ascii="Times New Roman" w:hAnsi="Times New Roman" w:hint="eastAsia"/>
          <w:color w:val="000000" w:themeColor="text1"/>
          <w:szCs w:val="32"/>
        </w:rPr>
        <w:t>分，表扬</w:t>
      </w:r>
      <w:r>
        <w:rPr>
          <w:rFonts w:ascii="Times New Roman" w:hAnsi="Times New Roman"/>
          <w:color w:val="000000" w:themeColor="text1"/>
          <w:szCs w:val="32"/>
        </w:rPr>
        <w:t>3</w:t>
      </w:r>
      <w:r>
        <w:rPr>
          <w:rFonts w:ascii="Times New Roman" w:hAnsi="Times New Roman" w:hint="eastAsia"/>
          <w:color w:val="000000" w:themeColor="text1"/>
          <w:szCs w:val="32"/>
        </w:rPr>
        <w:t>次。考核期内无违规扣分。</w:t>
      </w:r>
    </w:p>
    <w:p w:rsidR="008E5BDC" w:rsidRDefault="00F60DD3">
      <w:pPr>
        <w:spacing w:line="620" w:lineRule="exact"/>
        <w:ind w:firstLineChars="200" w:firstLine="640"/>
        <w:rPr>
          <w:rFonts w:ascii="Times New Roman" w:hAnsi="Times New Roman"/>
          <w:color w:val="000000" w:themeColor="text1"/>
          <w:szCs w:val="32"/>
        </w:rPr>
      </w:pPr>
      <w:r>
        <w:rPr>
          <w:rFonts w:ascii="Times New Roman" w:hAnsi="Times New Roman" w:hint="eastAsia"/>
          <w:color w:val="000000" w:themeColor="text1"/>
          <w:szCs w:val="32"/>
        </w:rPr>
        <w:t>原判财产性判项：罚金人民币五万元，已缴纳罚金人民币五万元，</w:t>
      </w:r>
      <w:r>
        <w:rPr>
          <w:rFonts w:ascii="Times New Roman" w:hAnsi="Times New Roman" w:hint="eastAsia"/>
          <w:color w:val="000000" w:themeColor="text1"/>
          <w:szCs w:val="32"/>
        </w:rPr>
        <w:t>2022</w:t>
      </w:r>
      <w:r>
        <w:rPr>
          <w:rFonts w:ascii="Times New Roman" w:hAnsi="Times New Roman" w:hint="eastAsia"/>
          <w:color w:val="000000" w:themeColor="text1"/>
          <w:szCs w:val="32"/>
        </w:rPr>
        <w:t>年</w:t>
      </w:r>
      <w:r>
        <w:rPr>
          <w:rFonts w:ascii="Times New Roman" w:hAnsi="Times New Roman" w:hint="eastAsia"/>
          <w:color w:val="000000" w:themeColor="text1"/>
          <w:szCs w:val="32"/>
        </w:rPr>
        <w:t>3</w:t>
      </w:r>
      <w:r>
        <w:rPr>
          <w:rFonts w:ascii="Times New Roman" w:hAnsi="Times New Roman" w:hint="eastAsia"/>
          <w:color w:val="000000" w:themeColor="text1"/>
          <w:szCs w:val="32"/>
        </w:rPr>
        <w:t>月</w:t>
      </w:r>
      <w:r>
        <w:rPr>
          <w:rFonts w:ascii="Times New Roman" w:hAnsi="Times New Roman" w:hint="eastAsia"/>
          <w:color w:val="000000" w:themeColor="text1"/>
          <w:szCs w:val="32"/>
        </w:rPr>
        <w:t>1</w:t>
      </w:r>
      <w:r>
        <w:rPr>
          <w:rFonts w:ascii="Times New Roman" w:hAnsi="Times New Roman" w:hint="eastAsia"/>
          <w:color w:val="000000" w:themeColor="text1"/>
          <w:szCs w:val="32"/>
        </w:rPr>
        <w:t>日本次向晋江市人民法院缴纳罚金人民币五万元；</w:t>
      </w:r>
      <w:r>
        <w:rPr>
          <w:rFonts w:ascii="仿宋" w:eastAsia="仿宋" w:hAnsi="仿宋" w:hint="eastAsia"/>
          <w:szCs w:val="32"/>
        </w:rPr>
        <w:t>违法所得人民币8683元，已</w:t>
      </w:r>
      <w:r>
        <w:rPr>
          <w:rFonts w:ascii="Times New Roman" w:hAnsi="Times New Roman" w:hint="eastAsia"/>
          <w:color w:val="000000" w:themeColor="text1"/>
          <w:szCs w:val="32"/>
        </w:rPr>
        <w:t>没收</w:t>
      </w:r>
      <w:r>
        <w:rPr>
          <w:rFonts w:ascii="仿宋" w:eastAsia="仿宋" w:hAnsi="仿宋" w:hint="eastAsia"/>
          <w:szCs w:val="32"/>
        </w:rPr>
        <w:t>违法所得人民币8683元，法院判决时已</w:t>
      </w:r>
      <w:r>
        <w:rPr>
          <w:rFonts w:ascii="Times New Roman" w:hAnsi="Times New Roman" w:hint="eastAsia"/>
          <w:color w:val="000000" w:themeColor="text1"/>
          <w:szCs w:val="32"/>
        </w:rPr>
        <w:t>没收</w:t>
      </w:r>
      <w:r>
        <w:rPr>
          <w:rFonts w:ascii="仿宋" w:eastAsia="仿宋" w:hAnsi="仿宋" w:hint="eastAsia"/>
          <w:szCs w:val="32"/>
        </w:rPr>
        <w:t>违法所得人民币8683元</w:t>
      </w:r>
      <w:r>
        <w:rPr>
          <w:rFonts w:ascii="Times New Roman" w:hAnsi="Times New Roman" w:hint="eastAsia"/>
          <w:color w:val="000000" w:themeColor="text1"/>
          <w:szCs w:val="32"/>
        </w:rPr>
        <w:t>。</w:t>
      </w:r>
    </w:p>
    <w:p w:rsidR="008E5BDC" w:rsidRDefault="00F60DD3">
      <w:pPr>
        <w:spacing w:line="620" w:lineRule="exact"/>
        <w:ind w:firstLineChars="200" w:firstLine="640"/>
        <w:rPr>
          <w:rFonts w:ascii="Times New Roman" w:hAnsi="Times New Roman"/>
          <w:color w:val="000000" w:themeColor="text1"/>
          <w:szCs w:val="32"/>
        </w:rPr>
      </w:pPr>
      <w:r>
        <w:rPr>
          <w:rFonts w:ascii="Times New Roman" w:hAnsi="Times New Roman" w:hint="eastAsia"/>
          <w:color w:val="000000" w:themeColor="text1"/>
          <w:szCs w:val="32"/>
        </w:rPr>
        <w:t>本案于</w:t>
      </w:r>
      <w:r w:rsidR="006E5EFE">
        <w:rPr>
          <w:rFonts w:ascii="Times New Roman" w:hAnsi="Times New Roman" w:hint="eastAsia"/>
          <w:color w:val="000000" w:themeColor="text1"/>
          <w:szCs w:val="32"/>
        </w:rPr>
        <w:t>2022</w:t>
      </w:r>
      <w:r>
        <w:rPr>
          <w:rFonts w:ascii="Times New Roman" w:hAnsi="Times New Roman" w:hint="eastAsia"/>
          <w:color w:val="000000" w:themeColor="text1"/>
          <w:szCs w:val="32"/>
        </w:rPr>
        <w:t>年</w:t>
      </w:r>
      <w:r w:rsidR="006E5EFE">
        <w:rPr>
          <w:rFonts w:ascii="Times New Roman" w:hAnsi="Times New Roman" w:hint="eastAsia"/>
          <w:color w:val="000000" w:themeColor="text1"/>
          <w:szCs w:val="32"/>
        </w:rPr>
        <w:t>10</w:t>
      </w:r>
      <w:r>
        <w:rPr>
          <w:rFonts w:ascii="Times New Roman" w:hAnsi="Times New Roman" w:hint="eastAsia"/>
          <w:color w:val="000000" w:themeColor="text1"/>
          <w:szCs w:val="32"/>
        </w:rPr>
        <w:t>月</w:t>
      </w:r>
      <w:r w:rsidR="006E5EFE">
        <w:rPr>
          <w:rFonts w:ascii="Times New Roman" w:hAnsi="Times New Roman" w:hint="eastAsia"/>
          <w:color w:val="000000" w:themeColor="text1"/>
          <w:szCs w:val="32"/>
        </w:rPr>
        <w:t>25</w:t>
      </w:r>
      <w:r>
        <w:rPr>
          <w:rFonts w:ascii="Times New Roman" w:hAnsi="Times New Roman" w:hint="eastAsia"/>
          <w:color w:val="000000" w:themeColor="text1"/>
          <w:szCs w:val="32"/>
        </w:rPr>
        <w:t>日至</w:t>
      </w:r>
      <w:r w:rsidR="006E5EFE">
        <w:rPr>
          <w:rFonts w:ascii="Times New Roman" w:hAnsi="Times New Roman" w:hint="eastAsia"/>
          <w:color w:val="000000" w:themeColor="text1"/>
          <w:szCs w:val="32"/>
        </w:rPr>
        <w:t>2022</w:t>
      </w:r>
      <w:r>
        <w:rPr>
          <w:rFonts w:ascii="Times New Roman" w:hAnsi="Times New Roman" w:hint="eastAsia"/>
          <w:color w:val="000000" w:themeColor="text1"/>
          <w:szCs w:val="32"/>
        </w:rPr>
        <w:t>年</w:t>
      </w:r>
      <w:r w:rsidR="006E5EFE">
        <w:rPr>
          <w:rFonts w:ascii="Times New Roman" w:hAnsi="Times New Roman" w:hint="eastAsia"/>
          <w:color w:val="000000" w:themeColor="text1"/>
          <w:szCs w:val="32"/>
        </w:rPr>
        <w:t>10</w:t>
      </w:r>
      <w:r>
        <w:rPr>
          <w:rFonts w:ascii="Times New Roman" w:hAnsi="Times New Roman" w:hint="eastAsia"/>
          <w:color w:val="000000" w:themeColor="text1"/>
          <w:szCs w:val="32"/>
        </w:rPr>
        <w:t>月</w:t>
      </w:r>
      <w:r w:rsidR="006E5EFE">
        <w:rPr>
          <w:rFonts w:ascii="Times New Roman" w:hAnsi="Times New Roman" w:hint="eastAsia"/>
          <w:color w:val="000000" w:themeColor="text1"/>
          <w:szCs w:val="32"/>
        </w:rPr>
        <w:t>31</w:t>
      </w:r>
      <w:r>
        <w:rPr>
          <w:rFonts w:ascii="Times New Roman" w:hAnsi="Times New Roman" w:hint="eastAsia"/>
          <w:color w:val="000000" w:themeColor="text1"/>
          <w:szCs w:val="32"/>
        </w:rPr>
        <w:t>日在狱内公示未收到不同意见。</w:t>
      </w:r>
    </w:p>
    <w:p w:rsidR="008E5BDC" w:rsidRDefault="00F60DD3">
      <w:pPr>
        <w:spacing w:line="620" w:lineRule="exact"/>
        <w:ind w:firstLineChars="200" w:firstLine="640"/>
        <w:rPr>
          <w:rFonts w:ascii="Times New Roman" w:hAnsi="Times New Roman"/>
          <w:color w:val="000000" w:themeColor="text1"/>
          <w:szCs w:val="32"/>
        </w:rPr>
      </w:pPr>
      <w:r>
        <w:rPr>
          <w:rFonts w:ascii="Times New Roman" w:hAnsi="Times New Roman" w:hint="eastAsia"/>
          <w:color w:val="000000" w:themeColor="text1"/>
          <w:szCs w:val="32"/>
        </w:rPr>
        <w:t>罪犯</w:t>
      </w:r>
      <w:r>
        <w:rPr>
          <w:rFonts w:ascii="Times New Roman" w:hAnsi="Times New Roman"/>
          <w:color w:val="000000" w:themeColor="text1"/>
          <w:szCs w:val="32"/>
        </w:rPr>
        <w:t>谭成勇</w:t>
      </w:r>
      <w:r>
        <w:rPr>
          <w:rFonts w:ascii="Times New Roman" w:hAnsi="Times New Roman" w:hint="eastAsia"/>
          <w:color w:val="000000" w:themeColor="text1"/>
          <w:szCs w:val="32"/>
        </w:rPr>
        <w:t>在服刑期间，确有悔改表现，依照《中华人民共和国刑法》第七十八条、《中华人民共和国刑事诉讼法》第二百七十三条第二款和《中华人民共和国监狱法》第二十九条之规定，建议对罪犯</w:t>
      </w:r>
      <w:r>
        <w:rPr>
          <w:rFonts w:ascii="Times New Roman" w:hAnsi="Times New Roman"/>
          <w:color w:val="000000" w:themeColor="text1"/>
          <w:szCs w:val="32"/>
        </w:rPr>
        <w:t>谭成勇</w:t>
      </w:r>
      <w:r>
        <w:rPr>
          <w:rFonts w:ascii="Times New Roman" w:hAnsi="Times New Roman" w:hint="eastAsia"/>
          <w:color w:val="000000" w:themeColor="text1"/>
          <w:szCs w:val="32"/>
        </w:rPr>
        <w:t>予以减刑</w:t>
      </w:r>
      <w:r w:rsidR="006E5EFE">
        <w:rPr>
          <w:rFonts w:ascii="Times New Roman" w:hAnsi="Times New Roman" w:hint="eastAsia"/>
          <w:color w:val="000000" w:themeColor="text1"/>
          <w:szCs w:val="32"/>
        </w:rPr>
        <w:t>六</w:t>
      </w:r>
      <w:r>
        <w:rPr>
          <w:rFonts w:ascii="Times New Roman" w:hAnsi="Times New Roman" w:hint="eastAsia"/>
          <w:color w:val="000000" w:themeColor="text1"/>
          <w:szCs w:val="32"/>
        </w:rPr>
        <w:t>个月</w:t>
      </w:r>
      <w:bookmarkStart w:id="0" w:name="_GoBack"/>
      <w:bookmarkEnd w:id="0"/>
      <w:r>
        <w:rPr>
          <w:rFonts w:ascii="Times New Roman" w:hAnsi="Times New Roman" w:hint="eastAsia"/>
          <w:color w:val="000000" w:themeColor="text1"/>
          <w:szCs w:val="32"/>
        </w:rPr>
        <w:t>。特提请你院审理裁定。</w:t>
      </w:r>
    </w:p>
    <w:p w:rsidR="008E5BDC" w:rsidRDefault="00F60DD3">
      <w:pPr>
        <w:pStyle w:val="a4"/>
        <w:spacing w:line="620" w:lineRule="exact"/>
        <w:ind w:rightChars="-15" w:right="-48" w:firstLineChars="192" w:firstLine="614"/>
        <w:rPr>
          <w:rFonts w:ascii="Times New Roman" w:hAnsi="Times New Roman"/>
          <w:color w:val="000000" w:themeColor="text1"/>
          <w:szCs w:val="32"/>
        </w:rPr>
      </w:pPr>
      <w:r>
        <w:rPr>
          <w:rFonts w:ascii="Times New Roman" w:hAnsi="Times New Roman" w:hint="eastAsia"/>
          <w:color w:val="000000" w:themeColor="text1"/>
          <w:szCs w:val="32"/>
        </w:rPr>
        <w:t>此致</w:t>
      </w:r>
    </w:p>
    <w:p w:rsidR="008E5BDC" w:rsidRDefault="00F60DD3">
      <w:pPr>
        <w:spacing w:line="620" w:lineRule="exact"/>
        <w:ind w:rightChars="-15" w:right="-48" w:firstLineChars="200" w:firstLine="640"/>
        <w:rPr>
          <w:rFonts w:ascii="Times New Roman" w:hAnsi="Times New Roman"/>
          <w:color w:val="000000" w:themeColor="text1"/>
          <w:szCs w:val="32"/>
        </w:rPr>
      </w:pPr>
      <w:r>
        <w:rPr>
          <w:rFonts w:ascii="Times New Roman" w:hAnsi="Times New Roman" w:hint="eastAsia"/>
          <w:color w:val="000000" w:themeColor="text1"/>
          <w:szCs w:val="32"/>
        </w:rPr>
        <w:t>福州市中级人民法院</w:t>
      </w:r>
    </w:p>
    <w:p w:rsidR="008E5BDC" w:rsidRDefault="00F60DD3">
      <w:pPr>
        <w:ind w:firstLineChars="200" w:firstLine="640"/>
        <w:rPr>
          <w:rFonts w:ascii="Times New Roman" w:hAnsi="Times New Roman" w:cs="仿宋_GB2312"/>
          <w:color w:val="000000" w:themeColor="text1"/>
          <w:szCs w:val="32"/>
        </w:rPr>
      </w:pPr>
      <w:r>
        <w:rPr>
          <w:rFonts w:ascii="Times New Roman" w:hAnsi="Times New Roman" w:cs="仿宋_GB2312" w:hint="eastAsia"/>
          <w:color w:val="000000" w:themeColor="text1"/>
          <w:szCs w:val="32"/>
        </w:rPr>
        <w:t>附件：⒈罪犯</w:t>
      </w:r>
      <w:r>
        <w:rPr>
          <w:rFonts w:ascii="Times New Roman" w:hAnsi="Times New Roman"/>
          <w:color w:val="000000" w:themeColor="text1"/>
          <w:szCs w:val="32"/>
        </w:rPr>
        <w:t>谭成勇</w:t>
      </w:r>
      <w:r>
        <w:rPr>
          <w:rFonts w:ascii="Times New Roman" w:hAnsi="Times New Roman" w:cs="仿宋_GB2312" w:hint="eastAsia"/>
          <w:color w:val="000000" w:themeColor="text1"/>
          <w:szCs w:val="32"/>
        </w:rPr>
        <w:t>卷宗贰册</w:t>
      </w:r>
    </w:p>
    <w:p w:rsidR="008E5BDC" w:rsidRDefault="00F60DD3">
      <w:pPr>
        <w:ind w:rightChars="-15" w:right="-48" w:firstLineChars="500" w:firstLine="1600"/>
        <w:rPr>
          <w:rFonts w:ascii="Times New Roman" w:hAnsi="Times New Roman" w:cs="仿宋_GB2312"/>
          <w:color w:val="000000" w:themeColor="text1"/>
          <w:szCs w:val="32"/>
        </w:rPr>
      </w:pPr>
      <w:r>
        <w:rPr>
          <w:rFonts w:ascii="Times New Roman" w:hAnsi="Times New Roman" w:cs="仿宋_GB2312" w:hint="eastAsia"/>
          <w:color w:val="000000" w:themeColor="text1"/>
          <w:szCs w:val="32"/>
        </w:rPr>
        <w:t>⒉减刑建议书伍份</w:t>
      </w:r>
    </w:p>
    <w:p w:rsidR="008E5BDC" w:rsidRDefault="00F60DD3">
      <w:pPr>
        <w:spacing w:line="620" w:lineRule="exact"/>
        <w:ind w:rightChars="379" w:right="1213" w:firstLineChars="192" w:firstLine="614"/>
        <w:jc w:val="right"/>
        <w:rPr>
          <w:rFonts w:ascii="Times New Roman" w:hAnsi="Times New Roman"/>
          <w:color w:val="000000" w:themeColor="text1"/>
          <w:szCs w:val="32"/>
        </w:rPr>
      </w:pPr>
      <w:r>
        <w:rPr>
          <w:rFonts w:ascii="Times New Roman" w:hAnsi="Times New Roman" w:hint="eastAsia"/>
          <w:color w:val="000000" w:themeColor="text1"/>
          <w:szCs w:val="32"/>
        </w:rPr>
        <w:t>福建省闽江监狱</w:t>
      </w:r>
    </w:p>
    <w:p w:rsidR="008E5BDC" w:rsidRDefault="006E5EFE">
      <w:pPr>
        <w:spacing w:line="620" w:lineRule="exact"/>
        <w:ind w:rightChars="400" w:right="1280"/>
        <w:jc w:val="right"/>
        <w:rPr>
          <w:rFonts w:ascii="Times New Roman" w:hAnsi="Times New Roman"/>
          <w:color w:val="000000" w:themeColor="text1"/>
          <w:szCs w:val="32"/>
        </w:rPr>
      </w:pPr>
      <w:r>
        <w:rPr>
          <w:rFonts w:ascii="Times New Roman" w:hAnsi="Times New Roman" w:hint="eastAsia"/>
          <w:color w:val="000000" w:themeColor="text1"/>
          <w:szCs w:val="32"/>
        </w:rPr>
        <w:t>2022</w:t>
      </w:r>
      <w:r w:rsidR="00F60DD3">
        <w:rPr>
          <w:rFonts w:ascii="Times New Roman" w:hAnsi="Times New Roman" w:hint="eastAsia"/>
          <w:color w:val="000000" w:themeColor="text1"/>
          <w:szCs w:val="32"/>
        </w:rPr>
        <w:t>年</w:t>
      </w:r>
      <w:r>
        <w:rPr>
          <w:rFonts w:ascii="Times New Roman" w:hAnsi="Times New Roman" w:hint="eastAsia"/>
          <w:color w:val="000000" w:themeColor="text1"/>
          <w:szCs w:val="32"/>
        </w:rPr>
        <w:t>11</w:t>
      </w:r>
      <w:r w:rsidR="00F60DD3">
        <w:rPr>
          <w:rFonts w:ascii="Times New Roman" w:hAnsi="Times New Roman" w:hint="eastAsia"/>
          <w:color w:val="000000" w:themeColor="text1"/>
          <w:szCs w:val="32"/>
        </w:rPr>
        <w:t>月</w:t>
      </w:r>
      <w:r>
        <w:rPr>
          <w:rFonts w:ascii="Times New Roman" w:hAnsi="Times New Roman" w:hint="eastAsia"/>
          <w:color w:val="000000" w:themeColor="text1"/>
          <w:szCs w:val="32"/>
        </w:rPr>
        <w:t>2</w:t>
      </w:r>
      <w:r w:rsidR="00F60DD3">
        <w:rPr>
          <w:rFonts w:ascii="Times New Roman" w:hAnsi="Times New Roman" w:hint="eastAsia"/>
          <w:color w:val="000000" w:themeColor="text1"/>
          <w:szCs w:val="32"/>
        </w:rPr>
        <w:t>日</w:t>
      </w:r>
    </w:p>
    <w:p w:rsidR="008E5BDC" w:rsidRDefault="008E5BDC">
      <w:pPr>
        <w:ind w:firstLineChars="200" w:firstLine="640"/>
        <w:rPr>
          <w:color w:val="000000" w:themeColor="text1"/>
        </w:rPr>
      </w:pPr>
    </w:p>
    <w:sectPr w:rsidR="008E5BDC" w:rsidSect="006E5EFE">
      <w:pgSz w:w="11906" w:h="16838"/>
      <w:pgMar w:top="1440" w:right="1800" w:bottom="2127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C16B7" w:rsidRDefault="006C16B7" w:rsidP="006E5EFE">
      <w:r>
        <w:separator/>
      </w:r>
    </w:p>
  </w:endnote>
  <w:endnote w:type="continuationSeparator" w:id="1">
    <w:p w:rsidR="006C16B7" w:rsidRDefault="006C16B7" w:rsidP="006E5EF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default"/>
    <w:sig w:usb0="00000001" w:usb1="080E0000" w:usb2="00000010" w:usb3="00000000" w:csb0="00040000" w:csb1="00000000"/>
  </w:font>
  <w:font w:name="方正小标宋简体">
    <w:altName w:val="Arial Unicode MS"/>
    <w:charset w:val="86"/>
    <w:family w:val="auto"/>
    <w:pitch w:val="default"/>
    <w:sig w:usb0="00000001" w:usb1="080E0000" w:usb2="00000010" w:usb3="00000000" w:csb0="00040000" w:csb1="00000000"/>
  </w:font>
  <w:font w:name="楷体_GB2312">
    <w:altName w:val="楷体"/>
    <w:charset w:val="86"/>
    <w:family w:val="modern"/>
    <w:pitch w:val="default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C16B7" w:rsidRDefault="006C16B7" w:rsidP="006E5EFE">
      <w:r>
        <w:separator/>
      </w:r>
    </w:p>
  </w:footnote>
  <w:footnote w:type="continuationSeparator" w:id="1">
    <w:p w:rsidR="006C16B7" w:rsidRDefault="006C16B7" w:rsidP="006E5EF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14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mU3NWY4MzMzOGY0ZjNjMDU5NGI2Y2NkZTgxMzBjMjMifQ=="/>
  </w:docVars>
  <w:rsids>
    <w:rsidRoot w:val="00627411"/>
    <w:rsid w:val="00002B74"/>
    <w:rsid w:val="00013FB4"/>
    <w:rsid w:val="00022B3A"/>
    <w:rsid w:val="00026B99"/>
    <w:rsid w:val="00027EB3"/>
    <w:rsid w:val="00036E6A"/>
    <w:rsid w:val="00057991"/>
    <w:rsid w:val="0006106A"/>
    <w:rsid w:val="000657DA"/>
    <w:rsid w:val="00070B39"/>
    <w:rsid w:val="00072392"/>
    <w:rsid w:val="00077217"/>
    <w:rsid w:val="000813C9"/>
    <w:rsid w:val="00081C0E"/>
    <w:rsid w:val="00085293"/>
    <w:rsid w:val="000858BF"/>
    <w:rsid w:val="0009236A"/>
    <w:rsid w:val="00097B38"/>
    <w:rsid w:val="000A0FFA"/>
    <w:rsid w:val="000A5F96"/>
    <w:rsid w:val="000B09EA"/>
    <w:rsid w:val="000B3FB9"/>
    <w:rsid w:val="000C259D"/>
    <w:rsid w:val="000C795C"/>
    <w:rsid w:val="000E6867"/>
    <w:rsid w:val="000F6222"/>
    <w:rsid w:val="001225D0"/>
    <w:rsid w:val="001237C9"/>
    <w:rsid w:val="00127480"/>
    <w:rsid w:val="00136E8D"/>
    <w:rsid w:val="00145077"/>
    <w:rsid w:val="001825F6"/>
    <w:rsid w:val="001850E5"/>
    <w:rsid w:val="00192A62"/>
    <w:rsid w:val="00193806"/>
    <w:rsid w:val="00197A65"/>
    <w:rsid w:val="001A485A"/>
    <w:rsid w:val="001A74F4"/>
    <w:rsid w:val="001C0893"/>
    <w:rsid w:val="001C4396"/>
    <w:rsid w:val="001D4125"/>
    <w:rsid w:val="001F5F72"/>
    <w:rsid w:val="00210891"/>
    <w:rsid w:val="002156A5"/>
    <w:rsid w:val="002160C6"/>
    <w:rsid w:val="00217D22"/>
    <w:rsid w:val="00221B87"/>
    <w:rsid w:val="00225236"/>
    <w:rsid w:val="0023489D"/>
    <w:rsid w:val="002360B9"/>
    <w:rsid w:val="0025070C"/>
    <w:rsid w:val="00255930"/>
    <w:rsid w:val="00256C0E"/>
    <w:rsid w:val="002714CF"/>
    <w:rsid w:val="00276B6F"/>
    <w:rsid w:val="0029270D"/>
    <w:rsid w:val="00294525"/>
    <w:rsid w:val="002A4D61"/>
    <w:rsid w:val="002B0995"/>
    <w:rsid w:val="002B3318"/>
    <w:rsid w:val="002B4D53"/>
    <w:rsid w:val="002F0765"/>
    <w:rsid w:val="00306DFA"/>
    <w:rsid w:val="0031169A"/>
    <w:rsid w:val="00314698"/>
    <w:rsid w:val="003202F1"/>
    <w:rsid w:val="003213F9"/>
    <w:rsid w:val="003218DC"/>
    <w:rsid w:val="00333C45"/>
    <w:rsid w:val="003407C6"/>
    <w:rsid w:val="00344490"/>
    <w:rsid w:val="00347EE4"/>
    <w:rsid w:val="00360F00"/>
    <w:rsid w:val="003737AE"/>
    <w:rsid w:val="00382590"/>
    <w:rsid w:val="00382D21"/>
    <w:rsid w:val="003848A8"/>
    <w:rsid w:val="00395A26"/>
    <w:rsid w:val="003A0ED4"/>
    <w:rsid w:val="003D60EA"/>
    <w:rsid w:val="003E1B63"/>
    <w:rsid w:val="004020B8"/>
    <w:rsid w:val="00420657"/>
    <w:rsid w:val="004352A9"/>
    <w:rsid w:val="00441CD8"/>
    <w:rsid w:val="00456464"/>
    <w:rsid w:val="00461A7E"/>
    <w:rsid w:val="0046727C"/>
    <w:rsid w:val="00473EE7"/>
    <w:rsid w:val="00480682"/>
    <w:rsid w:val="00481D49"/>
    <w:rsid w:val="00487145"/>
    <w:rsid w:val="004919F1"/>
    <w:rsid w:val="004D2867"/>
    <w:rsid w:val="004D2BDC"/>
    <w:rsid w:val="004D62FD"/>
    <w:rsid w:val="004E279D"/>
    <w:rsid w:val="004F0A48"/>
    <w:rsid w:val="004F1BDE"/>
    <w:rsid w:val="004F4EF6"/>
    <w:rsid w:val="004F780B"/>
    <w:rsid w:val="005102FE"/>
    <w:rsid w:val="00544DC7"/>
    <w:rsid w:val="00547B1B"/>
    <w:rsid w:val="005711F1"/>
    <w:rsid w:val="005852F9"/>
    <w:rsid w:val="005A0466"/>
    <w:rsid w:val="005A18DF"/>
    <w:rsid w:val="005C53B4"/>
    <w:rsid w:val="005D44A4"/>
    <w:rsid w:val="005F47A4"/>
    <w:rsid w:val="005F4FEB"/>
    <w:rsid w:val="00601DB5"/>
    <w:rsid w:val="006117C9"/>
    <w:rsid w:val="00622458"/>
    <w:rsid w:val="0062416F"/>
    <w:rsid w:val="00627411"/>
    <w:rsid w:val="0063784F"/>
    <w:rsid w:val="00637A3B"/>
    <w:rsid w:val="006414D4"/>
    <w:rsid w:val="00697FFA"/>
    <w:rsid w:val="006A452D"/>
    <w:rsid w:val="006B093A"/>
    <w:rsid w:val="006B2F6E"/>
    <w:rsid w:val="006B54BD"/>
    <w:rsid w:val="006C16B7"/>
    <w:rsid w:val="006E14AB"/>
    <w:rsid w:val="006E5EFE"/>
    <w:rsid w:val="0070159D"/>
    <w:rsid w:val="0070369D"/>
    <w:rsid w:val="00706FE1"/>
    <w:rsid w:val="007271E3"/>
    <w:rsid w:val="0073118F"/>
    <w:rsid w:val="007316B5"/>
    <w:rsid w:val="00746C87"/>
    <w:rsid w:val="007579C8"/>
    <w:rsid w:val="0076228F"/>
    <w:rsid w:val="00770A1D"/>
    <w:rsid w:val="007730C2"/>
    <w:rsid w:val="0077572D"/>
    <w:rsid w:val="00781CD9"/>
    <w:rsid w:val="00787560"/>
    <w:rsid w:val="007938D8"/>
    <w:rsid w:val="00793C81"/>
    <w:rsid w:val="007A339B"/>
    <w:rsid w:val="007A5674"/>
    <w:rsid w:val="007B38C8"/>
    <w:rsid w:val="007B40BF"/>
    <w:rsid w:val="007D4A0E"/>
    <w:rsid w:val="007D55DD"/>
    <w:rsid w:val="007E1424"/>
    <w:rsid w:val="007E4D37"/>
    <w:rsid w:val="007E76B1"/>
    <w:rsid w:val="007F3FB5"/>
    <w:rsid w:val="008023FC"/>
    <w:rsid w:val="0080749A"/>
    <w:rsid w:val="0081549D"/>
    <w:rsid w:val="00823133"/>
    <w:rsid w:val="00824143"/>
    <w:rsid w:val="008277B0"/>
    <w:rsid w:val="00833327"/>
    <w:rsid w:val="008411B9"/>
    <w:rsid w:val="008518FA"/>
    <w:rsid w:val="00891066"/>
    <w:rsid w:val="0089765A"/>
    <w:rsid w:val="008A333C"/>
    <w:rsid w:val="008A5783"/>
    <w:rsid w:val="008B213D"/>
    <w:rsid w:val="008B7153"/>
    <w:rsid w:val="008B7E2D"/>
    <w:rsid w:val="008D29B4"/>
    <w:rsid w:val="008D76F2"/>
    <w:rsid w:val="008E3A3E"/>
    <w:rsid w:val="008E41EC"/>
    <w:rsid w:val="008E4753"/>
    <w:rsid w:val="008E55FD"/>
    <w:rsid w:val="008E5BDC"/>
    <w:rsid w:val="008F4669"/>
    <w:rsid w:val="00910E9B"/>
    <w:rsid w:val="00915D94"/>
    <w:rsid w:val="00915FC7"/>
    <w:rsid w:val="00954A07"/>
    <w:rsid w:val="00957D51"/>
    <w:rsid w:val="009673A4"/>
    <w:rsid w:val="00982BCE"/>
    <w:rsid w:val="00993819"/>
    <w:rsid w:val="009A2A8F"/>
    <w:rsid w:val="009B729F"/>
    <w:rsid w:val="009D0100"/>
    <w:rsid w:val="00A0074D"/>
    <w:rsid w:val="00A1011F"/>
    <w:rsid w:val="00A13D67"/>
    <w:rsid w:val="00A20C87"/>
    <w:rsid w:val="00A2201B"/>
    <w:rsid w:val="00A22B0C"/>
    <w:rsid w:val="00A25850"/>
    <w:rsid w:val="00A3010B"/>
    <w:rsid w:val="00A335C6"/>
    <w:rsid w:val="00A368F3"/>
    <w:rsid w:val="00A41A1E"/>
    <w:rsid w:val="00A41B60"/>
    <w:rsid w:val="00A4334D"/>
    <w:rsid w:val="00A46108"/>
    <w:rsid w:val="00A46C79"/>
    <w:rsid w:val="00A709BF"/>
    <w:rsid w:val="00A71D17"/>
    <w:rsid w:val="00A75E16"/>
    <w:rsid w:val="00A761FA"/>
    <w:rsid w:val="00A808C5"/>
    <w:rsid w:val="00A90EF2"/>
    <w:rsid w:val="00A937DF"/>
    <w:rsid w:val="00A937ED"/>
    <w:rsid w:val="00AC4A42"/>
    <w:rsid w:val="00AD6C55"/>
    <w:rsid w:val="00AE39B9"/>
    <w:rsid w:val="00AF019A"/>
    <w:rsid w:val="00AF0A72"/>
    <w:rsid w:val="00B01E6F"/>
    <w:rsid w:val="00B21D77"/>
    <w:rsid w:val="00B24FF6"/>
    <w:rsid w:val="00B26D6E"/>
    <w:rsid w:val="00B37FE9"/>
    <w:rsid w:val="00B44069"/>
    <w:rsid w:val="00B470D7"/>
    <w:rsid w:val="00B507C5"/>
    <w:rsid w:val="00B53F6A"/>
    <w:rsid w:val="00B5550E"/>
    <w:rsid w:val="00B62C0B"/>
    <w:rsid w:val="00B63B6C"/>
    <w:rsid w:val="00B7319C"/>
    <w:rsid w:val="00B86414"/>
    <w:rsid w:val="00B92B44"/>
    <w:rsid w:val="00B95A68"/>
    <w:rsid w:val="00BA4658"/>
    <w:rsid w:val="00BB066E"/>
    <w:rsid w:val="00BD7511"/>
    <w:rsid w:val="00BE652B"/>
    <w:rsid w:val="00BF0E33"/>
    <w:rsid w:val="00C0041F"/>
    <w:rsid w:val="00C034C3"/>
    <w:rsid w:val="00C1734C"/>
    <w:rsid w:val="00C22C8C"/>
    <w:rsid w:val="00C41399"/>
    <w:rsid w:val="00C41C46"/>
    <w:rsid w:val="00C45866"/>
    <w:rsid w:val="00C514C6"/>
    <w:rsid w:val="00C60BD2"/>
    <w:rsid w:val="00C64097"/>
    <w:rsid w:val="00C654D7"/>
    <w:rsid w:val="00C71ED0"/>
    <w:rsid w:val="00C76554"/>
    <w:rsid w:val="00C83935"/>
    <w:rsid w:val="00C90B01"/>
    <w:rsid w:val="00C9474F"/>
    <w:rsid w:val="00CA6D9F"/>
    <w:rsid w:val="00CB05AE"/>
    <w:rsid w:val="00CC1A61"/>
    <w:rsid w:val="00CD1EFC"/>
    <w:rsid w:val="00D1068F"/>
    <w:rsid w:val="00D17B2B"/>
    <w:rsid w:val="00D20112"/>
    <w:rsid w:val="00D2339C"/>
    <w:rsid w:val="00D317B8"/>
    <w:rsid w:val="00D3374A"/>
    <w:rsid w:val="00D35486"/>
    <w:rsid w:val="00D405DC"/>
    <w:rsid w:val="00D42587"/>
    <w:rsid w:val="00D51F80"/>
    <w:rsid w:val="00D544BD"/>
    <w:rsid w:val="00D66F3D"/>
    <w:rsid w:val="00D750E9"/>
    <w:rsid w:val="00D75F7E"/>
    <w:rsid w:val="00D92DBF"/>
    <w:rsid w:val="00D9537A"/>
    <w:rsid w:val="00DA724C"/>
    <w:rsid w:val="00DA756C"/>
    <w:rsid w:val="00DB463E"/>
    <w:rsid w:val="00DC6CEB"/>
    <w:rsid w:val="00DD0272"/>
    <w:rsid w:val="00DD0318"/>
    <w:rsid w:val="00DD670C"/>
    <w:rsid w:val="00DE21E5"/>
    <w:rsid w:val="00DE4C55"/>
    <w:rsid w:val="00DE6B48"/>
    <w:rsid w:val="00DF78B5"/>
    <w:rsid w:val="00DF7C36"/>
    <w:rsid w:val="00DF7DCF"/>
    <w:rsid w:val="00E03B24"/>
    <w:rsid w:val="00E06878"/>
    <w:rsid w:val="00E137A3"/>
    <w:rsid w:val="00E16100"/>
    <w:rsid w:val="00E173A1"/>
    <w:rsid w:val="00E264C0"/>
    <w:rsid w:val="00E559F4"/>
    <w:rsid w:val="00E56210"/>
    <w:rsid w:val="00E81BD2"/>
    <w:rsid w:val="00E81D19"/>
    <w:rsid w:val="00E82CA9"/>
    <w:rsid w:val="00E84518"/>
    <w:rsid w:val="00EC17F5"/>
    <w:rsid w:val="00EC36ED"/>
    <w:rsid w:val="00EE46F4"/>
    <w:rsid w:val="00EE4D18"/>
    <w:rsid w:val="00F05694"/>
    <w:rsid w:val="00F45788"/>
    <w:rsid w:val="00F60DD3"/>
    <w:rsid w:val="00F755AD"/>
    <w:rsid w:val="00F844A3"/>
    <w:rsid w:val="00FB2855"/>
    <w:rsid w:val="00FB65D5"/>
    <w:rsid w:val="00FC0038"/>
    <w:rsid w:val="00FC2F5D"/>
    <w:rsid w:val="00FC7318"/>
    <w:rsid w:val="00FF5D22"/>
    <w:rsid w:val="032C1F4D"/>
    <w:rsid w:val="2565146A"/>
    <w:rsid w:val="3CF937F8"/>
    <w:rsid w:val="44486710"/>
    <w:rsid w:val="49F43637"/>
    <w:rsid w:val="75D90B0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semiHidden="0" w:uiPriority="0" w:unhideWhenUsed="0"/>
    <w:lsdException w:name="Subtitle" w:semiHidden="0" w:uiPriority="11" w:unhideWhenUsed="0" w:qFormat="1"/>
    <w:lsdException w:name="Salutation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5BDC"/>
    <w:pPr>
      <w:widowControl w:val="0"/>
      <w:jc w:val="both"/>
    </w:pPr>
    <w:rPr>
      <w:rFonts w:eastAsia="仿宋_GB2312"/>
      <w:kern w:val="32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link w:val="Char"/>
    <w:uiPriority w:val="99"/>
    <w:semiHidden/>
    <w:unhideWhenUsed/>
    <w:qFormat/>
    <w:rsid w:val="008E5BDC"/>
    <w:rPr>
      <w:rFonts w:ascii="宋体" w:eastAsia="宋体"/>
      <w:sz w:val="18"/>
      <w:szCs w:val="18"/>
    </w:rPr>
  </w:style>
  <w:style w:type="paragraph" w:styleId="a4">
    <w:name w:val="Salutation"/>
    <w:basedOn w:val="a"/>
    <w:next w:val="a"/>
    <w:link w:val="Char0"/>
    <w:qFormat/>
    <w:rsid w:val="008E5BDC"/>
  </w:style>
  <w:style w:type="paragraph" w:styleId="a5">
    <w:name w:val="Body Text Indent"/>
    <w:basedOn w:val="a"/>
    <w:link w:val="Char1"/>
    <w:rsid w:val="008E5BDC"/>
    <w:pPr>
      <w:autoSpaceDE w:val="0"/>
      <w:autoSpaceDN w:val="0"/>
      <w:adjustRightInd w:val="0"/>
      <w:spacing w:line="600" w:lineRule="exact"/>
      <w:ind w:firstLine="600"/>
    </w:pPr>
    <w:rPr>
      <w:rFonts w:ascii="宋体" w:eastAsia="宋体" w:hAnsi="宋体"/>
      <w:iCs/>
      <w:color w:val="000000"/>
      <w:kern w:val="2"/>
      <w:sz w:val="30"/>
      <w:szCs w:val="30"/>
      <w:lang w:val="zh-CN"/>
    </w:rPr>
  </w:style>
  <w:style w:type="paragraph" w:styleId="a6">
    <w:name w:val="footer"/>
    <w:basedOn w:val="a"/>
    <w:link w:val="Char2"/>
    <w:uiPriority w:val="99"/>
    <w:unhideWhenUsed/>
    <w:qFormat/>
    <w:rsid w:val="008E5BD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Char3"/>
    <w:uiPriority w:val="99"/>
    <w:unhideWhenUsed/>
    <w:qFormat/>
    <w:rsid w:val="008E5BD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称呼 Char"/>
    <w:basedOn w:val="a0"/>
    <w:link w:val="a4"/>
    <w:qFormat/>
    <w:rsid w:val="008E5BDC"/>
    <w:rPr>
      <w:rFonts w:ascii="Calibri" w:eastAsia="仿宋_GB2312" w:hAnsi="Calibri" w:cs="Times New Roman"/>
      <w:kern w:val="32"/>
      <w:sz w:val="32"/>
      <w:szCs w:val="20"/>
    </w:rPr>
  </w:style>
  <w:style w:type="character" w:customStyle="1" w:styleId="Char3">
    <w:name w:val="页眉 Char"/>
    <w:basedOn w:val="a0"/>
    <w:link w:val="a7"/>
    <w:uiPriority w:val="99"/>
    <w:qFormat/>
    <w:rsid w:val="008E5BDC"/>
    <w:rPr>
      <w:rFonts w:eastAsia="仿宋_GB2312"/>
      <w:kern w:val="32"/>
      <w:sz w:val="18"/>
      <w:szCs w:val="18"/>
    </w:rPr>
  </w:style>
  <w:style w:type="character" w:customStyle="1" w:styleId="Char2">
    <w:name w:val="页脚 Char"/>
    <w:basedOn w:val="a0"/>
    <w:link w:val="a6"/>
    <w:uiPriority w:val="99"/>
    <w:rsid w:val="008E5BDC"/>
    <w:rPr>
      <w:rFonts w:eastAsia="仿宋_GB2312"/>
      <w:kern w:val="32"/>
      <w:sz w:val="18"/>
      <w:szCs w:val="18"/>
    </w:rPr>
  </w:style>
  <w:style w:type="character" w:customStyle="1" w:styleId="Char">
    <w:name w:val="文档结构图 Char"/>
    <w:basedOn w:val="a0"/>
    <w:link w:val="a3"/>
    <w:uiPriority w:val="99"/>
    <w:semiHidden/>
    <w:qFormat/>
    <w:rsid w:val="008E5BDC"/>
    <w:rPr>
      <w:rFonts w:ascii="宋体"/>
      <w:kern w:val="32"/>
      <w:sz w:val="18"/>
      <w:szCs w:val="18"/>
    </w:rPr>
  </w:style>
  <w:style w:type="character" w:customStyle="1" w:styleId="Char1">
    <w:name w:val="正文文本缩进 Char"/>
    <w:basedOn w:val="a0"/>
    <w:link w:val="a5"/>
    <w:qFormat/>
    <w:rsid w:val="008E5BDC"/>
    <w:rPr>
      <w:rFonts w:ascii="宋体" w:hAnsi="宋体"/>
      <w:iCs/>
      <w:color w:val="000000"/>
      <w:kern w:val="2"/>
      <w:sz w:val="30"/>
      <w:szCs w:val="30"/>
      <w:lang w:val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62080A-4445-46B0-A2C3-76FFF56AF0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118</Words>
  <Characters>674</Characters>
  <Application>Microsoft Office Word</Application>
  <DocSecurity>0</DocSecurity>
  <Lines>5</Lines>
  <Paragraphs>1</Paragraphs>
  <ScaleCrop>false</ScaleCrop>
  <Company>Microsoft</Company>
  <LinksUpToDate>false</LinksUpToDate>
  <CharactersWithSpaces>791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翁翔</cp:lastModifiedBy>
  <cp:revision>289</cp:revision>
  <cp:lastPrinted>2022-10-28T03:33:00Z</cp:lastPrinted>
  <dcterms:created xsi:type="dcterms:W3CDTF">2020-01-01T03:16:00Z</dcterms:created>
  <dcterms:modified xsi:type="dcterms:W3CDTF">2022-11-09T12:37:00Z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2052-11.1.0.12353</vt:lpwstr>
  </property>
  <property fmtid="{D5CDD505-2E9C-101B-9397-08002B2CF9AE}" pid="3" name="ICV">
    <vt:lpwstr>E87724E0CAAE4038878174AEB1119C91</vt:lpwstr>
  </property>
</Properties>
</file>