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520" w:rsidRDefault="00B33520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82F2B" w:rsidRDefault="009069B2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A82F2B" w:rsidRDefault="009069B2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A82F2B" w:rsidRDefault="009069B2">
      <w:pPr>
        <w:spacing w:line="50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B33520">
        <w:rPr>
          <w:rFonts w:ascii="Times New Roman" w:eastAsia="楷体_GB2312" w:hAnsi="Times New Roman" w:cs="楷体_GB2312" w:hint="eastAsia"/>
          <w:szCs w:val="32"/>
        </w:rPr>
        <w:t>582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A82F2B" w:rsidRDefault="00A82F2B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A82F2B" w:rsidRDefault="009069B2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>
        <w:rPr>
          <w:rFonts w:ascii="Times New Roman" w:hAnsi="Times New Roman"/>
          <w:szCs w:val="32"/>
        </w:rPr>
        <w:t>吴志扬</w:t>
      </w:r>
      <w:r w:rsidR="00D46527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D46527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</w:t>
      </w:r>
      <w:r>
        <w:rPr>
          <w:rFonts w:ascii="Times New Roman" w:hAnsi="Times New Roman"/>
          <w:szCs w:val="32"/>
        </w:rPr>
        <w:t>汉族</w:t>
      </w:r>
      <w:r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1993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日出生，户籍所在地</w:t>
      </w:r>
      <w:r>
        <w:rPr>
          <w:rFonts w:ascii="Times New Roman" w:hAnsi="Times New Roman"/>
          <w:szCs w:val="32"/>
        </w:rPr>
        <w:t>福建省安溪县</w:t>
      </w:r>
      <w:r>
        <w:rPr>
          <w:rFonts w:ascii="Times New Roman" w:hAnsi="Times New Roman" w:hint="eastAsia"/>
          <w:szCs w:val="32"/>
        </w:rPr>
        <w:t>，捕前系</w:t>
      </w:r>
      <w:r>
        <w:rPr>
          <w:rFonts w:ascii="Times New Roman" w:hAnsi="Times New Roman"/>
          <w:szCs w:val="32"/>
        </w:rPr>
        <w:t>无业</w:t>
      </w:r>
      <w:r>
        <w:rPr>
          <w:rFonts w:ascii="Times New Roman" w:hAnsi="Times New Roman" w:hint="eastAsia"/>
          <w:szCs w:val="32"/>
        </w:rPr>
        <w:t>。</w:t>
      </w:r>
    </w:p>
    <w:p w:rsidR="00A82F2B" w:rsidRDefault="009069B2">
      <w:pPr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福建省安溪县人民法院</w:t>
      </w:r>
      <w:r>
        <w:rPr>
          <w:rFonts w:ascii="Times New Roman" w:hAnsi="Times New Roman" w:hint="eastAsia"/>
          <w:szCs w:val="32"/>
        </w:rPr>
        <w:t>于</w:t>
      </w:r>
      <w:r>
        <w:rPr>
          <w:rFonts w:ascii="Times New Roman" w:hAnsi="Times New Roman" w:hint="eastAsia"/>
          <w:szCs w:val="32"/>
        </w:rPr>
        <w:t>2021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13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(2021)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 w:hint="eastAsia"/>
          <w:szCs w:val="32"/>
        </w:rPr>
        <w:t>0524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 w:hint="eastAsia"/>
          <w:szCs w:val="32"/>
        </w:rPr>
        <w:t>13</w:t>
      </w:r>
      <w:r>
        <w:rPr>
          <w:rFonts w:ascii="Times New Roman" w:hAnsi="Times New Roman" w:hint="eastAsia"/>
          <w:szCs w:val="32"/>
        </w:rPr>
        <w:t>号刑事判决，以被告人吴志扬犯掩饰、隐瞒犯罪所得罪，判处有期徒刑三年，并处罚金人民币一万元；缴交的违法所得人民币</w:t>
      </w:r>
      <w:r>
        <w:rPr>
          <w:rFonts w:ascii="Times New Roman" w:hAnsi="Times New Roman" w:hint="eastAsia"/>
          <w:szCs w:val="32"/>
        </w:rPr>
        <w:t>20000</w:t>
      </w:r>
      <w:r>
        <w:rPr>
          <w:rFonts w:ascii="Times New Roman" w:hAnsi="Times New Roman" w:hint="eastAsia"/>
          <w:szCs w:val="32"/>
        </w:rPr>
        <w:t>元，予以没收，上缴国库。刑期自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2021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日交付福建省闽江监狱执行刑罚。现属</w:t>
      </w:r>
      <w:r>
        <w:rPr>
          <w:rFonts w:ascii="Times New Roman" w:hAnsi="Times New Roman"/>
          <w:szCs w:val="32"/>
        </w:rPr>
        <w:t>宽管级</w:t>
      </w:r>
      <w:r>
        <w:rPr>
          <w:rFonts w:ascii="Times New Roman" w:hAnsi="Times New Roman" w:hint="eastAsia"/>
          <w:szCs w:val="32"/>
        </w:rPr>
        <w:t>罪犯。</w:t>
      </w:r>
    </w:p>
    <w:p w:rsidR="00A82F2B" w:rsidRDefault="009069B2">
      <w:pPr>
        <w:spacing w:line="620" w:lineRule="exac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A82F2B" w:rsidRDefault="009069B2">
      <w:pPr>
        <w:pStyle w:val="a5"/>
        <w:spacing w:line="620" w:lineRule="exact"/>
        <w:ind w:left="600" w:firstLine="0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认罪悔罪：罪犯吴志扬自入监以来，能够认罪悔罪，服从管教。</w:t>
      </w:r>
    </w:p>
    <w:p w:rsidR="00A82F2B" w:rsidRDefault="009069B2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A82F2B" w:rsidRDefault="009069B2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A82F2B" w:rsidRDefault="009069B2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</w:t>
      </w:r>
      <w:r>
        <w:rPr>
          <w:rFonts w:ascii="Times New Roman" w:hAnsi="Times New Roman"/>
          <w:szCs w:val="32"/>
        </w:rPr>
        <w:t>车工</w:t>
      </w:r>
      <w:r>
        <w:rPr>
          <w:rFonts w:ascii="Times New Roman" w:hAnsi="Times New Roman" w:hint="eastAsia"/>
          <w:szCs w:val="32"/>
        </w:rPr>
        <w:t>岗位能认真负责，服从民警安排，努力完成生产任务。</w:t>
      </w:r>
    </w:p>
    <w:p w:rsidR="00A82F2B" w:rsidRDefault="009069B2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本轮考核期内，自</w:t>
      </w:r>
      <w:r>
        <w:rPr>
          <w:rFonts w:ascii="Times New Roman" w:hAnsi="Times New Roman" w:hint="eastAsia"/>
          <w:szCs w:val="32"/>
        </w:rPr>
        <w:t>2021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月累计获</w:t>
      </w:r>
      <w:r>
        <w:rPr>
          <w:rFonts w:ascii="Times New Roman" w:hAnsi="Times New Roman"/>
          <w:szCs w:val="32"/>
        </w:rPr>
        <w:lastRenderedPageBreak/>
        <w:t>1433.5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/>
          <w:szCs w:val="32"/>
        </w:rPr>
        <w:t>2</w:t>
      </w:r>
      <w:r>
        <w:rPr>
          <w:rFonts w:ascii="Times New Roman" w:hAnsi="Times New Roman" w:hint="eastAsia"/>
          <w:szCs w:val="32"/>
        </w:rPr>
        <w:t>次。考核期内无违规扣分。</w:t>
      </w:r>
    </w:p>
    <w:p w:rsidR="00A82F2B" w:rsidRDefault="009069B2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原判财产性判项：罚金人民币一万元，法院判决时已缴纳罚金人民币一万元；缴交的违法所得人民币</w:t>
      </w:r>
      <w:r>
        <w:rPr>
          <w:rFonts w:ascii="Times New Roman" w:hAnsi="Times New Roman" w:hint="eastAsia"/>
          <w:szCs w:val="32"/>
        </w:rPr>
        <w:t>20000</w:t>
      </w:r>
      <w:r>
        <w:rPr>
          <w:rFonts w:ascii="Times New Roman" w:hAnsi="Times New Roman" w:hint="eastAsia"/>
          <w:szCs w:val="32"/>
        </w:rPr>
        <w:t>元，予以没收，上缴国库。</w:t>
      </w:r>
    </w:p>
    <w:p w:rsidR="00A82F2B" w:rsidRDefault="009069B2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B33520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B33520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B33520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日至</w:t>
      </w:r>
      <w:r w:rsidR="00B33520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B33520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B33520"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A82F2B" w:rsidRDefault="009069B2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>
        <w:rPr>
          <w:rFonts w:ascii="Times New Roman" w:hAnsi="Times New Roman"/>
          <w:szCs w:val="32"/>
        </w:rPr>
        <w:t>吴志扬</w:t>
      </w:r>
      <w:r>
        <w:rPr>
          <w:rFonts w:ascii="Times New Roman" w:hAnsi="Times New Roman" w:hint="eastAsia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szCs w:val="32"/>
        </w:rPr>
        <w:t>吴志扬</w:t>
      </w:r>
      <w:r>
        <w:rPr>
          <w:rFonts w:ascii="Times New Roman" w:hAnsi="Times New Roman" w:hint="eastAsia"/>
          <w:szCs w:val="32"/>
        </w:rPr>
        <w:t>予以减刑</w:t>
      </w:r>
      <w:r w:rsidR="00B33520">
        <w:rPr>
          <w:rFonts w:ascii="Times New Roman" w:hAnsi="Times New Roman" w:hint="eastAsia"/>
          <w:szCs w:val="32"/>
        </w:rPr>
        <w:t>五</w:t>
      </w:r>
      <w:r>
        <w:rPr>
          <w:rFonts w:ascii="Times New Roman" w:hAnsi="Times New Roman" w:hint="eastAsia"/>
          <w:szCs w:val="32"/>
        </w:rPr>
        <w:t>个月</w:t>
      </w:r>
      <w:bookmarkStart w:id="0" w:name="_GoBack"/>
      <w:bookmarkEnd w:id="0"/>
      <w:r>
        <w:rPr>
          <w:rFonts w:ascii="Times New Roman" w:hAnsi="Times New Roman" w:hint="eastAsia"/>
          <w:szCs w:val="32"/>
        </w:rPr>
        <w:t>。特提请你院审理裁定。</w:t>
      </w:r>
    </w:p>
    <w:p w:rsidR="00A82F2B" w:rsidRDefault="009069B2">
      <w:pPr>
        <w:pStyle w:val="a4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A82F2B" w:rsidRDefault="009069B2">
      <w:pPr>
        <w:spacing w:line="62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A82F2B" w:rsidRDefault="009069B2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>
        <w:rPr>
          <w:rFonts w:ascii="Times New Roman" w:hAnsi="Times New Roman"/>
          <w:szCs w:val="32"/>
        </w:rPr>
        <w:t>吴志扬</w:t>
      </w:r>
      <w:r>
        <w:rPr>
          <w:rFonts w:ascii="Times New Roman" w:hAnsi="Times New Roman" w:cs="仿宋_GB2312" w:hint="eastAsia"/>
          <w:szCs w:val="32"/>
        </w:rPr>
        <w:t>卷宗贰册</w:t>
      </w:r>
    </w:p>
    <w:p w:rsidR="00A82F2B" w:rsidRDefault="009069B2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A82F2B" w:rsidRDefault="009069B2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A82F2B" w:rsidRDefault="00B33520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2022</w:t>
      </w:r>
      <w:r w:rsidR="009069B2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 w:rsidR="009069B2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</w:t>
      </w:r>
      <w:r w:rsidR="009069B2">
        <w:rPr>
          <w:rFonts w:ascii="Times New Roman" w:hAnsi="Times New Roman" w:hint="eastAsia"/>
          <w:szCs w:val="32"/>
        </w:rPr>
        <w:t>日</w:t>
      </w:r>
    </w:p>
    <w:p w:rsidR="00A82F2B" w:rsidRDefault="00A82F2B">
      <w:pPr>
        <w:ind w:firstLineChars="200" w:firstLine="640"/>
      </w:pPr>
    </w:p>
    <w:sectPr w:rsidR="00A82F2B" w:rsidSect="00B33520">
      <w:pgSz w:w="11906" w:h="16838"/>
      <w:pgMar w:top="1440" w:right="1800" w:bottom="1702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B2B" w:rsidRDefault="00C57B2B" w:rsidP="00B33520">
      <w:r>
        <w:separator/>
      </w:r>
    </w:p>
  </w:endnote>
  <w:endnote w:type="continuationSeparator" w:id="1">
    <w:p w:rsidR="00C57B2B" w:rsidRDefault="00C57B2B" w:rsidP="00B33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B2B" w:rsidRDefault="00C57B2B" w:rsidP="00B33520">
      <w:r>
        <w:separator/>
      </w:r>
    </w:p>
  </w:footnote>
  <w:footnote w:type="continuationSeparator" w:id="1">
    <w:p w:rsidR="00C57B2B" w:rsidRDefault="00C57B2B" w:rsidP="00B335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02B74"/>
    <w:rsid w:val="00013FB4"/>
    <w:rsid w:val="00022B3A"/>
    <w:rsid w:val="00026B99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A0466"/>
    <w:rsid w:val="005A18DF"/>
    <w:rsid w:val="005B4B41"/>
    <w:rsid w:val="005C53B4"/>
    <w:rsid w:val="005D44A4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3327"/>
    <w:rsid w:val="008411B9"/>
    <w:rsid w:val="008518FA"/>
    <w:rsid w:val="00891066"/>
    <w:rsid w:val="0089765A"/>
    <w:rsid w:val="008A333C"/>
    <w:rsid w:val="008A5783"/>
    <w:rsid w:val="008B213D"/>
    <w:rsid w:val="008B7153"/>
    <w:rsid w:val="008B7E2D"/>
    <w:rsid w:val="008D29B4"/>
    <w:rsid w:val="008D7079"/>
    <w:rsid w:val="008D76F2"/>
    <w:rsid w:val="008E3A3E"/>
    <w:rsid w:val="008E41EC"/>
    <w:rsid w:val="008E4753"/>
    <w:rsid w:val="008E55FD"/>
    <w:rsid w:val="008F4669"/>
    <w:rsid w:val="009069B2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82F2B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21D77"/>
    <w:rsid w:val="00B24FF6"/>
    <w:rsid w:val="00B26D6E"/>
    <w:rsid w:val="00B33520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57B2B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4652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81BD2"/>
    <w:rsid w:val="00E81D19"/>
    <w:rsid w:val="00E82CA9"/>
    <w:rsid w:val="00E84518"/>
    <w:rsid w:val="00EC17F5"/>
    <w:rsid w:val="00EC36ED"/>
    <w:rsid w:val="00EE46F4"/>
    <w:rsid w:val="00EE4D18"/>
    <w:rsid w:val="00F05694"/>
    <w:rsid w:val="00F45788"/>
    <w:rsid w:val="00F54DB6"/>
    <w:rsid w:val="00F755AD"/>
    <w:rsid w:val="00F8325B"/>
    <w:rsid w:val="00F844A3"/>
    <w:rsid w:val="00FB2855"/>
    <w:rsid w:val="00FB65D5"/>
    <w:rsid w:val="00FC0038"/>
    <w:rsid w:val="00FC2F5D"/>
    <w:rsid w:val="00FC7318"/>
    <w:rsid w:val="00FF5D22"/>
    <w:rsid w:val="388A13E1"/>
    <w:rsid w:val="399421C3"/>
    <w:rsid w:val="4D0C2FC6"/>
    <w:rsid w:val="4FF347D3"/>
    <w:rsid w:val="548F756D"/>
    <w:rsid w:val="70305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F2B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A82F2B"/>
    <w:rPr>
      <w:rFonts w:ascii="宋体" w:eastAsia="宋体"/>
      <w:sz w:val="18"/>
      <w:szCs w:val="18"/>
    </w:rPr>
  </w:style>
  <w:style w:type="paragraph" w:styleId="a4">
    <w:name w:val="Salutation"/>
    <w:basedOn w:val="a"/>
    <w:next w:val="a"/>
    <w:link w:val="Char0"/>
    <w:qFormat/>
    <w:rsid w:val="00A82F2B"/>
  </w:style>
  <w:style w:type="paragraph" w:styleId="a5">
    <w:name w:val="Body Text Indent"/>
    <w:basedOn w:val="a"/>
    <w:link w:val="Char1"/>
    <w:qFormat/>
    <w:rsid w:val="00A82F2B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6">
    <w:name w:val="footer"/>
    <w:basedOn w:val="a"/>
    <w:link w:val="Char2"/>
    <w:uiPriority w:val="99"/>
    <w:unhideWhenUsed/>
    <w:qFormat/>
    <w:rsid w:val="00A82F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A82F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称呼 Char"/>
    <w:basedOn w:val="a0"/>
    <w:link w:val="a4"/>
    <w:rsid w:val="00A82F2B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3">
    <w:name w:val="页眉 Char"/>
    <w:basedOn w:val="a0"/>
    <w:link w:val="a7"/>
    <w:uiPriority w:val="99"/>
    <w:qFormat/>
    <w:rsid w:val="00A82F2B"/>
    <w:rPr>
      <w:rFonts w:eastAsia="仿宋_GB2312"/>
      <w:kern w:val="3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A82F2B"/>
    <w:rPr>
      <w:rFonts w:eastAsia="仿宋_GB2312"/>
      <w:kern w:val="3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A82F2B"/>
    <w:rPr>
      <w:rFonts w:ascii="宋体"/>
      <w:kern w:val="32"/>
      <w:sz w:val="18"/>
      <w:szCs w:val="18"/>
    </w:rPr>
  </w:style>
  <w:style w:type="character" w:customStyle="1" w:styleId="Char1">
    <w:name w:val="正文文本缩进 Char"/>
    <w:basedOn w:val="a0"/>
    <w:link w:val="a5"/>
    <w:qFormat/>
    <w:rsid w:val="00A82F2B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113</Words>
  <Characters>646</Characters>
  <Application>Microsoft Office Word</Application>
  <DocSecurity>0</DocSecurity>
  <Lines>5</Lines>
  <Paragraphs>1</Paragraphs>
  <ScaleCrop>false</ScaleCrop>
  <Company>Microsoft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290</cp:revision>
  <cp:lastPrinted>2022-10-28T03:35:00Z</cp:lastPrinted>
  <dcterms:created xsi:type="dcterms:W3CDTF">2020-01-01T03:16:00Z</dcterms:created>
  <dcterms:modified xsi:type="dcterms:W3CDTF">2022-11-09T12:37:00Z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F55652DD31CC4414B3E474A2B8069824</vt:lpwstr>
  </property>
</Properties>
</file>