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BBB" w:rsidRDefault="00D14DD4">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福建省闽江监狱</w:t>
      </w:r>
    </w:p>
    <w:p w:rsidR="00394BBB" w:rsidRDefault="00D14DD4">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394BBB" w:rsidRDefault="00D14DD4">
      <w:pPr>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2023</w:t>
      </w:r>
      <w:r>
        <w:rPr>
          <w:rFonts w:ascii="Times New Roman" w:eastAsia="楷体_GB2312" w:hAnsi="Times New Roman" w:cs="楷体_GB2312" w:hint="eastAsia"/>
          <w:szCs w:val="32"/>
        </w:rPr>
        <w:t>〕闽江狱减字第</w:t>
      </w:r>
      <w:r w:rsidR="00176167">
        <w:rPr>
          <w:rFonts w:ascii="Times New Roman" w:eastAsia="楷体_GB2312" w:hAnsi="Times New Roman" w:cs="楷体_GB2312" w:hint="eastAsia"/>
          <w:szCs w:val="32"/>
        </w:rPr>
        <w:t>255</w:t>
      </w:r>
      <w:r>
        <w:rPr>
          <w:rFonts w:ascii="Times New Roman" w:eastAsia="楷体_GB2312" w:hAnsi="Times New Roman" w:cs="楷体_GB2312" w:hint="eastAsia"/>
          <w:szCs w:val="32"/>
        </w:rPr>
        <w:t>号</w:t>
      </w:r>
    </w:p>
    <w:p w:rsidR="00394BBB" w:rsidRDefault="00394BBB">
      <w:pPr>
        <w:spacing w:line="620" w:lineRule="exact"/>
        <w:ind w:rightChars="-15" w:right="-48"/>
        <w:jc w:val="left"/>
        <w:rPr>
          <w:rFonts w:ascii="Times New Roman" w:hAnsi="Times New Roman"/>
          <w:b/>
          <w:bCs/>
          <w:sz w:val="28"/>
        </w:rPr>
      </w:pPr>
    </w:p>
    <w:p w:rsidR="00394BBB" w:rsidRDefault="00D14DD4">
      <w:pPr>
        <w:spacing w:line="480" w:lineRule="exact"/>
        <w:ind w:firstLineChars="200" w:firstLine="640"/>
        <w:jc w:val="left"/>
        <w:rPr>
          <w:rFonts w:ascii="仿宋" w:eastAsia="仿宋" w:hAnsi="仿宋" w:cs="仿宋_GB2312"/>
          <w:color w:val="0070C0"/>
          <w:szCs w:val="32"/>
        </w:rPr>
      </w:pPr>
      <w:r>
        <w:rPr>
          <w:rFonts w:ascii="Times New Roman" w:hAnsi="Times New Roman" w:hint="eastAsia"/>
          <w:szCs w:val="32"/>
        </w:rPr>
        <w:t>罪犯林金墙</w:t>
      </w:r>
      <w:r w:rsidR="002B5B27">
        <w:rPr>
          <w:rFonts w:ascii="Times New Roman" w:hAnsi="Times New Roman"/>
          <w:szCs w:val="32"/>
        </w:rPr>
        <w:fldChar w:fldCharType="begin"/>
      </w:r>
      <w:r>
        <w:rPr>
          <w:rFonts w:ascii="Times New Roman" w:hAnsi="Times New Roman"/>
          <w:szCs w:val="32"/>
        </w:rPr>
        <w:instrText xml:space="preserve"> AUTOTEXTLIST  \* MERGEFORMAT </w:instrText>
      </w:r>
      <w:r w:rsidR="002B5B27">
        <w:rPr>
          <w:rFonts w:ascii="Times New Roman" w:hAnsi="Times New Roman"/>
          <w:szCs w:val="32"/>
        </w:rPr>
        <w:fldChar w:fldCharType="end"/>
      </w:r>
      <w:r>
        <w:rPr>
          <w:rFonts w:ascii="Times New Roman" w:hAnsi="Times New Roman" w:hint="eastAsia"/>
          <w:szCs w:val="32"/>
        </w:rPr>
        <w:t>，男，汉族，</w:t>
      </w:r>
      <w:r>
        <w:rPr>
          <w:rFonts w:ascii="Times New Roman" w:hAnsi="Times New Roman" w:hint="eastAsia"/>
          <w:szCs w:val="32"/>
        </w:rPr>
        <w:t>1987</w:t>
      </w:r>
      <w:r>
        <w:rPr>
          <w:rFonts w:ascii="Times New Roman" w:hAnsi="Times New Roman" w:hint="eastAsia"/>
          <w:szCs w:val="32"/>
        </w:rPr>
        <w:t>年</w:t>
      </w:r>
      <w:r>
        <w:rPr>
          <w:rFonts w:ascii="Times New Roman" w:hAnsi="Times New Roman" w:hint="eastAsia"/>
          <w:szCs w:val="32"/>
        </w:rPr>
        <w:t>3</w:t>
      </w:r>
      <w:r>
        <w:rPr>
          <w:rFonts w:ascii="Times New Roman" w:hAnsi="Times New Roman" w:hint="eastAsia"/>
          <w:szCs w:val="32"/>
        </w:rPr>
        <w:t>月</w:t>
      </w:r>
      <w:r>
        <w:rPr>
          <w:rFonts w:ascii="Times New Roman" w:hAnsi="Times New Roman" w:hint="eastAsia"/>
          <w:szCs w:val="32"/>
        </w:rPr>
        <w:t>20</w:t>
      </w:r>
      <w:r>
        <w:rPr>
          <w:rFonts w:ascii="Times New Roman" w:hAnsi="Times New Roman" w:hint="eastAsia"/>
          <w:szCs w:val="32"/>
        </w:rPr>
        <w:t>日出生，户籍所在地福建省福鼎市，捕前系无业。</w:t>
      </w:r>
    </w:p>
    <w:p w:rsidR="00394BBB" w:rsidRDefault="00D14DD4">
      <w:pPr>
        <w:spacing w:line="480" w:lineRule="exact"/>
        <w:ind w:firstLineChars="200" w:firstLine="640"/>
        <w:rPr>
          <w:rFonts w:ascii="Times New Roman" w:hAnsi="Times New Roman"/>
          <w:szCs w:val="32"/>
        </w:rPr>
      </w:pPr>
      <w:r>
        <w:rPr>
          <w:rFonts w:ascii="Times New Roman" w:hAnsi="Times New Roman" w:hint="eastAsia"/>
          <w:szCs w:val="32"/>
        </w:rPr>
        <w:t>福建省厦门市翔安区人民法院于</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9</w:t>
      </w:r>
      <w:r>
        <w:rPr>
          <w:rFonts w:ascii="Times New Roman" w:hAnsi="Times New Roman" w:hint="eastAsia"/>
          <w:szCs w:val="32"/>
        </w:rPr>
        <w:t>月</w:t>
      </w:r>
      <w:r>
        <w:rPr>
          <w:rFonts w:ascii="Times New Roman" w:hAnsi="Times New Roman" w:hint="eastAsia"/>
          <w:szCs w:val="32"/>
        </w:rPr>
        <w:t>23</w:t>
      </w:r>
      <w:r>
        <w:rPr>
          <w:rFonts w:ascii="Times New Roman" w:hAnsi="Times New Roman" w:hint="eastAsia"/>
          <w:szCs w:val="32"/>
        </w:rPr>
        <w:t>日作出（</w:t>
      </w:r>
      <w:r>
        <w:rPr>
          <w:rFonts w:ascii="Times New Roman" w:hAnsi="Times New Roman" w:hint="eastAsia"/>
          <w:szCs w:val="32"/>
        </w:rPr>
        <w:t>2019</w:t>
      </w:r>
      <w:r>
        <w:rPr>
          <w:rFonts w:ascii="Times New Roman" w:hAnsi="Times New Roman" w:hint="eastAsia"/>
          <w:szCs w:val="32"/>
        </w:rPr>
        <w:t>）闽</w:t>
      </w:r>
      <w:r>
        <w:rPr>
          <w:rFonts w:ascii="Times New Roman" w:hAnsi="Times New Roman" w:hint="eastAsia"/>
          <w:szCs w:val="32"/>
        </w:rPr>
        <w:t>0213</w:t>
      </w:r>
      <w:r>
        <w:rPr>
          <w:rFonts w:ascii="Times New Roman" w:hAnsi="Times New Roman" w:hint="eastAsia"/>
          <w:szCs w:val="32"/>
        </w:rPr>
        <w:t>刑初</w:t>
      </w:r>
      <w:r>
        <w:rPr>
          <w:rFonts w:ascii="Times New Roman" w:hAnsi="Times New Roman" w:hint="eastAsia"/>
          <w:szCs w:val="32"/>
        </w:rPr>
        <w:t>518</w:t>
      </w:r>
      <w:r>
        <w:rPr>
          <w:rFonts w:ascii="Times New Roman" w:hAnsi="Times New Roman" w:hint="eastAsia"/>
          <w:szCs w:val="32"/>
        </w:rPr>
        <w:t>号刑事判决，以被告人林金墙犯合同诈骗罪，判处有期徒刑十年，并处罚金人民币十万元，责令被告人林金墙与已决同案犯杨祥康共同退赔被害单位漳平市兴利工贸科技有限公司经济损失人民币</w:t>
      </w:r>
      <w:r>
        <w:rPr>
          <w:rFonts w:ascii="Times New Roman" w:hAnsi="Times New Roman" w:hint="eastAsia"/>
          <w:szCs w:val="32"/>
        </w:rPr>
        <w:t>865400</w:t>
      </w:r>
      <w:r>
        <w:rPr>
          <w:rFonts w:ascii="Times New Roman" w:hAnsi="Times New Roman" w:hint="eastAsia"/>
          <w:szCs w:val="32"/>
        </w:rPr>
        <w:t>元、被害单位内蒙古超牌建材科技有限公司经济损失人民币</w:t>
      </w:r>
      <w:r>
        <w:rPr>
          <w:rFonts w:ascii="Times New Roman" w:hAnsi="Times New Roman" w:hint="eastAsia"/>
          <w:szCs w:val="32"/>
        </w:rPr>
        <w:t>342000</w:t>
      </w:r>
      <w:r>
        <w:rPr>
          <w:rFonts w:ascii="Times New Roman" w:hAnsi="Times New Roman" w:hint="eastAsia"/>
          <w:szCs w:val="32"/>
        </w:rPr>
        <w:t>元、被害单位上海新艳颜料有限公司经济损失人民币</w:t>
      </w:r>
      <w:r>
        <w:rPr>
          <w:rFonts w:ascii="Times New Roman" w:hAnsi="Times New Roman" w:hint="eastAsia"/>
          <w:szCs w:val="32"/>
        </w:rPr>
        <w:t>426600</w:t>
      </w:r>
      <w:r>
        <w:rPr>
          <w:rFonts w:ascii="Times New Roman" w:hAnsi="Times New Roman" w:hint="eastAsia"/>
          <w:szCs w:val="32"/>
        </w:rPr>
        <w:t>元。刑期自</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2</w:t>
      </w:r>
      <w:r>
        <w:rPr>
          <w:rFonts w:ascii="Times New Roman" w:hAnsi="Times New Roman" w:hint="eastAsia"/>
          <w:szCs w:val="32"/>
        </w:rPr>
        <w:t>月</w:t>
      </w:r>
      <w:r>
        <w:rPr>
          <w:rFonts w:ascii="Times New Roman" w:hAnsi="Times New Roman" w:hint="eastAsia"/>
          <w:szCs w:val="32"/>
        </w:rPr>
        <w:t>22</w:t>
      </w:r>
      <w:r>
        <w:rPr>
          <w:rFonts w:ascii="Times New Roman" w:hAnsi="Times New Roman" w:hint="eastAsia"/>
          <w:szCs w:val="32"/>
        </w:rPr>
        <w:t>日起至</w:t>
      </w:r>
      <w:r>
        <w:rPr>
          <w:rFonts w:ascii="Times New Roman" w:hAnsi="Times New Roman" w:hint="eastAsia"/>
          <w:szCs w:val="32"/>
        </w:rPr>
        <w:t>2029</w:t>
      </w:r>
      <w:r>
        <w:rPr>
          <w:rFonts w:ascii="Times New Roman" w:hAnsi="Times New Roman" w:hint="eastAsia"/>
          <w:szCs w:val="32"/>
        </w:rPr>
        <w:t>年</w:t>
      </w:r>
      <w:r>
        <w:rPr>
          <w:rFonts w:ascii="Times New Roman" w:hAnsi="Times New Roman" w:hint="eastAsia"/>
          <w:szCs w:val="32"/>
        </w:rPr>
        <w:t>2</w:t>
      </w:r>
      <w:r>
        <w:rPr>
          <w:rFonts w:ascii="Times New Roman" w:hAnsi="Times New Roman" w:hint="eastAsia"/>
          <w:szCs w:val="32"/>
        </w:rPr>
        <w:t>月</w:t>
      </w:r>
      <w:r>
        <w:rPr>
          <w:rFonts w:ascii="Times New Roman" w:hAnsi="Times New Roman" w:hint="eastAsia"/>
          <w:szCs w:val="32"/>
        </w:rPr>
        <w:t>21</w:t>
      </w:r>
      <w:r>
        <w:rPr>
          <w:rFonts w:ascii="Times New Roman" w:hAnsi="Times New Roman" w:hint="eastAsia"/>
          <w:szCs w:val="32"/>
        </w:rPr>
        <w:t>日止。</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10</w:t>
      </w:r>
      <w:r>
        <w:rPr>
          <w:rFonts w:ascii="Times New Roman" w:hAnsi="Times New Roman" w:hint="eastAsia"/>
          <w:szCs w:val="32"/>
        </w:rPr>
        <w:t>月</w:t>
      </w:r>
      <w:r>
        <w:rPr>
          <w:rFonts w:ascii="Times New Roman" w:hAnsi="Times New Roman" w:hint="eastAsia"/>
          <w:szCs w:val="32"/>
        </w:rPr>
        <w:t>24</w:t>
      </w:r>
      <w:r>
        <w:rPr>
          <w:rFonts w:ascii="Times New Roman" w:hAnsi="Times New Roman" w:hint="eastAsia"/>
          <w:szCs w:val="32"/>
        </w:rPr>
        <w:t>日交付福建省闽江监狱执行刑罚。现属</w:t>
      </w:r>
      <w:r>
        <w:rPr>
          <w:rFonts w:ascii="Times New Roman" w:hAnsi="Times New Roman" w:hint="eastAsia"/>
          <w:szCs w:val="32"/>
        </w:rPr>
        <w:t xml:space="preserve"> </w:t>
      </w:r>
      <w:r>
        <w:rPr>
          <w:rFonts w:ascii="Times New Roman" w:hAnsi="Times New Roman" w:hint="eastAsia"/>
          <w:szCs w:val="32"/>
        </w:rPr>
        <w:t>宽管级罪犯。</w:t>
      </w:r>
    </w:p>
    <w:p w:rsidR="00394BBB" w:rsidRDefault="00D14DD4">
      <w:pPr>
        <w:tabs>
          <w:tab w:val="left" w:pos="6804"/>
        </w:tabs>
        <w:spacing w:line="480" w:lineRule="exact"/>
        <w:ind w:firstLineChars="200" w:firstLine="640"/>
        <w:jc w:val="left"/>
        <w:rPr>
          <w:rFonts w:ascii="Times New Roman" w:hAnsi="Times New Roman"/>
          <w:szCs w:val="32"/>
        </w:rPr>
      </w:pPr>
      <w:r>
        <w:rPr>
          <w:rFonts w:ascii="Times New Roman" w:hAnsi="Times New Roman" w:hint="eastAsia"/>
          <w:szCs w:val="32"/>
        </w:rPr>
        <w:t>该犯在服刑期间确有悔改表现，具体事实如下：</w:t>
      </w:r>
    </w:p>
    <w:p w:rsidR="00394BBB" w:rsidRDefault="00D14DD4">
      <w:pPr>
        <w:pStyle w:val="a4"/>
        <w:tabs>
          <w:tab w:val="left" w:pos="6804"/>
        </w:tabs>
        <w:spacing w:line="480" w:lineRule="exact"/>
        <w:rPr>
          <w:rFonts w:ascii="Times New Roman" w:eastAsia="仿宋_GB2312" w:hAnsi="Times New Roman"/>
          <w:iCs w:val="0"/>
          <w:color w:val="auto"/>
          <w:kern w:val="32"/>
          <w:sz w:val="32"/>
          <w:szCs w:val="32"/>
          <w:lang w:val="en-US"/>
        </w:rPr>
      </w:pPr>
      <w:r>
        <w:rPr>
          <w:rFonts w:ascii="Times New Roman" w:eastAsia="仿宋_GB2312" w:hAnsi="Times New Roman" w:hint="eastAsia"/>
          <w:iCs w:val="0"/>
          <w:color w:val="auto"/>
          <w:kern w:val="32"/>
          <w:sz w:val="32"/>
          <w:szCs w:val="32"/>
          <w:lang w:val="en-US"/>
        </w:rPr>
        <w:t>1.</w:t>
      </w:r>
      <w:r>
        <w:rPr>
          <w:rFonts w:ascii="Times New Roman" w:eastAsia="仿宋_GB2312" w:hAnsi="Times New Roman" w:hint="eastAsia"/>
          <w:iCs w:val="0"/>
          <w:color w:val="auto"/>
          <w:kern w:val="32"/>
          <w:sz w:val="32"/>
          <w:szCs w:val="32"/>
          <w:lang w:val="en-US"/>
        </w:rPr>
        <w:t>认罪悔罪：罪犯林金墙自入监以来，能够认罪悔罪，服从管教。</w:t>
      </w:r>
    </w:p>
    <w:p w:rsidR="00394BBB" w:rsidRDefault="00D14DD4">
      <w:pPr>
        <w:tabs>
          <w:tab w:val="left" w:pos="6804"/>
        </w:tabs>
        <w:autoSpaceDE w:val="0"/>
        <w:autoSpaceDN w:val="0"/>
        <w:adjustRightInd w:val="0"/>
        <w:spacing w:line="480" w:lineRule="exact"/>
        <w:ind w:firstLine="600"/>
        <w:rPr>
          <w:rFonts w:ascii="Times New Roman" w:hAnsi="Times New Roman"/>
          <w:szCs w:val="32"/>
        </w:rPr>
      </w:pPr>
      <w:r>
        <w:rPr>
          <w:rFonts w:ascii="Times New Roman" w:hAnsi="Times New Roman" w:hint="eastAsia"/>
          <w:szCs w:val="32"/>
        </w:rPr>
        <w:t>2.</w:t>
      </w:r>
      <w:r>
        <w:rPr>
          <w:rFonts w:ascii="Times New Roman" w:hAnsi="Times New Roman" w:hint="eastAsia"/>
          <w:szCs w:val="32"/>
        </w:rPr>
        <w:t>遵守监规：能遵守法律法规及监规纪律，接受教育改造。</w:t>
      </w:r>
    </w:p>
    <w:p w:rsidR="00394BBB" w:rsidRDefault="00D14DD4">
      <w:pPr>
        <w:tabs>
          <w:tab w:val="left" w:pos="6804"/>
        </w:tabs>
        <w:autoSpaceDE w:val="0"/>
        <w:autoSpaceDN w:val="0"/>
        <w:adjustRightInd w:val="0"/>
        <w:spacing w:line="480" w:lineRule="exact"/>
        <w:ind w:firstLine="600"/>
        <w:rPr>
          <w:rFonts w:ascii="Times New Roman" w:hAnsi="Times New Roman"/>
          <w:szCs w:val="32"/>
        </w:rPr>
      </w:pPr>
      <w:r>
        <w:rPr>
          <w:rFonts w:ascii="Times New Roman" w:hAnsi="Times New Roman" w:hint="eastAsia"/>
          <w:szCs w:val="32"/>
        </w:rPr>
        <w:t>3.</w:t>
      </w:r>
      <w:r>
        <w:rPr>
          <w:rFonts w:ascii="Times New Roman" w:hAnsi="Times New Roman" w:hint="eastAsia"/>
          <w:szCs w:val="32"/>
        </w:rPr>
        <w:t>学习情况：能积极参加思想、文化、职业技术学习，成绩优良。</w:t>
      </w:r>
    </w:p>
    <w:p w:rsidR="00394BBB" w:rsidRDefault="00D14DD4">
      <w:pPr>
        <w:tabs>
          <w:tab w:val="left" w:pos="6804"/>
        </w:tabs>
        <w:spacing w:line="480" w:lineRule="exact"/>
        <w:ind w:firstLineChars="200" w:firstLine="640"/>
        <w:rPr>
          <w:rFonts w:ascii="Times New Roman" w:hAnsi="Times New Roman"/>
          <w:color w:val="FF0000"/>
          <w:szCs w:val="32"/>
        </w:rPr>
      </w:pPr>
      <w:r>
        <w:rPr>
          <w:rFonts w:ascii="Times New Roman" w:hAnsi="Times New Roman" w:hint="eastAsia"/>
          <w:szCs w:val="32"/>
        </w:rPr>
        <w:t>4.</w:t>
      </w:r>
      <w:r w:rsidR="00B7626F">
        <w:rPr>
          <w:rFonts w:ascii="Times New Roman" w:hAnsi="Times New Roman" w:hint="eastAsia"/>
          <w:szCs w:val="32"/>
        </w:rPr>
        <w:t>劳动改造：能积极参加劳动，</w:t>
      </w:r>
      <w:r>
        <w:rPr>
          <w:rFonts w:ascii="Times New Roman" w:hAnsi="Times New Roman" w:hint="eastAsia"/>
          <w:szCs w:val="32"/>
        </w:rPr>
        <w:t>在</w:t>
      </w:r>
      <w:r w:rsidR="00B7626F">
        <w:rPr>
          <w:rFonts w:ascii="Times New Roman" w:hAnsi="Times New Roman" w:hint="eastAsia"/>
          <w:szCs w:val="32"/>
        </w:rPr>
        <w:t>车工、小工、</w:t>
      </w:r>
      <w:r>
        <w:rPr>
          <w:rFonts w:ascii="Times New Roman" w:hAnsi="Times New Roman" w:hint="eastAsia"/>
          <w:szCs w:val="32"/>
        </w:rPr>
        <w:t>检验岗位能认真负责，服从民警安排，努力完成生产任务。</w:t>
      </w:r>
    </w:p>
    <w:p w:rsidR="00394BBB" w:rsidRDefault="00D14DD4">
      <w:pPr>
        <w:spacing w:line="480" w:lineRule="exact"/>
        <w:ind w:firstLineChars="200" w:firstLine="640"/>
        <w:rPr>
          <w:rFonts w:ascii="Times New Roman" w:hAnsi="Times New Roman"/>
          <w:szCs w:val="32"/>
        </w:rPr>
      </w:pPr>
      <w:r>
        <w:rPr>
          <w:rFonts w:ascii="Times New Roman" w:hAnsi="Times New Roman" w:hint="eastAsia"/>
          <w:szCs w:val="32"/>
        </w:rPr>
        <w:t>本轮考核期内，自</w:t>
      </w:r>
      <w:r>
        <w:rPr>
          <w:rFonts w:ascii="Times New Roman" w:hAnsi="Times New Roman" w:hint="eastAsia"/>
          <w:szCs w:val="32"/>
        </w:rPr>
        <w:t>2019</w:t>
      </w:r>
      <w:r>
        <w:rPr>
          <w:rFonts w:ascii="Times New Roman" w:hAnsi="Times New Roman" w:hint="eastAsia"/>
          <w:szCs w:val="32"/>
        </w:rPr>
        <w:t>年</w:t>
      </w:r>
      <w:r>
        <w:rPr>
          <w:rFonts w:ascii="Times New Roman" w:hAnsi="Times New Roman" w:hint="eastAsia"/>
          <w:szCs w:val="32"/>
        </w:rPr>
        <w:t>10</w:t>
      </w:r>
      <w:r>
        <w:rPr>
          <w:rFonts w:ascii="Times New Roman" w:hAnsi="Times New Roman" w:hint="eastAsia"/>
          <w:szCs w:val="32"/>
        </w:rPr>
        <w:t>月至</w:t>
      </w:r>
      <w:r>
        <w:rPr>
          <w:rFonts w:ascii="Times New Roman" w:hAnsi="Times New Roman" w:hint="eastAsia"/>
          <w:szCs w:val="32"/>
        </w:rPr>
        <w:t>2022</w:t>
      </w:r>
      <w:r>
        <w:rPr>
          <w:rFonts w:ascii="Times New Roman" w:hAnsi="Times New Roman" w:hint="eastAsia"/>
          <w:szCs w:val="32"/>
        </w:rPr>
        <w:t>年</w:t>
      </w:r>
      <w:r>
        <w:rPr>
          <w:rFonts w:ascii="Times New Roman" w:hAnsi="Times New Roman" w:hint="eastAsia"/>
          <w:szCs w:val="32"/>
        </w:rPr>
        <w:t>12</w:t>
      </w:r>
      <w:r>
        <w:rPr>
          <w:rFonts w:ascii="Times New Roman" w:hAnsi="Times New Roman" w:hint="eastAsia"/>
          <w:szCs w:val="32"/>
        </w:rPr>
        <w:t>月累计获</w:t>
      </w:r>
      <w:r>
        <w:rPr>
          <w:rFonts w:ascii="Times New Roman" w:hAnsi="Times New Roman" w:hint="eastAsia"/>
          <w:szCs w:val="32"/>
        </w:rPr>
        <w:t>3518.5</w:t>
      </w:r>
      <w:r>
        <w:rPr>
          <w:rFonts w:ascii="Times New Roman" w:hAnsi="Times New Roman" w:hint="eastAsia"/>
          <w:szCs w:val="32"/>
        </w:rPr>
        <w:t>分，表扬</w:t>
      </w:r>
      <w:r>
        <w:rPr>
          <w:rFonts w:ascii="Times New Roman" w:hAnsi="Times New Roman" w:hint="eastAsia"/>
          <w:szCs w:val="32"/>
        </w:rPr>
        <w:t>4</w:t>
      </w:r>
      <w:r>
        <w:rPr>
          <w:rFonts w:ascii="Times New Roman" w:hAnsi="Times New Roman" w:hint="eastAsia"/>
          <w:szCs w:val="32"/>
        </w:rPr>
        <w:t>次，物质奖励</w:t>
      </w:r>
      <w:r>
        <w:rPr>
          <w:rFonts w:ascii="Times New Roman" w:hAnsi="Times New Roman" w:hint="eastAsia"/>
          <w:szCs w:val="32"/>
        </w:rPr>
        <w:t>1</w:t>
      </w:r>
      <w:r>
        <w:rPr>
          <w:rFonts w:ascii="Times New Roman" w:hAnsi="Times New Roman" w:hint="eastAsia"/>
          <w:szCs w:val="32"/>
        </w:rPr>
        <w:t>次。考核期内无违规无扣</w:t>
      </w:r>
      <w:r>
        <w:rPr>
          <w:rFonts w:ascii="Times New Roman" w:hAnsi="Times New Roman" w:hint="eastAsia"/>
          <w:szCs w:val="32"/>
        </w:rPr>
        <w:lastRenderedPageBreak/>
        <w:t>分。</w:t>
      </w:r>
    </w:p>
    <w:p w:rsidR="00394BBB" w:rsidRDefault="00D14DD4" w:rsidP="00B7626F">
      <w:pPr>
        <w:spacing w:line="480" w:lineRule="exact"/>
        <w:ind w:firstLineChars="200" w:firstLine="640"/>
        <w:rPr>
          <w:rFonts w:ascii="Times New Roman" w:hAnsi="Times New Roman"/>
          <w:szCs w:val="32"/>
        </w:rPr>
      </w:pPr>
      <w:r>
        <w:rPr>
          <w:rFonts w:ascii="Times New Roman" w:hAnsi="Times New Roman" w:hint="eastAsia"/>
          <w:szCs w:val="32"/>
        </w:rPr>
        <w:t>原判财产性判项：罚金人民币十万元，未缴纳。责令被告人林金墙与已决同案犯杨祥康共同退赔被害单位漳平市兴利工贸科技有限公司经济损失人民币</w:t>
      </w:r>
      <w:r>
        <w:rPr>
          <w:rFonts w:ascii="Times New Roman" w:hAnsi="Times New Roman" w:hint="eastAsia"/>
          <w:szCs w:val="32"/>
        </w:rPr>
        <w:t>865400</w:t>
      </w:r>
      <w:r>
        <w:rPr>
          <w:rFonts w:ascii="Times New Roman" w:hAnsi="Times New Roman" w:hint="eastAsia"/>
          <w:szCs w:val="32"/>
        </w:rPr>
        <w:t>元、被害单位内蒙古超牌建材科技有限公司经济损失人民币</w:t>
      </w:r>
      <w:r>
        <w:rPr>
          <w:rFonts w:ascii="Times New Roman" w:hAnsi="Times New Roman" w:hint="eastAsia"/>
          <w:szCs w:val="32"/>
        </w:rPr>
        <w:t>342000</w:t>
      </w:r>
      <w:r>
        <w:rPr>
          <w:rFonts w:ascii="Times New Roman" w:hAnsi="Times New Roman" w:hint="eastAsia"/>
          <w:szCs w:val="32"/>
        </w:rPr>
        <w:t>元、被害单位上海新艳颜料有限公司经济损失人民币</w:t>
      </w:r>
      <w:r>
        <w:rPr>
          <w:rFonts w:ascii="Times New Roman" w:hAnsi="Times New Roman" w:hint="eastAsia"/>
          <w:szCs w:val="32"/>
        </w:rPr>
        <w:t>426600</w:t>
      </w:r>
      <w:r>
        <w:rPr>
          <w:rFonts w:ascii="Times New Roman" w:hAnsi="Times New Roman" w:hint="eastAsia"/>
          <w:szCs w:val="32"/>
        </w:rPr>
        <w:t>元，均未退赔。该犯考核期消费人民币</w:t>
      </w:r>
      <w:r w:rsidR="00B7626F">
        <w:rPr>
          <w:rFonts w:ascii="Times New Roman" w:hAnsi="Times New Roman" w:hint="eastAsia"/>
          <w:szCs w:val="32"/>
        </w:rPr>
        <w:t>10803.2</w:t>
      </w:r>
      <w:r>
        <w:rPr>
          <w:rFonts w:ascii="Times New Roman" w:hAnsi="Times New Roman" w:hint="eastAsia"/>
          <w:szCs w:val="32"/>
        </w:rPr>
        <w:t>元，月均消费</w:t>
      </w:r>
      <w:r w:rsidR="00B7626F">
        <w:rPr>
          <w:rFonts w:ascii="Times New Roman" w:hAnsi="Times New Roman" w:hint="eastAsia"/>
          <w:szCs w:val="32"/>
        </w:rPr>
        <w:t>284.29</w:t>
      </w:r>
      <w:r>
        <w:rPr>
          <w:rFonts w:ascii="Times New Roman" w:hAnsi="Times New Roman" w:hint="eastAsia"/>
          <w:szCs w:val="32"/>
        </w:rPr>
        <w:t>元，账户可用余额人民币</w:t>
      </w:r>
      <w:r>
        <w:rPr>
          <w:rFonts w:ascii="Times New Roman" w:hAnsi="Times New Roman" w:hint="eastAsia"/>
          <w:szCs w:val="32"/>
        </w:rPr>
        <w:t>978.26</w:t>
      </w:r>
      <w:r>
        <w:rPr>
          <w:rFonts w:ascii="Times New Roman" w:hAnsi="Times New Roman" w:hint="eastAsia"/>
          <w:szCs w:val="32"/>
        </w:rPr>
        <w:t>元。</w:t>
      </w:r>
    </w:p>
    <w:p w:rsidR="00394BBB" w:rsidRDefault="00D14DD4">
      <w:pPr>
        <w:spacing w:line="480" w:lineRule="exact"/>
        <w:ind w:firstLineChars="200" w:firstLine="640"/>
        <w:rPr>
          <w:rFonts w:ascii="Times New Roman" w:hAnsi="Times New Roman"/>
          <w:szCs w:val="32"/>
        </w:rPr>
      </w:pPr>
      <w:r>
        <w:rPr>
          <w:rFonts w:ascii="Times New Roman" w:hAnsi="Times New Roman" w:hint="eastAsia"/>
          <w:szCs w:val="32"/>
        </w:rPr>
        <w:t>本案于</w:t>
      </w:r>
      <w:r w:rsidR="00176167">
        <w:rPr>
          <w:rFonts w:ascii="Times New Roman" w:hAnsi="Times New Roman" w:hint="eastAsia"/>
          <w:szCs w:val="32"/>
        </w:rPr>
        <w:t>2023</w:t>
      </w:r>
      <w:r>
        <w:rPr>
          <w:rFonts w:ascii="Times New Roman" w:hAnsi="Times New Roman" w:hint="eastAsia"/>
          <w:szCs w:val="32"/>
        </w:rPr>
        <w:t>年</w:t>
      </w:r>
      <w:r w:rsidR="00176167">
        <w:rPr>
          <w:rFonts w:ascii="Times New Roman" w:hAnsi="Times New Roman" w:hint="eastAsia"/>
          <w:szCs w:val="32"/>
        </w:rPr>
        <w:t>4</w:t>
      </w:r>
      <w:r>
        <w:rPr>
          <w:rFonts w:ascii="Times New Roman" w:hAnsi="Times New Roman" w:hint="eastAsia"/>
          <w:szCs w:val="32"/>
        </w:rPr>
        <w:t>月</w:t>
      </w:r>
      <w:r w:rsidR="00176167">
        <w:rPr>
          <w:rFonts w:ascii="Times New Roman" w:hAnsi="Times New Roman" w:hint="eastAsia"/>
          <w:szCs w:val="32"/>
        </w:rPr>
        <w:t>25</w:t>
      </w:r>
      <w:r>
        <w:rPr>
          <w:rFonts w:ascii="Times New Roman" w:hAnsi="Times New Roman" w:hint="eastAsia"/>
          <w:szCs w:val="32"/>
        </w:rPr>
        <w:t>日至</w:t>
      </w:r>
      <w:r w:rsidR="00176167">
        <w:rPr>
          <w:rFonts w:ascii="Times New Roman" w:hAnsi="Times New Roman" w:hint="eastAsia"/>
          <w:szCs w:val="32"/>
        </w:rPr>
        <w:t>2023</w:t>
      </w:r>
      <w:r>
        <w:rPr>
          <w:rFonts w:ascii="Times New Roman" w:hAnsi="Times New Roman" w:hint="eastAsia"/>
          <w:szCs w:val="32"/>
        </w:rPr>
        <w:t>年</w:t>
      </w:r>
      <w:r w:rsidR="00176167">
        <w:rPr>
          <w:rFonts w:ascii="Times New Roman" w:hAnsi="Times New Roman" w:hint="eastAsia"/>
          <w:szCs w:val="32"/>
        </w:rPr>
        <w:t>5</w:t>
      </w:r>
      <w:r>
        <w:rPr>
          <w:rFonts w:ascii="Times New Roman" w:hAnsi="Times New Roman" w:hint="eastAsia"/>
          <w:szCs w:val="32"/>
        </w:rPr>
        <w:t>月</w:t>
      </w:r>
      <w:r w:rsidR="00176167">
        <w:rPr>
          <w:rFonts w:ascii="Times New Roman" w:hAnsi="Times New Roman" w:hint="eastAsia"/>
          <w:szCs w:val="32"/>
        </w:rPr>
        <w:t>4</w:t>
      </w:r>
      <w:r>
        <w:rPr>
          <w:rFonts w:ascii="Times New Roman" w:hAnsi="Times New Roman" w:hint="eastAsia"/>
          <w:szCs w:val="32"/>
        </w:rPr>
        <w:t>日在狱内公示未收到不同意见。</w:t>
      </w:r>
    </w:p>
    <w:p w:rsidR="00394BBB" w:rsidRDefault="00D14DD4">
      <w:pPr>
        <w:spacing w:line="480" w:lineRule="exact"/>
        <w:ind w:firstLineChars="200" w:firstLine="640"/>
        <w:rPr>
          <w:rFonts w:ascii="Times New Roman" w:hAnsi="Times New Roman"/>
          <w:szCs w:val="32"/>
        </w:rPr>
      </w:pPr>
      <w:r>
        <w:rPr>
          <w:rFonts w:ascii="Times New Roman" w:hAnsi="Times New Roman" w:hint="eastAsia"/>
          <w:szCs w:val="32"/>
        </w:rPr>
        <w:t>罪犯林金墙在服刑期间，确有悔改表现，依照《中华人民共和国刑法》第七十八条、《中华人民共和国刑事诉讼法》第二百七十三条第二款和《中华人民共和国监狱法》第二十九条之规定，建议对罪犯林金墙予以减刑</w:t>
      </w:r>
      <w:r w:rsidR="00176167">
        <w:rPr>
          <w:rFonts w:ascii="Times New Roman" w:hAnsi="Times New Roman" w:hint="eastAsia"/>
          <w:szCs w:val="32"/>
        </w:rPr>
        <w:t>四</w:t>
      </w:r>
      <w:r>
        <w:rPr>
          <w:rFonts w:ascii="Times New Roman" w:hAnsi="Times New Roman" w:hint="eastAsia"/>
          <w:szCs w:val="32"/>
        </w:rPr>
        <w:t>个月。特提请你院审理裁定。</w:t>
      </w:r>
      <w:bookmarkStart w:id="0" w:name="_GoBack"/>
      <w:bookmarkEnd w:id="0"/>
    </w:p>
    <w:p w:rsidR="00394BBB" w:rsidRDefault="00D14DD4">
      <w:pPr>
        <w:pStyle w:val="a3"/>
        <w:spacing w:line="480" w:lineRule="exact"/>
        <w:ind w:rightChars="-15" w:right="-48" w:firstLineChars="192" w:firstLine="614"/>
        <w:rPr>
          <w:rFonts w:ascii="Times New Roman" w:hAnsi="Times New Roman"/>
          <w:szCs w:val="32"/>
        </w:rPr>
      </w:pPr>
      <w:r>
        <w:rPr>
          <w:rFonts w:ascii="Times New Roman" w:hAnsi="Times New Roman" w:hint="eastAsia"/>
          <w:szCs w:val="32"/>
        </w:rPr>
        <w:t>此致</w:t>
      </w:r>
    </w:p>
    <w:p w:rsidR="00394BBB" w:rsidRDefault="00D14DD4">
      <w:pPr>
        <w:spacing w:line="480" w:lineRule="exact"/>
        <w:ind w:rightChars="-15" w:right="-48" w:firstLineChars="200" w:firstLine="640"/>
        <w:rPr>
          <w:rFonts w:ascii="Times New Roman" w:hAnsi="Times New Roman"/>
          <w:szCs w:val="32"/>
        </w:rPr>
      </w:pPr>
      <w:r>
        <w:rPr>
          <w:rFonts w:ascii="Times New Roman" w:hAnsi="Times New Roman" w:hint="eastAsia"/>
          <w:szCs w:val="32"/>
        </w:rPr>
        <w:t>福州市中级人民法院</w:t>
      </w:r>
    </w:p>
    <w:p w:rsidR="00394BBB" w:rsidRDefault="00D14DD4">
      <w:pPr>
        <w:spacing w:line="480" w:lineRule="exact"/>
        <w:ind w:firstLineChars="200" w:firstLine="640"/>
        <w:rPr>
          <w:rFonts w:ascii="Times New Roman" w:hAnsi="Times New Roman" w:cs="仿宋_GB2312"/>
          <w:szCs w:val="32"/>
        </w:rPr>
      </w:pPr>
      <w:r>
        <w:rPr>
          <w:rFonts w:ascii="Times New Roman" w:hAnsi="Times New Roman" w:cs="仿宋_GB2312" w:hint="eastAsia"/>
          <w:szCs w:val="32"/>
        </w:rPr>
        <w:t>附件：⒈罪犯林金墙卷宗贰册</w:t>
      </w:r>
    </w:p>
    <w:p w:rsidR="00394BBB" w:rsidRDefault="00D14DD4">
      <w:pPr>
        <w:spacing w:line="480" w:lineRule="exact"/>
        <w:ind w:rightChars="-15" w:right="-48" w:firstLineChars="500" w:firstLine="1600"/>
        <w:rPr>
          <w:rFonts w:ascii="Times New Roman" w:hAnsi="Times New Roman" w:cs="仿宋_GB2312"/>
          <w:szCs w:val="32"/>
        </w:rPr>
      </w:pPr>
      <w:r>
        <w:rPr>
          <w:rFonts w:ascii="Times New Roman" w:hAnsi="Times New Roman" w:cs="仿宋_GB2312" w:hint="eastAsia"/>
          <w:szCs w:val="32"/>
        </w:rPr>
        <w:t>⒉减刑建议书</w:t>
      </w:r>
      <w:r w:rsidR="00B7626F">
        <w:rPr>
          <w:rFonts w:ascii="Times New Roman" w:hAnsi="Times New Roman" w:cs="仿宋_GB2312" w:hint="eastAsia"/>
          <w:szCs w:val="32"/>
        </w:rPr>
        <w:t>壹</w:t>
      </w:r>
      <w:r>
        <w:rPr>
          <w:rFonts w:ascii="Times New Roman" w:hAnsi="Times New Roman" w:cs="仿宋_GB2312" w:hint="eastAsia"/>
          <w:szCs w:val="32"/>
        </w:rPr>
        <w:t>份</w:t>
      </w:r>
    </w:p>
    <w:p w:rsidR="00394BBB" w:rsidRDefault="00394BBB">
      <w:pPr>
        <w:spacing w:line="480" w:lineRule="exact"/>
        <w:ind w:rightChars="-15" w:right="-48"/>
        <w:rPr>
          <w:rFonts w:ascii="Times New Roman" w:hAnsi="Times New Roman"/>
          <w:szCs w:val="32"/>
        </w:rPr>
      </w:pPr>
    </w:p>
    <w:p w:rsidR="00394BBB" w:rsidRDefault="00D14DD4">
      <w:pPr>
        <w:spacing w:line="480" w:lineRule="exact"/>
        <w:ind w:rightChars="379" w:right="1213" w:firstLineChars="192" w:firstLine="614"/>
        <w:jc w:val="right"/>
        <w:rPr>
          <w:rFonts w:ascii="Times New Roman" w:hAnsi="Times New Roman"/>
          <w:szCs w:val="32"/>
        </w:rPr>
      </w:pPr>
      <w:r>
        <w:rPr>
          <w:rFonts w:ascii="Times New Roman" w:hAnsi="Times New Roman" w:hint="eastAsia"/>
          <w:szCs w:val="32"/>
        </w:rPr>
        <w:t>福建省闽江监狱</w:t>
      </w:r>
    </w:p>
    <w:p w:rsidR="00394BBB" w:rsidRDefault="00D14DD4">
      <w:pPr>
        <w:spacing w:line="480" w:lineRule="exact"/>
        <w:ind w:rightChars="400" w:right="1280"/>
        <w:jc w:val="right"/>
        <w:rPr>
          <w:rFonts w:ascii="Times New Roman" w:hAnsi="Times New Roman"/>
          <w:szCs w:val="32"/>
        </w:rPr>
      </w:pPr>
      <w:r>
        <w:rPr>
          <w:rFonts w:ascii="Times New Roman" w:hAnsi="Times New Roman" w:hint="eastAsia"/>
          <w:szCs w:val="32"/>
        </w:rPr>
        <w:t xml:space="preserve">             </w:t>
      </w:r>
      <w:r w:rsidR="00176167">
        <w:rPr>
          <w:rFonts w:ascii="Times New Roman" w:hAnsi="Times New Roman" w:hint="eastAsia"/>
          <w:szCs w:val="32"/>
        </w:rPr>
        <w:t>2023</w:t>
      </w:r>
      <w:r>
        <w:rPr>
          <w:rFonts w:ascii="Times New Roman" w:hAnsi="Times New Roman" w:hint="eastAsia"/>
          <w:szCs w:val="32"/>
        </w:rPr>
        <w:t>年</w:t>
      </w:r>
      <w:r w:rsidR="00176167">
        <w:rPr>
          <w:rFonts w:ascii="Times New Roman" w:hAnsi="Times New Roman" w:hint="eastAsia"/>
          <w:szCs w:val="32"/>
        </w:rPr>
        <w:t>5</w:t>
      </w:r>
      <w:r>
        <w:rPr>
          <w:rFonts w:ascii="Times New Roman" w:hAnsi="Times New Roman" w:hint="eastAsia"/>
          <w:szCs w:val="32"/>
        </w:rPr>
        <w:t>月</w:t>
      </w:r>
      <w:r w:rsidR="00176167">
        <w:rPr>
          <w:rFonts w:ascii="Times New Roman" w:hAnsi="Times New Roman" w:hint="eastAsia"/>
          <w:szCs w:val="32"/>
        </w:rPr>
        <w:t>5</w:t>
      </w:r>
      <w:r>
        <w:rPr>
          <w:rFonts w:ascii="Times New Roman" w:hAnsi="Times New Roman" w:hint="eastAsia"/>
          <w:szCs w:val="32"/>
        </w:rPr>
        <w:t>日</w:t>
      </w:r>
    </w:p>
    <w:sectPr w:rsidR="00394BBB" w:rsidSect="00394BB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515" w:rsidRDefault="00BB5515" w:rsidP="00B7626F">
      <w:r>
        <w:separator/>
      </w:r>
    </w:p>
  </w:endnote>
  <w:endnote w:type="continuationSeparator" w:id="1">
    <w:p w:rsidR="00BB5515" w:rsidRDefault="00BB5515" w:rsidP="00B762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515" w:rsidRDefault="00BB5515" w:rsidP="00B7626F">
      <w:r>
        <w:separator/>
      </w:r>
    </w:p>
  </w:footnote>
  <w:footnote w:type="continuationSeparator" w:id="1">
    <w:p w:rsidR="00BB5515" w:rsidRDefault="00BB5515" w:rsidP="00B762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27411"/>
    <w:rsid w:val="000528D6"/>
    <w:rsid w:val="001050E5"/>
    <w:rsid w:val="00127F07"/>
    <w:rsid w:val="001303AC"/>
    <w:rsid w:val="00163046"/>
    <w:rsid w:val="00176167"/>
    <w:rsid w:val="00192A62"/>
    <w:rsid w:val="00212574"/>
    <w:rsid w:val="002B5B27"/>
    <w:rsid w:val="00394BBB"/>
    <w:rsid w:val="004243E7"/>
    <w:rsid w:val="00435BDF"/>
    <w:rsid w:val="00502186"/>
    <w:rsid w:val="00583BFE"/>
    <w:rsid w:val="005E3D5A"/>
    <w:rsid w:val="00627411"/>
    <w:rsid w:val="00666270"/>
    <w:rsid w:val="006B7971"/>
    <w:rsid w:val="00730430"/>
    <w:rsid w:val="007664AA"/>
    <w:rsid w:val="007F3077"/>
    <w:rsid w:val="008E1DDF"/>
    <w:rsid w:val="00903099"/>
    <w:rsid w:val="00A15DAD"/>
    <w:rsid w:val="00A33886"/>
    <w:rsid w:val="00A33FC3"/>
    <w:rsid w:val="00B119F9"/>
    <w:rsid w:val="00B7626F"/>
    <w:rsid w:val="00BB5515"/>
    <w:rsid w:val="00BC68BE"/>
    <w:rsid w:val="00C71ED0"/>
    <w:rsid w:val="00C95011"/>
    <w:rsid w:val="00D14DD4"/>
    <w:rsid w:val="00DC032B"/>
    <w:rsid w:val="00DE4C55"/>
    <w:rsid w:val="00F43C53"/>
    <w:rsid w:val="00FE5076"/>
    <w:rsid w:val="02414123"/>
    <w:rsid w:val="08ED4422"/>
    <w:rsid w:val="0D7A5AC1"/>
    <w:rsid w:val="29A8459F"/>
    <w:rsid w:val="54627330"/>
    <w:rsid w:val="55E0207D"/>
    <w:rsid w:val="670B2167"/>
    <w:rsid w:val="67916193"/>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lsdException w:name="Body Text Indent" w:semiHidden="0" w:uiPriority="0" w:unhideWhenUsed="0"/>
    <w:lsdException w:name="Subtitle" w:semiHidden="0" w:uiPriority="11" w:unhideWhenUsed="0" w:qFormat="1"/>
    <w:lsdException w:name="Salutation" w:semiHidden="0" w:uiPriority="0"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BBB"/>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394BBB"/>
  </w:style>
  <w:style w:type="paragraph" w:styleId="a4">
    <w:name w:val="Body Text Indent"/>
    <w:basedOn w:val="a"/>
    <w:link w:val="Char0"/>
    <w:rsid w:val="00394BBB"/>
    <w:pPr>
      <w:autoSpaceDE w:val="0"/>
      <w:autoSpaceDN w:val="0"/>
      <w:adjustRightInd w:val="0"/>
      <w:spacing w:line="600" w:lineRule="exact"/>
      <w:ind w:firstLine="600"/>
    </w:pPr>
    <w:rPr>
      <w:rFonts w:ascii="宋体" w:eastAsia="宋体" w:hAnsi="宋体"/>
      <w:iCs/>
      <w:color w:val="000000"/>
      <w:kern w:val="2"/>
      <w:sz w:val="30"/>
      <w:szCs w:val="30"/>
      <w:lang w:val="zh-CN"/>
    </w:rPr>
  </w:style>
  <w:style w:type="paragraph" w:styleId="a5">
    <w:name w:val="footer"/>
    <w:basedOn w:val="a"/>
    <w:link w:val="Char1"/>
    <w:uiPriority w:val="99"/>
    <w:unhideWhenUsed/>
    <w:rsid w:val="00394BBB"/>
    <w:pPr>
      <w:tabs>
        <w:tab w:val="center" w:pos="4153"/>
        <w:tab w:val="right" w:pos="8306"/>
      </w:tabs>
      <w:snapToGrid w:val="0"/>
      <w:jc w:val="left"/>
    </w:pPr>
    <w:rPr>
      <w:sz w:val="18"/>
      <w:szCs w:val="18"/>
    </w:rPr>
  </w:style>
  <w:style w:type="paragraph" w:styleId="a6">
    <w:name w:val="header"/>
    <w:basedOn w:val="a"/>
    <w:link w:val="Char2"/>
    <w:uiPriority w:val="99"/>
    <w:unhideWhenUsed/>
    <w:rsid w:val="00394BBB"/>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semiHidden/>
    <w:rsid w:val="00394BBB"/>
    <w:rPr>
      <w:rFonts w:eastAsia="仿宋_GB2312"/>
      <w:kern w:val="32"/>
      <w:sz w:val="18"/>
      <w:szCs w:val="18"/>
    </w:rPr>
  </w:style>
  <w:style w:type="character" w:customStyle="1" w:styleId="Char">
    <w:name w:val="称呼 Char"/>
    <w:basedOn w:val="a0"/>
    <w:link w:val="a3"/>
    <w:qFormat/>
    <w:rsid w:val="00394BBB"/>
    <w:rPr>
      <w:rFonts w:ascii="Calibri" w:eastAsia="仿宋_GB2312" w:hAnsi="Calibri" w:cs="Times New Roman"/>
      <w:kern w:val="32"/>
      <w:sz w:val="32"/>
      <w:szCs w:val="20"/>
    </w:rPr>
  </w:style>
  <w:style w:type="character" w:customStyle="1" w:styleId="Char1">
    <w:name w:val="页脚 Char"/>
    <w:basedOn w:val="a0"/>
    <w:link w:val="a5"/>
    <w:uiPriority w:val="99"/>
    <w:semiHidden/>
    <w:qFormat/>
    <w:rsid w:val="00394BBB"/>
    <w:rPr>
      <w:rFonts w:eastAsia="仿宋_GB2312"/>
      <w:kern w:val="32"/>
      <w:sz w:val="18"/>
      <w:szCs w:val="18"/>
    </w:rPr>
  </w:style>
  <w:style w:type="character" w:customStyle="1" w:styleId="Char0">
    <w:name w:val="正文文本缩进 Char"/>
    <w:basedOn w:val="a0"/>
    <w:link w:val="a4"/>
    <w:qFormat/>
    <w:rsid w:val="00394BBB"/>
    <w:rPr>
      <w:rFonts w:ascii="宋体" w:hAnsi="宋体"/>
      <w:iCs/>
      <w:color w:val="000000"/>
      <w:kern w:val="2"/>
      <w:sz w:val="30"/>
      <w:szCs w:val="30"/>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1561</TotalTime>
  <Pages>2</Pages>
  <Words>148</Words>
  <Characters>850</Characters>
  <Application>Microsoft Office Word</Application>
  <DocSecurity>0</DocSecurity>
  <Lines>7</Lines>
  <Paragraphs>1</Paragraphs>
  <ScaleCrop>false</ScaleCrop>
  <Company>Microsoft</Company>
  <LinksUpToDate>false</LinksUpToDate>
  <CharactersWithSpaces>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翁翔</cp:lastModifiedBy>
  <cp:revision>21</cp:revision>
  <cp:lastPrinted>2023-04-25T07:30:00Z</cp:lastPrinted>
  <dcterms:created xsi:type="dcterms:W3CDTF">2019-12-22T12:33:00Z</dcterms:created>
  <dcterms:modified xsi:type="dcterms:W3CDTF">2023-05-08T07:06:00Z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y fmtid="{D5CDD505-2E9C-101B-9397-08002B2CF9AE}" pid="3" name="ICV">
    <vt:lpwstr>6A1A691A0E4640D1BBBCE69868A45899</vt:lpwstr>
  </property>
</Properties>
</file>