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A" w:rsidRDefault="0031357A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D5512A" w:rsidRPr="00B83A6B" w:rsidRDefault="0031357A" w:rsidP="008557E2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D5512A" w:rsidRPr="008557E2" w:rsidRDefault="0031357A" w:rsidP="008557E2">
      <w:pPr>
        <w:spacing w:line="520" w:lineRule="exact"/>
        <w:jc w:val="right"/>
        <w:rPr>
          <w:rFonts w:ascii="楷体_GB2312" w:eastAsia="楷体_GB2312" w:hAnsi="楷体" w:cs="楷体_GB2312"/>
          <w:szCs w:val="32"/>
        </w:rPr>
      </w:pPr>
      <w:r w:rsidRPr="007B7C2E">
        <w:rPr>
          <w:rFonts w:ascii="楷体_GB2312" w:eastAsia="楷体_GB2312" w:hAnsi="楷体" w:cs="楷体_GB2312" w:hint="eastAsia"/>
          <w:szCs w:val="32"/>
        </w:rPr>
        <w:t>〔202</w:t>
      </w:r>
      <w:r w:rsidR="00A37709">
        <w:rPr>
          <w:rFonts w:ascii="楷体_GB2312" w:eastAsia="楷体_GB2312" w:hAnsi="楷体" w:cs="楷体_GB2312" w:hint="eastAsia"/>
          <w:szCs w:val="32"/>
        </w:rPr>
        <w:t>3</w:t>
      </w:r>
      <w:r w:rsidRPr="007B7C2E">
        <w:rPr>
          <w:rFonts w:ascii="楷体_GB2312" w:eastAsia="楷体_GB2312" w:hAnsi="楷体" w:cs="楷体_GB2312" w:hint="eastAsia"/>
          <w:szCs w:val="32"/>
        </w:rPr>
        <w:t>〕闽江狱减字第</w:t>
      </w:r>
      <w:r w:rsidR="008557E2">
        <w:rPr>
          <w:rFonts w:ascii="楷体_GB2312" w:eastAsia="楷体_GB2312" w:hAnsi="楷体" w:cs="楷体_GB2312" w:hint="eastAsia"/>
          <w:szCs w:val="32"/>
        </w:rPr>
        <w:t>335</w:t>
      </w:r>
      <w:r w:rsidRPr="007B7C2E">
        <w:rPr>
          <w:rFonts w:ascii="楷体_GB2312" w:eastAsia="楷体_GB2312" w:hAnsi="楷体" w:cs="楷体_GB2312" w:hint="eastAsia"/>
          <w:szCs w:val="32"/>
        </w:rPr>
        <w:t>号</w:t>
      </w:r>
    </w:p>
    <w:p w:rsidR="00D5512A" w:rsidRPr="007B7C2E" w:rsidRDefault="0031357A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7B7C2E">
        <w:rPr>
          <w:rFonts w:ascii="仿宋_GB2312" w:hAnsi="Times New Roman" w:hint="eastAsia"/>
          <w:szCs w:val="32"/>
        </w:rPr>
        <w:t>罪犯</w:t>
      </w:r>
      <w:r w:rsidR="00C47243">
        <w:rPr>
          <w:rFonts w:ascii="仿宋_GB2312" w:hAnsi="Times New Roman" w:hint="eastAsia"/>
          <w:szCs w:val="32"/>
        </w:rPr>
        <w:t>林贯</w:t>
      </w:r>
      <w:r w:rsidRPr="007B7C2E">
        <w:rPr>
          <w:rFonts w:ascii="仿宋_GB2312" w:hAnsi="Times New Roman" w:hint="eastAsia"/>
          <w:szCs w:val="32"/>
        </w:rPr>
        <w:t>，</w:t>
      </w:r>
      <w:r w:rsidR="003E1F21" w:rsidRPr="007B7C2E">
        <w:rPr>
          <w:rFonts w:ascii="仿宋_GB2312" w:hAnsi="Times New Roman" w:hint="eastAsia"/>
          <w:szCs w:val="32"/>
        </w:rPr>
        <w:fldChar w:fldCharType="begin"/>
      </w:r>
      <w:r w:rsidRPr="007B7C2E">
        <w:rPr>
          <w:rFonts w:ascii="仿宋_GB2312" w:hAnsi="Times New Roman" w:hint="eastAsia"/>
          <w:szCs w:val="32"/>
        </w:rPr>
        <w:instrText xml:space="preserve"> AUTOTEXTLIST  \* MERGEFORMAT </w:instrText>
      </w:r>
      <w:r w:rsidR="003E1F21" w:rsidRPr="007B7C2E">
        <w:rPr>
          <w:rFonts w:ascii="仿宋_GB2312" w:hAnsi="Times New Roman" w:hint="eastAsia"/>
          <w:szCs w:val="32"/>
        </w:rPr>
        <w:fldChar w:fldCharType="end"/>
      </w:r>
      <w:r w:rsidRPr="007B7C2E">
        <w:rPr>
          <w:rFonts w:ascii="仿宋_GB2312" w:hAnsi="Times New Roman" w:hint="eastAsia"/>
          <w:szCs w:val="32"/>
        </w:rPr>
        <w:t>男，汉族，19</w:t>
      </w:r>
      <w:r w:rsidR="00C47243">
        <w:rPr>
          <w:rFonts w:ascii="仿宋_GB2312" w:hAnsi="Times New Roman" w:hint="eastAsia"/>
          <w:szCs w:val="32"/>
        </w:rPr>
        <w:t>82</w:t>
      </w:r>
      <w:r w:rsidRPr="007B7C2E">
        <w:rPr>
          <w:rFonts w:ascii="仿宋_GB2312" w:hAnsi="Times New Roman" w:hint="eastAsia"/>
          <w:szCs w:val="32"/>
        </w:rPr>
        <w:t>年</w:t>
      </w:r>
      <w:r w:rsidR="00C47243">
        <w:rPr>
          <w:rFonts w:ascii="仿宋_GB2312" w:hAnsi="Times New Roman" w:hint="eastAsia"/>
          <w:szCs w:val="32"/>
        </w:rPr>
        <w:t>2</w:t>
      </w:r>
      <w:r w:rsidRPr="007B7C2E">
        <w:rPr>
          <w:rFonts w:ascii="仿宋_GB2312" w:hAnsi="Times New Roman" w:hint="eastAsia"/>
          <w:szCs w:val="32"/>
        </w:rPr>
        <w:t>月</w:t>
      </w:r>
      <w:r w:rsidR="00C47243">
        <w:rPr>
          <w:rFonts w:ascii="仿宋_GB2312" w:hAnsi="Times New Roman" w:hint="eastAsia"/>
          <w:szCs w:val="32"/>
        </w:rPr>
        <w:t>21</w:t>
      </w:r>
      <w:r w:rsidRPr="007B7C2E">
        <w:rPr>
          <w:rFonts w:ascii="仿宋_GB2312" w:hAnsi="Times New Roman" w:hint="eastAsia"/>
          <w:szCs w:val="32"/>
        </w:rPr>
        <w:t>日出生，户籍所在地</w:t>
      </w:r>
      <w:r w:rsidR="00C47243" w:rsidRPr="00C47243">
        <w:rPr>
          <w:rFonts w:ascii="仿宋_GB2312" w:hAnsi="Times New Roman" w:hint="eastAsia"/>
          <w:szCs w:val="32"/>
        </w:rPr>
        <w:t>福建省南安市</w:t>
      </w:r>
      <w:r w:rsidRPr="007B7C2E">
        <w:rPr>
          <w:rFonts w:ascii="仿宋_GB2312" w:hAnsi="Times New Roman" w:hint="eastAsia"/>
          <w:szCs w:val="32"/>
        </w:rPr>
        <w:t>，捕前</w:t>
      </w:r>
      <w:r w:rsidR="00A37709">
        <w:rPr>
          <w:rFonts w:ascii="仿宋_GB2312" w:hAnsi="Times New Roman" w:hint="eastAsia"/>
          <w:szCs w:val="32"/>
        </w:rPr>
        <w:t>系</w:t>
      </w:r>
      <w:r w:rsidR="00C47243">
        <w:rPr>
          <w:rFonts w:ascii="仿宋_GB2312" w:hAnsi="Times New Roman" w:hint="eastAsia"/>
          <w:szCs w:val="32"/>
        </w:rPr>
        <w:t>个体户</w:t>
      </w:r>
      <w:r w:rsidRPr="007B7C2E">
        <w:rPr>
          <w:rFonts w:ascii="仿宋_GB2312" w:hAnsi="Times New Roman" w:hint="eastAsia"/>
          <w:szCs w:val="32"/>
        </w:rPr>
        <w:t>。</w:t>
      </w:r>
    </w:p>
    <w:p w:rsidR="00D5512A" w:rsidRPr="007B7C2E" w:rsidRDefault="0031357A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7B7C2E">
        <w:rPr>
          <w:rFonts w:ascii="仿宋_GB2312" w:hAnsi="Times New Roman" w:hint="eastAsia"/>
          <w:szCs w:val="32"/>
        </w:rPr>
        <w:t>福建省</w:t>
      </w:r>
      <w:r w:rsidR="00C47243">
        <w:rPr>
          <w:rFonts w:ascii="仿宋_GB2312" w:hAnsi="Times New Roman" w:hint="eastAsia"/>
          <w:szCs w:val="32"/>
        </w:rPr>
        <w:t>南安市</w:t>
      </w:r>
      <w:r w:rsidRPr="007B7C2E">
        <w:rPr>
          <w:rFonts w:ascii="仿宋_GB2312" w:hAnsi="Times New Roman" w:hint="eastAsia"/>
          <w:szCs w:val="32"/>
        </w:rPr>
        <w:t>人民法院于</w:t>
      </w:r>
      <w:r w:rsidR="00A37709">
        <w:rPr>
          <w:rFonts w:ascii="仿宋_GB2312" w:hAnsi="Times New Roman" w:hint="eastAsia"/>
          <w:szCs w:val="32"/>
        </w:rPr>
        <w:t>2021</w:t>
      </w:r>
      <w:r w:rsidRPr="007B7C2E">
        <w:rPr>
          <w:rFonts w:ascii="仿宋_GB2312" w:hAnsi="Times New Roman" w:hint="eastAsia"/>
          <w:szCs w:val="32"/>
        </w:rPr>
        <w:t>年</w:t>
      </w:r>
      <w:r w:rsidR="00A37709">
        <w:rPr>
          <w:rFonts w:ascii="仿宋_GB2312" w:hAnsi="Times New Roman" w:hint="eastAsia"/>
          <w:szCs w:val="32"/>
        </w:rPr>
        <w:t>1</w:t>
      </w:r>
      <w:r w:rsidR="0063105B">
        <w:rPr>
          <w:rFonts w:ascii="仿宋_GB2312" w:hAnsi="Times New Roman" w:hint="eastAsia"/>
          <w:szCs w:val="32"/>
        </w:rPr>
        <w:t>1</w:t>
      </w:r>
      <w:r w:rsidRPr="007B7C2E">
        <w:rPr>
          <w:rFonts w:ascii="仿宋_GB2312" w:hAnsi="Times New Roman" w:hint="eastAsia"/>
          <w:szCs w:val="32"/>
        </w:rPr>
        <w:t>月</w:t>
      </w:r>
      <w:r w:rsidR="00C47243">
        <w:rPr>
          <w:rFonts w:ascii="仿宋_GB2312" w:hAnsi="Times New Roman" w:hint="eastAsia"/>
          <w:szCs w:val="32"/>
        </w:rPr>
        <w:t>17</w:t>
      </w:r>
      <w:r w:rsidRPr="007B7C2E">
        <w:rPr>
          <w:rFonts w:ascii="仿宋_GB2312" w:hAnsi="Times New Roman" w:hint="eastAsia"/>
          <w:szCs w:val="32"/>
        </w:rPr>
        <w:t>日作出（</w:t>
      </w:r>
      <w:r w:rsidR="0063105B">
        <w:rPr>
          <w:rFonts w:ascii="仿宋_GB2312" w:hAnsi="Times New Roman" w:hint="eastAsia"/>
          <w:szCs w:val="32"/>
        </w:rPr>
        <w:t>2021</w:t>
      </w:r>
      <w:r w:rsidR="009C6D2D" w:rsidRPr="007B7C2E">
        <w:rPr>
          <w:rFonts w:ascii="仿宋_GB2312" w:hAnsi="Times New Roman" w:hint="eastAsia"/>
          <w:szCs w:val="32"/>
        </w:rPr>
        <w:t>）</w:t>
      </w:r>
      <w:r w:rsidR="003D362B">
        <w:rPr>
          <w:rFonts w:ascii="仿宋_GB2312" w:hAnsi="Times New Roman" w:hint="eastAsia"/>
          <w:szCs w:val="32"/>
        </w:rPr>
        <w:t>闽</w:t>
      </w:r>
      <w:r w:rsidR="00C47243">
        <w:rPr>
          <w:rFonts w:ascii="仿宋_GB2312" w:hAnsi="Times New Roman" w:hint="eastAsia"/>
          <w:szCs w:val="32"/>
        </w:rPr>
        <w:t>0583</w:t>
      </w:r>
      <w:r w:rsidR="003D362B">
        <w:rPr>
          <w:rFonts w:ascii="仿宋_GB2312" w:hAnsi="Times New Roman" w:hint="eastAsia"/>
          <w:szCs w:val="32"/>
        </w:rPr>
        <w:t>刑初</w:t>
      </w:r>
      <w:r w:rsidR="00C47243">
        <w:rPr>
          <w:rFonts w:ascii="仿宋_GB2312" w:hAnsi="Times New Roman" w:hint="eastAsia"/>
          <w:szCs w:val="32"/>
        </w:rPr>
        <w:t>1746</w:t>
      </w:r>
      <w:r w:rsidRPr="007B7C2E">
        <w:rPr>
          <w:rFonts w:ascii="仿宋_GB2312" w:hAnsi="Times New Roman" w:hint="eastAsia"/>
          <w:szCs w:val="32"/>
        </w:rPr>
        <w:t>号刑事判决，以被告人</w:t>
      </w:r>
      <w:r w:rsidR="00C47243">
        <w:rPr>
          <w:rFonts w:ascii="仿宋_GB2312" w:hAnsi="Times New Roman" w:hint="eastAsia"/>
          <w:szCs w:val="32"/>
        </w:rPr>
        <w:t>林贯</w:t>
      </w:r>
      <w:r w:rsidRPr="007B7C2E">
        <w:rPr>
          <w:rFonts w:ascii="仿宋_GB2312" w:hAnsi="Times New Roman" w:hint="eastAsia"/>
          <w:szCs w:val="32"/>
        </w:rPr>
        <w:t>犯</w:t>
      </w:r>
      <w:r w:rsidR="00C47243">
        <w:rPr>
          <w:rFonts w:ascii="仿宋_GB2312" w:hAnsi="Times New Roman" w:hint="eastAsia"/>
          <w:szCs w:val="32"/>
        </w:rPr>
        <w:t>故意伤害</w:t>
      </w:r>
      <w:r w:rsidRPr="007B7C2E">
        <w:rPr>
          <w:rFonts w:ascii="仿宋_GB2312" w:hAnsi="Times New Roman" w:hint="eastAsia"/>
          <w:szCs w:val="32"/>
        </w:rPr>
        <w:t>罪，判处有期徒刑</w:t>
      </w:r>
      <w:r w:rsidR="0063105B">
        <w:rPr>
          <w:rFonts w:ascii="仿宋_GB2312" w:hAnsi="Times New Roman" w:hint="eastAsia"/>
          <w:szCs w:val="32"/>
        </w:rPr>
        <w:t>二</w:t>
      </w:r>
      <w:r w:rsidR="00A37709">
        <w:rPr>
          <w:rFonts w:ascii="仿宋_GB2312" w:hAnsi="Times New Roman" w:hint="eastAsia"/>
          <w:szCs w:val="32"/>
        </w:rPr>
        <w:t>年</w:t>
      </w:r>
      <w:r w:rsidR="00C47243">
        <w:rPr>
          <w:rFonts w:ascii="仿宋_GB2312" w:hAnsi="Times New Roman" w:hint="eastAsia"/>
          <w:szCs w:val="32"/>
        </w:rPr>
        <w:t>六</w:t>
      </w:r>
      <w:r w:rsidR="0063105B">
        <w:rPr>
          <w:rFonts w:ascii="仿宋_GB2312" w:hAnsi="Times New Roman" w:hint="eastAsia"/>
          <w:szCs w:val="32"/>
        </w:rPr>
        <w:t>个月</w:t>
      </w:r>
      <w:r w:rsidR="00C47243">
        <w:rPr>
          <w:rFonts w:ascii="仿宋_GB2312" w:hAnsi="Times New Roman" w:hint="eastAsia"/>
          <w:szCs w:val="32"/>
        </w:rPr>
        <w:t>；犯危险驾驶罪，判处拘役二个月，并处罚金人民币六千元。决定执行有期徒刑二年六个月，并处罚金人民币六千元。</w:t>
      </w:r>
      <w:r w:rsidRPr="007B7C2E">
        <w:rPr>
          <w:rFonts w:ascii="仿宋_GB2312" w:hAnsi="Times New Roman" w:hint="eastAsia"/>
          <w:szCs w:val="32"/>
        </w:rPr>
        <w:t>刑期自</w:t>
      </w:r>
      <w:r w:rsidR="00A4095D">
        <w:rPr>
          <w:rFonts w:ascii="仿宋_GB2312" w:hAnsi="Times New Roman" w:hint="eastAsia"/>
          <w:szCs w:val="32"/>
        </w:rPr>
        <w:t>2021</w:t>
      </w:r>
      <w:r w:rsidRPr="007B7C2E">
        <w:rPr>
          <w:rFonts w:ascii="仿宋_GB2312" w:hAnsi="Times New Roman" w:hint="eastAsia"/>
          <w:szCs w:val="32"/>
        </w:rPr>
        <w:t>年</w:t>
      </w:r>
      <w:r w:rsidR="00C47243">
        <w:rPr>
          <w:rFonts w:ascii="仿宋_GB2312" w:hAnsi="Times New Roman" w:hint="eastAsia"/>
          <w:szCs w:val="32"/>
        </w:rPr>
        <w:t>4</w:t>
      </w:r>
      <w:r w:rsidRPr="007B7C2E">
        <w:rPr>
          <w:rFonts w:ascii="仿宋_GB2312" w:hAnsi="Times New Roman" w:hint="eastAsia"/>
          <w:szCs w:val="32"/>
        </w:rPr>
        <w:t>月</w:t>
      </w:r>
      <w:r w:rsidR="00C47243">
        <w:rPr>
          <w:rFonts w:ascii="仿宋_GB2312" w:hAnsi="Times New Roman" w:hint="eastAsia"/>
          <w:szCs w:val="32"/>
        </w:rPr>
        <w:t>26</w:t>
      </w:r>
      <w:r w:rsidRPr="007B7C2E">
        <w:rPr>
          <w:rFonts w:ascii="仿宋_GB2312" w:hAnsi="Times New Roman" w:hint="eastAsia"/>
          <w:szCs w:val="32"/>
        </w:rPr>
        <w:t>日起至202</w:t>
      </w:r>
      <w:r w:rsidR="00A4095D">
        <w:rPr>
          <w:rFonts w:ascii="仿宋_GB2312" w:hAnsi="Times New Roman" w:hint="eastAsia"/>
          <w:szCs w:val="32"/>
        </w:rPr>
        <w:t>3</w:t>
      </w:r>
      <w:r w:rsidRPr="007B7C2E">
        <w:rPr>
          <w:rFonts w:ascii="仿宋_GB2312" w:hAnsi="Times New Roman" w:hint="eastAsia"/>
          <w:szCs w:val="32"/>
        </w:rPr>
        <w:t>年</w:t>
      </w:r>
      <w:r w:rsidR="00C47243">
        <w:rPr>
          <w:rFonts w:ascii="仿宋_GB2312" w:hAnsi="Times New Roman" w:hint="eastAsia"/>
          <w:szCs w:val="32"/>
        </w:rPr>
        <w:t>11</w:t>
      </w:r>
      <w:r w:rsidRPr="007B7C2E">
        <w:rPr>
          <w:rFonts w:ascii="仿宋_GB2312" w:hAnsi="Times New Roman" w:hint="eastAsia"/>
          <w:szCs w:val="32"/>
        </w:rPr>
        <w:t>月</w:t>
      </w:r>
      <w:r w:rsidR="00BD0232">
        <w:rPr>
          <w:rFonts w:ascii="仿宋_GB2312" w:hAnsi="Times New Roman" w:hint="eastAsia"/>
          <w:szCs w:val="32"/>
        </w:rPr>
        <w:t>6</w:t>
      </w:r>
      <w:r w:rsidRPr="007B7C2E">
        <w:rPr>
          <w:rFonts w:ascii="仿宋_GB2312" w:hAnsi="Times New Roman" w:hint="eastAsia"/>
          <w:szCs w:val="32"/>
        </w:rPr>
        <w:t>日止。</w:t>
      </w:r>
      <w:r w:rsidR="00C47243">
        <w:rPr>
          <w:rFonts w:ascii="仿宋_GB2312" w:hAnsi="Times New Roman" w:hint="eastAsia"/>
          <w:szCs w:val="32"/>
        </w:rPr>
        <w:t>2021</w:t>
      </w:r>
      <w:r w:rsidRPr="007B7C2E">
        <w:rPr>
          <w:rFonts w:ascii="仿宋_GB2312" w:hAnsi="Times New Roman" w:hint="eastAsia"/>
          <w:szCs w:val="32"/>
        </w:rPr>
        <w:t>年</w:t>
      </w:r>
      <w:r w:rsidR="00C47243">
        <w:rPr>
          <w:rFonts w:ascii="仿宋_GB2312" w:hAnsi="Times New Roman" w:hint="eastAsia"/>
          <w:szCs w:val="32"/>
        </w:rPr>
        <w:t>12</w:t>
      </w:r>
      <w:r w:rsidRPr="007B7C2E">
        <w:rPr>
          <w:rFonts w:ascii="仿宋_GB2312" w:hAnsi="Times New Roman" w:hint="eastAsia"/>
          <w:szCs w:val="32"/>
        </w:rPr>
        <w:t>月</w:t>
      </w:r>
      <w:r w:rsidR="00C47243">
        <w:rPr>
          <w:rFonts w:ascii="仿宋_GB2312" w:hAnsi="Times New Roman" w:hint="eastAsia"/>
          <w:szCs w:val="32"/>
        </w:rPr>
        <w:t>22</w:t>
      </w:r>
      <w:r w:rsidR="00882994">
        <w:rPr>
          <w:rFonts w:ascii="仿宋_GB2312" w:hAnsi="Times New Roman" w:hint="eastAsia"/>
          <w:szCs w:val="32"/>
        </w:rPr>
        <w:t>日交付</w:t>
      </w:r>
      <w:r w:rsidR="00C04F3E">
        <w:rPr>
          <w:rFonts w:ascii="仿宋_GB2312" w:hAnsi="Times New Roman" w:hint="eastAsia"/>
          <w:szCs w:val="32"/>
        </w:rPr>
        <w:t>福建省</w:t>
      </w:r>
      <w:r w:rsidR="00882994">
        <w:rPr>
          <w:rFonts w:ascii="仿宋_GB2312" w:hAnsi="Times New Roman" w:hint="eastAsia"/>
          <w:szCs w:val="32"/>
        </w:rPr>
        <w:t>闽江监狱执行刑罚。现属宽</w:t>
      </w:r>
      <w:r w:rsidRPr="007B7C2E">
        <w:rPr>
          <w:rFonts w:ascii="仿宋_GB2312" w:hAnsi="Times New Roman" w:hint="eastAsia"/>
          <w:szCs w:val="32"/>
        </w:rPr>
        <w:t>管级罪犯。</w:t>
      </w:r>
    </w:p>
    <w:p w:rsidR="00431C04" w:rsidRPr="007B7C2E" w:rsidRDefault="00431C04" w:rsidP="004C0E76">
      <w:pPr>
        <w:tabs>
          <w:tab w:val="left" w:pos="6804"/>
        </w:tabs>
        <w:spacing w:line="620" w:lineRule="exact"/>
        <w:ind w:firstLineChars="200" w:firstLine="640"/>
        <w:jc w:val="left"/>
        <w:rPr>
          <w:rFonts w:ascii="仿宋_GB2312" w:hAnsi="Times New Roman"/>
          <w:szCs w:val="32"/>
        </w:rPr>
      </w:pPr>
      <w:r w:rsidRPr="007B7C2E">
        <w:rPr>
          <w:rFonts w:ascii="仿宋_GB2312" w:hAnsi="Times New Roman" w:hint="eastAsia"/>
          <w:szCs w:val="32"/>
        </w:rPr>
        <w:t>该犯在服刑期间确有悔改表现，具体事实如下：</w:t>
      </w:r>
    </w:p>
    <w:p w:rsidR="00431C04" w:rsidRPr="007B7C2E" w:rsidRDefault="00431C04" w:rsidP="004C0E76">
      <w:pPr>
        <w:pStyle w:val="a6"/>
        <w:tabs>
          <w:tab w:val="left" w:pos="6804"/>
        </w:tabs>
        <w:spacing w:line="620" w:lineRule="exact"/>
        <w:rPr>
          <w:rFonts w:ascii="仿宋_GB2312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7B7C2E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1.认罪悔罪：罪犯</w:t>
      </w:r>
      <w:r w:rsidR="00C47243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林贯</w:t>
      </w:r>
      <w:r w:rsidRPr="00C04F3E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自入监以来，能</w:t>
      </w:r>
      <w:r w:rsidRPr="007B7C2E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够认罪悔罪，服从管教。</w:t>
      </w:r>
    </w:p>
    <w:p w:rsidR="00431C04" w:rsidRPr="007B7C2E" w:rsidRDefault="00431C04" w:rsidP="004C0E76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仿宋_GB2312" w:hAnsi="Times New Roman"/>
          <w:szCs w:val="32"/>
        </w:rPr>
      </w:pPr>
      <w:r w:rsidRPr="007B7C2E">
        <w:rPr>
          <w:rFonts w:ascii="仿宋_GB2312" w:hAnsi="Times New Roman" w:hint="eastAsia"/>
          <w:szCs w:val="32"/>
        </w:rPr>
        <w:t>2.遵守监规：能遵守法律法规及监规纪律，接受教育改造。</w:t>
      </w:r>
    </w:p>
    <w:p w:rsidR="00431C04" w:rsidRPr="007B7C2E" w:rsidRDefault="00431C04" w:rsidP="004C0E76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仿宋_GB2312" w:hAnsi="Times New Roman"/>
          <w:szCs w:val="32"/>
        </w:rPr>
      </w:pPr>
      <w:r w:rsidRPr="007B7C2E">
        <w:rPr>
          <w:rFonts w:ascii="仿宋_GB2312" w:hAnsi="Times New Roman" w:hint="eastAsia"/>
          <w:szCs w:val="32"/>
        </w:rPr>
        <w:t>3.学习情况：能积极参加思想、文化、职业技术学习，成绩优良。</w:t>
      </w:r>
    </w:p>
    <w:p w:rsidR="00431C04" w:rsidRPr="007B7C2E" w:rsidRDefault="00431C04" w:rsidP="004C0E76">
      <w:pPr>
        <w:tabs>
          <w:tab w:val="left" w:pos="6804"/>
        </w:tabs>
        <w:spacing w:line="620" w:lineRule="exact"/>
        <w:ind w:firstLineChars="200" w:firstLine="640"/>
        <w:rPr>
          <w:rFonts w:ascii="仿宋_GB2312" w:hAnsi="Times New Roman"/>
          <w:color w:val="FF0000"/>
          <w:szCs w:val="32"/>
        </w:rPr>
      </w:pPr>
      <w:r w:rsidRPr="007B7C2E">
        <w:rPr>
          <w:rFonts w:ascii="仿宋_GB2312" w:hAnsi="Times New Roman" w:hint="eastAsia"/>
          <w:szCs w:val="32"/>
        </w:rPr>
        <w:t>4.劳动改造：能积极参加劳动，在</w:t>
      </w:r>
      <w:r w:rsidR="00BD0232">
        <w:rPr>
          <w:rFonts w:ascii="仿宋_GB2312" w:hAnsi="Times New Roman" w:hint="eastAsia"/>
          <w:szCs w:val="32"/>
        </w:rPr>
        <w:t>车工</w:t>
      </w:r>
      <w:r w:rsidRPr="007B7C2E">
        <w:rPr>
          <w:rFonts w:ascii="仿宋_GB2312" w:hAnsi="Times New Roman" w:hint="eastAsia"/>
          <w:szCs w:val="32"/>
        </w:rPr>
        <w:t>岗位能认真负责，服从民警安排，努力完成生产任务。</w:t>
      </w:r>
    </w:p>
    <w:p w:rsidR="00431C04" w:rsidRPr="009C5908" w:rsidRDefault="00431C04" w:rsidP="004C0E76">
      <w:pPr>
        <w:spacing w:line="620" w:lineRule="exact"/>
        <w:ind w:firstLineChars="200" w:firstLine="640"/>
        <w:rPr>
          <w:rFonts w:ascii="仿宋_GB2312" w:hAnsi="Times New Roman"/>
          <w:color w:val="000000" w:themeColor="text1"/>
          <w:szCs w:val="32"/>
        </w:rPr>
      </w:pPr>
      <w:r w:rsidRPr="009C5908">
        <w:rPr>
          <w:rFonts w:ascii="仿宋_GB2312" w:hAnsi="Times New Roman" w:hint="eastAsia"/>
          <w:color w:val="000000" w:themeColor="text1"/>
          <w:szCs w:val="32"/>
        </w:rPr>
        <w:t>本轮考核期内，自</w:t>
      </w:r>
      <w:r w:rsidR="00C47243">
        <w:rPr>
          <w:rFonts w:ascii="仿宋_GB2312" w:hAnsi="Times New Roman" w:hint="eastAsia"/>
          <w:color w:val="000000" w:themeColor="text1"/>
          <w:szCs w:val="32"/>
        </w:rPr>
        <w:t>2021</w:t>
      </w:r>
      <w:r w:rsidRPr="009C5908">
        <w:rPr>
          <w:rFonts w:ascii="仿宋_GB2312" w:hAnsi="Times New Roman" w:hint="eastAsia"/>
          <w:color w:val="000000" w:themeColor="text1"/>
          <w:szCs w:val="32"/>
        </w:rPr>
        <w:t>年</w:t>
      </w:r>
      <w:r w:rsidR="00C47243">
        <w:rPr>
          <w:rFonts w:ascii="仿宋_GB2312" w:hAnsi="Times New Roman" w:hint="eastAsia"/>
          <w:color w:val="000000" w:themeColor="text1"/>
          <w:szCs w:val="32"/>
        </w:rPr>
        <w:t>1</w:t>
      </w:r>
      <w:r w:rsidR="00A4095D">
        <w:rPr>
          <w:rFonts w:ascii="仿宋_GB2312" w:hAnsi="Times New Roman" w:hint="eastAsia"/>
          <w:color w:val="000000" w:themeColor="text1"/>
          <w:szCs w:val="32"/>
        </w:rPr>
        <w:t>2</w:t>
      </w:r>
      <w:r w:rsidRPr="009C5908">
        <w:rPr>
          <w:rFonts w:ascii="仿宋_GB2312" w:hAnsi="Times New Roman" w:hint="eastAsia"/>
          <w:color w:val="000000" w:themeColor="text1"/>
          <w:szCs w:val="32"/>
        </w:rPr>
        <w:t>月至</w:t>
      </w:r>
      <w:r w:rsidR="00C47243">
        <w:rPr>
          <w:rFonts w:ascii="仿宋_GB2312" w:hAnsi="Times New Roman" w:hint="eastAsia"/>
          <w:color w:val="000000" w:themeColor="text1"/>
          <w:szCs w:val="32"/>
        </w:rPr>
        <w:t>2023</w:t>
      </w:r>
      <w:r w:rsidRPr="009C5908">
        <w:rPr>
          <w:rFonts w:ascii="仿宋_GB2312" w:hAnsi="Times New Roman" w:hint="eastAsia"/>
          <w:color w:val="000000" w:themeColor="text1"/>
          <w:szCs w:val="32"/>
        </w:rPr>
        <w:t>年</w:t>
      </w:r>
      <w:r w:rsidR="004B7EF6">
        <w:rPr>
          <w:rFonts w:ascii="仿宋_GB2312" w:hAnsi="Times New Roman" w:hint="eastAsia"/>
          <w:color w:val="000000" w:themeColor="text1"/>
          <w:szCs w:val="32"/>
        </w:rPr>
        <w:t>2</w:t>
      </w:r>
      <w:r w:rsidRPr="009C5908">
        <w:rPr>
          <w:rFonts w:ascii="仿宋_GB2312" w:hAnsi="Times New Roman" w:hint="eastAsia"/>
          <w:color w:val="000000" w:themeColor="text1"/>
          <w:szCs w:val="32"/>
        </w:rPr>
        <w:t>月累计获</w:t>
      </w:r>
      <w:r w:rsidR="00C47243">
        <w:rPr>
          <w:rFonts w:ascii="仿宋_GB2312" w:hAnsi="Times New Roman" w:hint="eastAsia"/>
          <w:color w:val="000000" w:themeColor="text1"/>
          <w:szCs w:val="32"/>
        </w:rPr>
        <w:lastRenderedPageBreak/>
        <w:t>1306.7</w:t>
      </w:r>
      <w:r w:rsidR="00A4095D">
        <w:rPr>
          <w:rFonts w:ascii="仿宋_GB2312" w:hAnsi="Times New Roman" w:hint="eastAsia"/>
          <w:color w:val="000000" w:themeColor="text1"/>
          <w:szCs w:val="32"/>
        </w:rPr>
        <w:t>分，</w:t>
      </w:r>
      <w:r w:rsidR="00835323">
        <w:rPr>
          <w:rFonts w:ascii="仿宋_GB2312" w:hAnsi="Times New Roman" w:hint="eastAsia"/>
          <w:color w:val="000000" w:themeColor="text1"/>
          <w:szCs w:val="32"/>
        </w:rPr>
        <w:t>物质奖励</w:t>
      </w:r>
      <w:r w:rsidR="00A4095D">
        <w:rPr>
          <w:rFonts w:ascii="仿宋_GB2312" w:hAnsi="Times New Roman" w:hint="eastAsia"/>
          <w:color w:val="000000" w:themeColor="text1"/>
          <w:szCs w:val="32"/>
        </w:rPr>
        <w:t>1</w:t>
      </w:r>
      <w:r w:rsidR="00835323">
        <w:rPr>
          <w:rFonts w:ascii="仿宋_GB2312" w:hAnsi="Times New Roman" w:hint="eastAsia"/>
          <w:color w:val="000000" w:themeColor="text1"/>
          <w:szCs w:val="32"/>
        </w:rPr>
        <w:t>次</w:t>
      </w:r>
      <w:r w:rsidR="00717E64">
        <w:rPr>
          <w:rFonts w:ascii="仿宋_GB2312" w:hAnsi="Times New Roman" w:hint="eastAsia"/>
          <w:color w:val="000000" w:themeColor="text1"/>
          <w:szCs w:val="32"/>
        </w:rPr>
        <w:t>。</w:t>
      </w:r>
      <w:r w:rsidRPr="009C5908">
        <w:rPr>
          <w:rFonts w:ascii="仿宋_GB2312" w:hAnsi="Times New Roman" w:hint="eastAsia"/>
          <w:color w:val="000000" w:themeColor="text1"/>
          <w:szCs w:val="32"/>
        </w:rPr>
        <w:t>考核期内</w:t>
      </w:r>
      <w:r w:rsidR="00A4095D">
        <w:rPr>
          <w:rFonts w:ascii="仿宋_GB2312" w:hAnsi="Times New Roman" w:hint="eastAsia"/>
          <w:color w:val="000000" w:themeColor="text1"/>
          <w:szCs w:val="32"/>
        </w:rPr>
        <w:t>无违规扣分</w:t>
      </w:r>
      <w:r w:rsidR="00A4095D">
        <w:rPr>
          <w:rFonts w:ascii="Times New Roman" w:hAnsi="Times New Roman" w:hint="eastAsia"/>
          <w:szCs w:val="32"/>
        </w:rPr>
        <w:t>。</w:t>
      </w:r>
    </w:p>
    <w:p w:rsidR="00431C04" w:rsidRPr="00B67167" w:rsidRDefault="00F604EE" w:rsidP="004C0E76">
      <w:pPr>
        <w:spacing w:line="620" w:lineRule="exact"/>
        <w:ind w:firstLineChars="200" w:firstLine="640"/>
        <w:rPr>
          <w:rFonts w:ascii="仿宋_GB2312" w:hAnsi="Times New Roman"/>
          <w:color w:val="FF0000"/>
          <w:szCs w:val="32"/>
        </w:rPr>
      </w:pPr>
      <w:r>
        <w:rPr>
          <w:rFonts w:ascii="Times New Roman" w:hAnsi="Times New Roman" w:hint="eastAsia"/>
          <w:szCs w:val="32"/>
        </w:rPr>
        <w:t>原判财产性判项：罚金人民币</w:t>
      </w:r>
      <w:r w:rsidR="00EB290F">
        <w:rPr>
          <w:rFonts w:ascii="Times New Roman" w:hAnsi="Times New Roman" w:hint="eastAsia"/>
          <w:szCs w:val="32"/>
        </w:rPr>
        <w:t>六千</w:t>
      </w:r>
      <w:r>
        <w:rPr>
          <w:rFonts w:ascii="Times New Roman" w:hAnsi="Times New Roman" w:hint="eastAsia"/>
          <w:szCs w:val="32"/>
        </w:rPr>
        <w:t>元，</w:t>
      </w:r>
      <w:r w:rsidR="00EB290F">
        <w:rPr>
          <w:rFonts w:ascii="Times New Roman" w:hAnsi="Times New Roman" w:hint="eastAsia"/>
          <w:szCs w:val="32"/>
        </w:rPr>
        <w:t>已缴纳罚金人民币</w:t>
      </w:r>
      <w:r w:rsidR="00F2155C">
        <w:rPr>
          <w:rFonts w:ascii="Times New Roman" w:hAnsi="Times New Roman" w:hint="eastAsia"/>
          <w:szCs w:val="32"/>
        </w:rPr>
        <w:t>六千</w:t>
      </w:r>
      <w:r w:rsidR="00EB290F">
        <w:rPr>
          <w:rFonts w:ascii="Times New Roman" w:hAnsi="Times New Roman" w:hint="eastAsia"/>
          <w:szCs w:val="32"/>
        </w:rPr>
        <w:t>元</w:t>
      </w:r>
      <w:r w:rsidR="00A4095D">
        <w:rPr>
          <w:rFonts w:ascii="Times New Roman" w:hAnsi="Times New Roman" w:hint="eastAsia"/>
          <w:szCs w:val="32"/>
        </w:rPr>
        <w:t>。</w:t>
      </w:r>
      <w:r w:rsidR="00EB290F">
        <w:rPr>
          <w:rFonts w:ascii="Times New Roman" w:hAnsi="Times New Roman" w:hint="eastAsia"/>
          <w:szCs w:val="32"/>
        </w:rPr>
        <w:t>2022</w:t>
      </w:r>
      <w:r w:rsidR="00A4095D">
        <w:rPr>
          <w:rFonts w:ascii="Times New Roman" w:hAnsi="Times New Roman" w:hint="eastAsia"/>
          <w:szCs w:val="32"/>
        </w:rPr>
        <w:t>年</w:t>
      </w:r>
      <w:r w:rsidR="00EB290F">
        <w:rPr>
          <w:rFonts w:ascii="Times New Roman" w:hAnsi="Times New Roman" w:hint="eastAsia"/>
          <w:szCs w:val="32"/>
        </w:rPr>
        <w:t>4</w:t>
      </w:r>
      <w:r w:rsidR="00A4095D">
        <w:rPr>
          <w:rFonts w:ascii="Times New Roman" w:hAnsi="Times New Roman" w:hint="eastAsia"/>
          <w:szCs w:val="32"/>
        </w:rPr>
        <w:t>月</w:t>
      </w:r>
      <w:r w:rsidR="00EB290F">
        <w:rPr>
          <w:rFonts w:ascii="Times New Roman" w:hAnsi="Times New Roman" w:hint="eastAsia"/>
          <w:szCs w:val="32"/>
        </w:rPr>
        <w:t>25</w:t>
      </w:r>
      <w:r w:rsidR="00EB290F">
        <w:rPr>
          <w:rFonts w:ascii="Times New Roman" w:hAnsi="Times New Roman" w:hint="eastAsia"/>
          <w:szCs w:val="32"/>
        </w:rPr>
        <w:t>日本次向福建省南安市人民法院缴纳罚金人民币六千元。</w:t>
      </w:r>
    </w:p>
    <w:p w:rsidR="00431C04" w:rsidRPr="007B7C2E" w:rsidRDefault="00431C04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7B7C2E">
        <w:rPr>
          <w:rFonts w:ascii="仿宋_GB2312" w:hAnsi="Times New Roman" w:hint="eastAsia"/>
          <w:szCs w:val="32"/>
        </w:rPr>
        <w:t>本案于</w:t>
      </w:r>
      <w:r w:rsidR="008557E2">
        <w:rPr>
          <w:rFonts w:ascii="仿宋_GB2312" w:hAnsi="Times New Roman" w:hint="eastAsia"/>
          <w:szCs w:val="32"/>
        </w:rPr>
        <w:t>2023</w:t>
      </w:r>
      <w:r w:rsidRPr="007B7C2E">
        <w:rPr>
          <w:rFonts w:ascii="仿宋_GB2312" w:hAnsi="Times New Roman" w:hint="eastAsia"/>
          <w:szCs w:val="32"/>
        </w:rPr>
        <w:t>年</w:t>
      </w:r>
      <w:r w:rsidR="008557E2">
        <w:rPr>
          <w:rFonts w:ascii="仿宋_GB2312" w:hAnsi="Times New Roman" w:hint="eastAsia"/>
          <w:szCs w:val="32"/>
        </w:rPr>
        <w:t>6</w:t>
      </w:r>
      <w:r w:rsidRPr="007B7C2E">
        <w:rPr>
          <w:rFonts w:ascii="仿宋_GB2312" w:hAnsi="Times New Roman" w:hint="eastAsia"/>
          <w:szCs w:val="32"/>
        </w:rPr>
        <w:t>月</w:t>
      </w:r>
      <w:r w:rsidR="008557E2">
        <w:rPr>
          <w:rFonts w:ascii="仿宋_GB2312" w:hAnsi="Times New Roman" w:hint="eastAsia"/>
          <w:szCs w:val="32"/>
        </w:rPr>
        <w:t>26</w:t>
      </w:r>
      <w:r w:rsidRPr="007B7C2E">
        <w:rPr>
          <w:rFonts w:ascii="仿宋_GB2312" w:hAnsi="Times New Roman" w:hint="eastAsia"/>
          <w:szCs w:val="32"/>
        </w:rPr>
        <w:t>日至</w:t>
      </w:r>
      <w:r w:rsidR="008557E2">
        <w:rPr>
          <w:rFonts w:ascii="仿宋_GB2312" w:hAnsi="Times New Roman" w:hint="eastAsia"/>
          <w:szCs w:val="32"/>
        </w:rPr>
        <w:t>2023</w:t>
      </w:r>
      <w:r w:rsidRPr="007B7C2E">
        <w:rPr>
          <w:rFonts w:ascii="仿宋_GB2312" w:hAnsi="Times New Roman" w:hint="eastAsia"/>
          <w:szCs w:val="32"/>
        </w:rPr>
        <w:t>年</w:t>
      </w:r>
      <w:r w:rsidR="008557E2">
        <w:rPr>
          <w:rFonts w:ascii="仿宋_GB2312" w:hAnsi="Times New Roman" w:hint="eastAsia"/>
          <w:szCs w:val="32"/>
        </w:rPr>
        <w:t>6</w:t>
      </w:r>
      <w:r w:rsidRPr="007B7C2E">
        <w:rPr>
          <w:rFonts w:ascii="仿宋_GB2312" w:hAnsi="Times New Roman" w:hint="eastAsia"/>
          <w:szCs w:val="32"/>
        </w:rPr>
        <w:t>月</w:t>
      </w:r>
      <w:r w:rsidR="008557E2">
        <w:rPr>
          <w:rFonts w:ascii="仿宋_GB2312" w:hAnsi="Times New Roman" w:hint="eastAsia"/>
          <w:szCs w:val="32"/>
        </w:rPr>
        <w:t>30</w:t>
      </w:r>
      <w:r w:rsidRPr="007B7C2E">
        <w:rPr>
          <w:rFonts w:ascii="仿宋_GB2312" w:hAnsi="Times New Roman" w:hint="eastAsia"/>
          <w:szCs w:val="32"/>
        </w:rPr>
        <w:t>日在狱内公示未收到不同意见。</w:t>
      </w:r>
    </w:p>
    <w:p w:rsidR="00431C04" w:rsidRPr="007B7C2E" w:rsidRDefault="00431C04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7B7C2E">
        <w:rPr>
          <w:rFonts w:ascii="仿宋_GB2312" w:hAnsi="Times New Roman" w:hint="eastAsia"/>
          <w:szCs w:val="32"/>
        </w:rPr>
        <w:t>罪犯</w:t>
      </w:r>
      <w:r w:rsidR="00C47243">
        <w:rPr>
          <w:rFonts w:ascii="仿宋_GB2312" w:hAnsi="Times New Roman" w:hint="eastAsia"/>
          <w:szCs w:val="32"/>
        </w:rPr>
        <w:t>林贯</w:t>
      </w:r>
      <w:r w:rsidRPr="007B7C2E">
        <w:rPr>
          <w:rFonts w:ascii="仿宋_GB2312" w:hAnsi="Times New Roman" w:hint="eastAsia"/>
          <w:szCs w:val="32"/>
        </w:rPr>
        <w:t>在服刑期间，确有悔改表现，依照《中华人民共和国刑法》第七十八条、</w:t>
      </w:r>
      <w:r w:rsidR="008557E2">
        <w:rPr>
          <w:rFonts w:ascii="仿宋_GB2312" w:hAnsi="Times New Roman" w:hint="eastAsia"/>
          <w:szCs w:val="32"/>
        </w:rPr>
        <w:t>第七十九条、</w:t>
      </w:r>
      <w:r w:rsidRPr="007B7C2E">
        <w:rPr>
          <w:rFonts w:ascii="仿宋_GB2312" w:hAnsi="Times New Roman" w:hint="eastAsia"/>
          <w:szCs w:val="32"/>
        </w:rPr>
        <w:t>《中华人民共和国刑事诉讼法》第二百七十三条第二款和《中华人民共和国监狱法》第二十九条之规定，建议对罪犯</w:t>
      </w:r>
      <w:r w:rsidR="00C47243">
        <w:rPr>
          <w:rFonts w:ascii="仿宋_GB2312" w:hAnsi="Times New Roman" w:hint="eastAsia"/>
          <w:szCs w:val="32"/>
        </w:rPr>
        <w:t>林贯</w:t>
      </w:r>
      <w:r w:rsidRPr="007B7C2E">
        <w:rPr>
          <w:rFonts w:ascii="仿宋_GB2312" w:hAnsi="Times New Roman" w:hint="eastAsia"/>
          <w:szCs w:val="32"/>
        </w:rPr>
        <w:t>予以减刑</w:t>
      </w:r>
      <w:r w:rsidR="008557E2">
        <w:rPr>
          <w:rFonts w:ascii="仿宋_GB2312" w:hAnsi="Times New Roman" w:hint="eastAsia"/>
          <w:szCs w:val="32"/>
        </w:rPr>
        <w:t>三</w:t>
      </w:r>
      <w:r w:rsidRPr="007B7C2E">
        <w:rPr>
          <w:rFonts w:ascii="仿宋_GB2312" w:hAnsi="Times New Roman" w:hint="eastAsia"/>
          <w:szCs w:val="32"/>
        </w:rPr>
        <w:t>个月。特提请你院审理裁定。</w:t>
      </w:r>
    </w:p>
    <w:p w:rsidR="00431C04" w:rsidRPr="007B7C2E" w:rsidRDefault="00431C04" w:rsidP="00431C04">
      <w:pPr>
        <w:pStyle w:val="a3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7B7C2E">
        <w:rPr>
          <w:rFonts w:ascii="仿宋_GB2312" w:hAnsi="Times New Roman" w:hint="eastAsia"/>
          <w:szCs w:val="32"/>
        </w:rPr>
        <w:t>此致</w:t>
      </w:r>
    </w:p>
    <w:p w:rsidR="00431C04" w:rsidRPr="007B7C2E" w:rsidRDefault="00431C04" w:rsidP="00431C04">
      <w:pPr>
        <w:spacing w:line="620" w:lineRule="exact"/>
        <w:ind w:rightChars="-15" w:right="-48" w:firstLineChars="200" w:firstLine="640"/>
        <w:rPr>
          <w:rFonts w:ascii="仿宋_GB2312" w:hAnsi="Times New Roman"/>
          <w:szCs w:val="32"/>
        </w:rPr>
      </w:pPr>
      <w:r w:rsidRPr="007B7C2E">
        <w:rPr>
          <w:rFonts w:ascii="仿宋_GB2312" w:hAnsi="Times New Roman" w:hint="eastAsia"/>
          <w:szCs w:val="32"/>
        </w:rPr>
        <w:t>福州市中级人民法院</w:t>
      </w:r>
    </w:p>
    <w:p w:rsidR="00431C04" w:rsidRPr="007B7C2E" w:rsidRDefault="00431C04" w:rsidP="00431C04">
      <w:pPr>
        <w:ind w:firstLineChars="200" w:firstLine="640"/>
        <w:rPr>
          <w:rFonts w:ascii="仿宋_GB2312" w:hAnsi="Times New Roman" w:cs="仿宋_GB2312"/>
          <w:szCs w:val="32"/>
        </w:rPr>
      </w:pPr>
      <w:r w:rsidRPr="007B7C2E">
        <w:rPr>
          <w:rFonts w:ascii="仿宋_GB2312" w:hAnsi="Times New Roman" w:cs="仿宋_GB2312" w:hint="eastAsia"/>
          <w:szCs w:val="32"/>
        </w:rPr>
        <w:t>附件：⒈罪犯</w:t>
      </w:r>
      <w:r w:rsidR="00C47243">
        <w:rPr>
          <w:rFonts w:ascii="仿宋_GB2312" w:hAnsi="Times New Roman" w:cs="仿宋_GB2312" w:hint="eastAsia"/>
          <w:szCs w:val="32"/>
        </w:rPr>
        <w:t>林贯</w:t>
      </w:r>
      <w:r w:rsidRPr="007B7C2E">
        <w:rPr>
          <w:rFonts w:ascii="仿宋_GB2312" w:hAnsi="Times New Roman" w:cs="仿宋_GB2312" w:hint="eastAsia"/>
          <w:szCs w:val="32"/>
        </w:rPr>
        <w:t>卷宗贰册</w:t>
      </w:r>
    </w:p>
    <w:p w:rsidR="00431C04" w:rsidRPr="007B7C2E" w:rsidRDefault="00431C04" w:rsidP="00431C04">
      <w:pPr>
        <w:ind w:rightChars="-15" w:right="-48" w:firstLineChars="500" w:firstLine="1600"/>
        <w:rPr>
          <w:rFonts w:ascii="仿宋_GB2312" w:hAnsi="Times New Roman" w:cs="仿宋_GB2312"/>
          <w:szCs w:val="32"/>
        </w:rPr>
      </w:pPr>
      <w:r w:rsidRPr="007B7C2E">
        <w:rPr>
          <w:rFonts w:ascii="仿宋_GB2312" w:hAnsi="Times New Roman" w:cs="仿宋_GB2312" w:hint="eastAsia"/>
          <w:szCs w:val="32"/>
        </w:rPr>
        <w:t>⒉减刑建议书</w:t>
      </w:r>
      <w:r w:rsidR="00EB290F">
        <w:rPr>
          <w:rFonts w:ascii="仿宋_GB2312" w:hAnsi="Times New Roman" w:cs="仿宋_GB2312" w:hint="eastAsia"/>
          <w:szCs w:val="32"/>
        </w:rPr>
        <w:t>壹</w:t>
      </w:r>
      <w:r w:rsidRPr="007B7C2E">
        <w:rPr>
          <w:rFonts w:ascii="仿宋_GB2312" w:hAnsi="Times New Roman" w:cs="仿宋_GB2312" w:hint="eastAsia"/>
          <w:szCs w:val="32"/>
        </w:rPr>
        <w:t>份</w:t>
      </w:r>
    </w:p>
    <w:p w:rsidR="00431C04" w:rsidRPr="007B7C2E" w:rsidRDefault="00431C04" w:rsidP="00431C04">
      <w:pPr>
        <w:spacing w:line="620" w:lineRule="exact"/>
        <w:ind w:rightChars="-15" w:right="-48"/>
        <w:rPr>
          <w:rFonts w:ascii="仿宋_GB2312" w:hAnsi="Times New Roman"/>
          <w:szCs w:val="32"/>
        </w:rPr>
      </w:pPr>
    </w:p>
    <w:p w:rsidR="00431C04" w:rsidRPr="007B7C2E" w:rsidRDefault="00431C04" w:rsidP="00431C04">
      <w:pPr>
        <w:spacing w:line="62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  <w:r w:rsidRPr="007B7C2E">
        <w:rPr>
          <w:rFonts w:ascii="仿宋_GB2312" w:hAnsi="Times New Roman" w:hint="eastAsia"/>
          <w:szCs w:val="32"/>
        </w:rPr>
        <w:t>福建省闽江监狱</w:t>
      </w:r>
    </w:p>
    <w:p w:rsidR="00431C04" w:rsidRDefault="00431C04" w:rsidP="00431C04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 w:rsidRPr="007B7C2E">
        <w:rPr>
          <w:rFonts w:ascii="仿宋_GB2312" w:hAnsi="Times New Roman" w:hint="eastAsia"/>
          <w:szCs w:val="32"/>
        </w:rPr>
        <w:t xml:space="preserve">             </w:t>
      </w:r>
      <w:r w:rsidR="008557E2">
        <w:rPr>
          <w:rFonts w:ascii="仿宋_GB2312" w:hAnsi="Times New Roman" w:hint="eastAsia"/>
          <w:szCs w:val="32"/>
        </w:rPr>
        <w:t>2023</w:t>
      </w:r>
      <w:r w:rsidRPr="007B7C2E">
        <w:rPr>
          <w:rFonts w:ascii="仿宋_GB2312" w:hAnsi="Times New Roman" w:hint="eastAsia"/>
          <w:szCs w:val="32"/>
        </w:rPr>
        <w:t>年</w:t>
      </w:r>
      <w:r w:rsidR="008557E2">
        <w:rPr>
          <w:rFonts w:ascii="仿宋_GB2312" w:hAnsi="Times New Roman" w:hint="eastAsia"/>
          <w:szCs w:val="32"/>
        </w:rPr>
        <w:t>7</w:t>
      </w:r>
      <w:r w:rsidRPr="007B7C2E">
        <w:rPr>
          <w:rFonts w:ascii="仿宋_GB2312" w:hAnsi="Times New Roman" w:hint="eastAsia"/>
          <w:szCs w:val="32"/>
        </w:rPr>
        <w:t>月</w:t>
      </w:r>
      <w:r w:rsidR="008557E2">
        <w:rPr>
          <w:rFonts w:ascii="仿宋_GB2312" w:hAnsi="Times New Roman" w:hint="eastAsia"/>
          <w:szCs w:val="32"/>
        </w:rPr>
        <w:t>4</w:t>
      </w:r>
      <w:r w:rsidRPr="007B7C2E">
        <w:rPr>
          <w:rFonts w:ascii="仿宋_GB2312" w:hAnsi="Times New Roman" w:hint="eastAsia"/>
          <w:szCs w:val="32"/>
        </w:rPr>
        <w:t>日</w:t>
      </w:r>
    </w:p>
    <w:p w:rsidR="00D5512A" w:rsidRDefault="00D5512A" w:rsidP="00431C04">
      <w:pPr>
        <w:spacing w:line="560" w:lineRule="exact"/>
        <w:ind w:firstLineChars="200" w:firstLine="640"/>
      </w:pPr>
    </w:p>
    <w:sectPr w:rsidR="00D5512A" w:rsidSect="008557E2">
      <w:pgSz w:w="11906" w:h="16838"/>
      <w:pgMar w:top="1191" w:right="1797" w:bottom="1843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5D1" w:rsidRDefault="002A75D1" w:rsidP="00EA3863">
      <w:r>
        <w:separator/>
      </w:r>
    </w:p>
  </w:endnote>
  <w:endnote w:type="continuationSeparator" w:id="1">
    <w:p w:rsidR="002A75D1" w:rsidRDefault="002A75D1" w:rsidP="00EA3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5D1" w:rsidRDefault="002A75D1" w:rsidP="00EA3863">
      <w:r>
        <w:separator/>
      </w:r>
    </w:p>
  </w:footnote>
  <w:footnote w:type="continuationSeparator" w:id="1">
    <w:p w:rsidR="002A75D1" w:rsidRDefault="002A75D1" w:rsidP="00EA38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790E"/>
    <w:rsid w:val="000338FD"/>
    <w:rsid w:val="000462B4"/>
    <w:rsid w:val="00075CE1"/>
    <w:rsid w:val="00080A71"/>
    <w:rsid w:val="0009130B"/>
    <w:rsid w:val="00091A00"/>
    <w:rsid w:val="000B0A54"/>
    <w:rsid w:val="000F7382"/>
    <w:rsid w:val="0012476A"/>
    <w:rsid w:val="00172755"/>
    <w:rsid w:val="00192A62"/>
    <w:rsid w:val="001C5441"/>
    <w:rsid w:val="001C690A"/>
    <w:rsid w:val="001E4D93"/>
    <w:rsid w:val="001E6E9E"/>
    <w:rsid w:val="00200FFD"/>
    <w:rsid w:val="00217A9E"/>
    <w:rsid w:val="00220B32"/>
    <w:rsid w:val="002364E0"/>
    <w:rsid w:val="00247D21"/>
    <w:rsid w:val="0025462D"/>
    <w:rsid w:val="00270FFD"/>
    <w:rsid w:val="00280CF9"/>
    <w:rsid w:val="002A1E26"/>
    <w:rsid w:val="002A75D1"/>
    <w:rsid w:val="0031357A"/>
    <w:rsid w:val="00327A07"/>
    <w:rsid w:val="003546D3"/>
    <w:rsid w:val="003A1F5A"/>
    <w:rsid w:val="003B6BCC"/>
    <w:rsid w:val="003C2C3C"/>
    <w:rsid w:val="003D362B"/>
    <w:rsid w:val="003E1F21"/>
    <w:rsid w:val="003F6718"/>
    <w:rsid w:val="00426EFF"/>
    <w:rsid w:val="00431C04"/>
    <w:rsid w:val="00440D6D"/>
    <w:rsid w:val="0044378C"/>
    <w:rsid w:val="0045389B"/>
    <w:rsid w:val="004757AA"/>
    <w:rsid w:val="004B7EF6"/>
    <w:rsid w:val="004C0E76"/>
    <w:rsid w:val="004F7E96"/>
    <w:rsid w:val="0050592F"/>
    <w:rsid w:val="00515860"/>
    <w:rsid w:val="00590969"/>
    <w:rsid w:val="00596606"/>
    <w:rsid w:val="005A46AB"/>
    <w:rsid w:val="005B75AE"/>
    <w:rsid w:val="005D2325"/>
    <w:rsid w:val="005D554B"/>
    <w:rsid w:val="005F6F51"/>
    <w:rsid w:val="00627411"/>
    <w:rsid w:val="0063105B"/>
    <w:rsid w:val="006514EA"/>
    <w:rsid w:val="0067125F"/>
    <w:rsid w:val="00682E30"/>
    <w:rsid w:val="00695AAE"/>
    <w:rsid w:val="006A3092"/>
    <w:rsid w:val="006B47FD"/>
    <w:rsid w:val="006F0BC0"/>
    <w:rsid w:val="00716FC1"/>
    <w:rsid w:val="00717E64"/>
    <w:rsid w:val="00731851"/>
    <w:rsid w:val="007A1CE6"/>
    <w:rsid w:val="007B3294"/>
    <w:rsid w:val="007B7C2E"/>
    <w:rsid w:val="007E3631"/>
    <w:rsid w:val="00835323"/>
    <w:rsid w:val="008557E2"/>
    <w:rsid w:val="00882994"/>
    <w:rsid w:val="008B5880"/>
    <w:rsid w:val="00932AAC"/>
    <w:rsid w:val="00983BFE"/>
    <w:rsid w:val="009A1C71"/>
    <w:rsid w:val="009C5908"/>
    <w:rsid w:val="009C6D2D"/>
    <w:rsid w:val="009D4C78"/>
    <w:rsid w:val="009F169B"/>
    <w:rsid w:val="00A2082D"/>
    <w:rsid w:val="00A37709"/>
    <w:rsid w:val="00A4095D"/>
    <w:rsid w:val="00A654F5"/>
    <w:rsid w:val="00AA1CF4"/>
    <w:rsid w:val="00AA430E"/>
    <w:rsid w:val="00AC578A"/>
    <w:rsid w:val="00AC7B9E"/>
    <w:rsid w:val="00AE4790"/>
    <w:rsid w:val="00AF068A"/>
    <w:rsid w:val="00B00713"/>
    <w:rsid w:val="00B1175F"/>
    <w:rsid w:val="00B34F04"/>
    <w:rsid w:val="00B47FBD"/>
    <w:rsid w:val="00B6223F"/>
    <w:rsid w:val="00B629E2"/>
    <w:rsid w:val="00B67167"/>
    <w:rsid w:val="00B83A6B"/>
    <w:rsid w:val="00BA207D"/>
    <w:rsid w:val="00BA7038"/>
    <w:rsid w:val="00BB2A26"/>
    <w:rsid w:val="00BB5F8E"/>
    <w:rsid w:val="00BD0232"/>
    <w:rsid w:val="00BF4D5C"/>
    <w:rsid w:val="00C04F3E"/>
    <w:rsid w:val="00C34617"/>
    <w:rsid w:val="00C45FA4"/>
    <w:rsid w:val="00C47243"/>
    <w:rsid w:val="00C71ED0"/>
    <w:rsid w:val="00C91468"/>
    <w:rsid w:val="00C93E18"/>
    <w:rsid w:val="00CB36F2"/>
    <w:rsid w:val="00CC2BC0"/>
    <w:rsid w:val="00CD15BB"/>
    <w:rsid w:val="00D04594"/>
    <w:rsid w:val="00D35F92"/>
    <w:rsid w:val="00D5512A"/>
    <w:rsid w:val="00D87078"/>
    <w:rsid w:val="00DA53E3"/>
    <w:rsid w:val="00DB2254"/>
    <w:rsid w:val="00DB22AD"/>
    <w:rsid w:val="00DC3173"/>
    <w:rsid w:val="00DE12D4"/>
    <w:rsid w:val="00DE4C55"/>
    <w:rsid w:val="00DE7C17"/>
    <w:rsid w:val="00E023B8"/>
    <w:rsid w:val="00E10E3F"/>
    <w:rsid w:val="00E41D89"/>
    <w:rsid w:val="00E65948"/>
    <w:rsid w:val="00E67373"/>
    <w:rsid w:val="00E70570"/>
    <w:rsid w:val="00E8167B"/>
    <w:rsid w:val="00EA0D9B"/>
    <w:rsid w:val="00EA3863"/>
    <w:rsid w:val="00EB290F"/>
    <w:rsid w:val="00EB4B6B"/>
    <w:rsid w:val="00EC30EA"/>
    <w:rsid w:val="00ED631E"/>
    <w:rsid w:val="00F106D9"/>
    <w:rsid w:val="00F127BB"/>
    <w:rsid w:val="00F2155C"/>
    <w:rsid w:val="00F424D5"/>
    <w:rsid w:val="00F604EE"/>
    <w:rsid w:val="00F62996"/>
    <w:rsid w:val="00F90161"/>
    <w:rsid w:val="00F948DC"/>
    <w:rsid w:val="00F954E2"/>
    <w:rsid w:val="00FA0523"/>
    <w:rsid w:val="00FC50D0"/>
    <w:rsid w:val="00FD7FA9"/>
    <w:rsid w:val="09E147F0"/>
    <w:rsid w:val="262220F8"/>
    <w:rsid w:val="2F2A337B"/>
    <w:rsid w:val="2FAB4D07"/>
    <w:rsid w:val="31ED0B35"/>
    <w:rsid w:val="38535D92"/>
    <w:rsid w:val="3D53091E"/>
    <w:rsid w:val="57E54A45"/>
    <w:rsid w:val="64D3774D"/>
    <w:rsid w:val="707955F7"/>
    <w:rsid w:val="7AE576CE"/>
    <w:rsid w:val="7D9C6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12A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D5512A"/>
  </w:style>
  <w:style w:type="paragraph" w:styleId="a4">
    <w:name w:val="footer"/>
    <w:basedOn w:val="a"/>
    <w:link w:val="Char0"/>
    <w:uiPriority w:val="99"/>
    <w:semiHidden/>
    <w:unhideWhenUsed/>
    <w:qFormat/>
    <w:rsid w:val="00D55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D55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D5512A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1">
    <w:name w:val="页眉 Char"/>
    <w:basedOn w:val="a0"/>
    <w:link w:val="a5"/>
    <w:uiPriority w:val="99"/>
    <w:semiHidden/>
    <w:qFormat/>
    <w:rsid w:val="00D5512A"/>
    <w:rPr>
      <w:rFonts w:eastAsia="仿宋_GB2312"/>
      <w:kern w:val="3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D5512A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431C04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431C04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A6640E4-582A-4780-A1FB-93A459EF9F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117</Words>
  <Characters>672</Characters>
  <Application>Microsoft Office Word</Application>
  <DocSecurity>0</DocSecurity>
  <Lines>5</Lines>
  <Paragraphs>1</Paragraphs>
  <ScaleCrop>false</ScaleCrop>
  <Company>Microsoft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53</cp:revision>
  <cp:lastPrinted>2023-06-28T02:27:00Z</cp:lastPrinted>
  <dcterms:created xsi:type="dcterms:W3CDTF">2020-02-02T07:58:00Z</dcterms:created>
  <dcterms:modified xsi:type="dcterms:W3CDTF">2023-07-05T11:30:00Z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