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392" w:rsidRPr="00101585" w:rsidRDefault="00BB2392" w:rsidP="00450C16">
      <w:pPr>
        <w:pStyle w:val="1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450C16" w:rsidRPr="009421EB" w:rsidRDefault="00450C16" w:rsidP="009421EB">
      <w:pPr>
        <w:spacing w:line="500" w:lineRule="exact"/>
        <w:ind w:firstLineChars="200" w:firstLine="964"/>
        <w:jc w:val="center"/>
        <w:rPr>
          <w:rFonts w:ascii="黑体" w:eastAsia="黑体" w:hAnsi="黑体"/>
          <w:b/>
          <w:sz w:val="48"/>
          <w:szCs w:val="48"/>
        </w:rPr>
      </w:pPr>
      <w:r w:rsidRPr="009421EB">
        <w:rPr>
          <w:rFonts w:ascii="黑体" w:eastAsia="黑体" w:hAnsi="黑体" w:hint="eastAsia"/>
          <w:b/>
          <w:sz w:val="48"/>
          <w:szCs w:val="48"/>
        </w:rPr>
        <w:t>福建省</w:t>
      </w:r>
      <w:r w:rsidR="002B7B1C" w:rsidRPr="009421EB">
        <w:rPr>
          <w:rFonts w:ascii="黑体" w:eastAsia="黑体" w:hAnsi="黑体" w:hint="eastAsia"/>
          <w:b/>
          <w:sz w:val="48"/>
          <w:szCs w:val="48"/>
        </w:rPr>
        <w:t>闽江</w:t>
      </w:r>
      <w:r w:rsidRPr="009421EB">
        <w:rPr>
          <w:rFonts w:ascii="黑体" w:eastAsia="黑体" w:hAnsi="黑体" w:hint="eastAsia"/>
          <w:b/>
          <w:sz w:val="48"/>
          <w:szCs w:val="48"/>
        </w:rPr>
        <w:t>监狱</w:t>
      </w:r>
    </w:p>
    <w:p w:rsidR="003373BC" w:rsidRPr="009421EB" w:rsidRDefault="00450C16" w:rsidP="009421EB">
      <w:pPr>
        <w:spacing w:line="500" w:lineRule="exact"/>
        <w:ind w:firstLineChars="200" w:firstLine="964"/>
        <w:jc w:val="center"/>
        <w:rPr>
          <w:rFonts w:ascii="黑体" w:eastAsia="黑体" w:hAnsi="黑体"/>
          <w:b/>
          <w:sz w:val="48"/>
          <w:szCs w:val="48"/>
        </w:rPr>
      </w:pPr>
      <w:r w:rsidRPr="009421EB">
        <w:rPr>
          <w:rFonts w:ascii="黑体" w:eastAsia="黑体" w:hAnsi="黑体" w:hint="eastAsia"/>
          <w:b/>
          <w:sz w:val="48"/>
          <w:szCs w:val="48"/>
        </w:rPr>
        <w:t>提</w:t>
      </w:r>
      <w:r w:rsidRPr="009421EB">
        <w:rPr>
          <w:rFonts w:ascii="黑体" w:eastAsia="黑体" w:hAnsi="黑体"/>
          <w:b/>
          <w:sz w:val="48"/>
          <w:szCs w:val="48"/>
        </w:rPr>
        <w:t xml:space="preserve"> </w:t>
      </w:r>
      <w:r w:rsidRPr="009421EB">
        <w:rPr>
          <w:rFonts w:ascii="黑体" w:eastAsia="黑体" w:hAnsi="黑体" w:hint="eastAsia"/>
          <w:b/>
          <w:sz w:val="48"/>
          <w:szCs w:val="48"/>
        </w:rPr>
        <w:t>请</w:t>
      </w:r>
      <w:r w:rsidRPr="009421EB">
        <w:rPr>
          <w:rFonts w:ascii="黑体" w:eastAsia="黑体" w:hAnsi="黑体"/>
          <w:b/>
          <w:sz w:val="48"/>
          <w:szCs w:val="48"/>
        </w:rPr>
        <w:t xml:space="preserve"> </w:t>
      </w:r>
      <w:r w:rsidRPr="009421EB">
        <w:rPr>
          <w:rFonts w:ascii="黑体" w:eastAsia="黑体" w:hAnsi="黑体" w:hint="eastAsia"/>
          <w:b/>
          <w:sz w:val="48"/>
          <w:szCs w:val="48"/>
        </w:rPr>
        <w:t>减</w:t>
      </w:r>
      <w:r w:rsidRPr="009421EB">
        <w:rPr>
          <w:rFonts w:ascii="黑体" w:eastAsia="黑体" w:hAnsi="黑体"/>
          <w:b/>
          <w:sz w:val="48"/>
          <w:szCs w:val="48"/>
        </w:rPr>
        <w:t xml:space="preserve"> </w:t>
      </w:r>
      <w:r w:rsidRPr="009421EB">
        <w:rPr>
          <w:rFonts w:ascii="黑体" w:eastAsia="黑体" w:hAnsi="黑体" w:hint="eastAsia"/>
          <w:b/>
          <w:sz w:val="48"/>
          <w:szCs w:val="48"/>
        </w:rPr>
        <w:t>刑</w:t>
      </w:r>
      <w:r w:rsidR="002B7B1C" w:rsidRPr="009421EB">
        <w:rPr>
          <w:rFonts w:ascii="黑体" w:eastAsia="黑体" w:hAnsi="黑体" w:hint="eastAsia"/>
          <w:b/>
          <w:sz w:val="48"/>
          <w:szCs w:val="48"/>
        </w:rPr>
        <w:t xml:space="preserve"> </w:t>
      </w:r>
      <w:r w:rsidRPr="009421EB">
        <w:rPr>
          <w:rFonts w:ascii="黑体" w:eastAsia="黑体" w:hAnsi="黑体" w:hint="eastAsia"/>
          <w:b/>
          <w:sz w:val="48"/>
          <w:szCs w:val="48"/>
        </w:rPr>
        <w:t>建</w:t>
      </w:r>
      <w:r w:rsidRPr="009421EB">
        <w:rPr>
          <w:rFonts w:ascii="黑体" w:eastAsia="黑体" w:hAnsi="黑体"/>
          <w:b/>
          <w:sz w:val="48"/>
          <w:szCs w:val="48"/>
        </w:rPr>
        <w:t xml:space="preserve"> </w:t>
      </w:r>
      <w:r w:rsidRPr="009421EB">
        <w:rPr>
          <w:rFonts w:ascii="黑体" w:eastAsia="黑体" w:hAnsi="黑体" w:hint="eastAsia"/>
          <w:b/>
          <w:sz w:val="48"/>
          <w:szCs w:val="48"/>
        </w:rPr>
        <w:t>议</w:t>
      </w:r>
      <w:r w:rsidRPr="009421EB">
        <w:rPr>
          <w:rFonts w:ascii="黑体" w:eastAsia="黑体" w:hAnsi="黑体"/>
          <w:b/>
          <w:sz w:val="48"/>
          <w:szCs w:val="48"/>
        </w:rPr>
        <w:t xml:space="preserve"> </w:t>
      </w:r>
      <w:r w:rsidRPr="009421EB">
        <w:rPr>
          <w:rFonts w:ascii="黑体" w:eastAsia="黑体" w:hAnsi="黑体" w:hint="eastAsia"/>
          <w:b/>
          <w:sz w:val="48"/>
          <w:szCs w:val="48"/>
        </w:rPr>
        <w:t>书</w:t>
      </w:r>
    </w:p>
    <w:p w:rsidR="00450C16" w:rsidRPr="009421EB" w:rsidRDefault="009421EB" w:rsidP="009421EB">
      <w:pPr>
        <w:pStyle w:val="1"/>
        <w:spacing w:line="460" w:lineRule="exact"/>
        <w:ind w:left="640" w:right="320" w:firstLineChars="0" w:firstLine="0"/>
        <w:jc w:val="center"/>
        <w:rPr>
          <w:rFonts w:ascii="仿宋" w:eastAsia="仿宋" w:hAnsi="仿宋" w:cs="楷体_GB2312"/>
          <w:szCs w:val="32"/>
        </w:rPr>
      </w:pPr>
      <w:r>
        <w:rPr>
          <w:rFonts w:eastAsia="楷体_GB2312" w:cs="楷体_GB2312" w:hint="eastAsia"/>
          <w:szCs w:val="32"/>
        </w:rPr>
        <w:t xml:space="preserve">                    </w:t>
      </w:r>
      <w:r w:rsidR="00450C16" w:rsidRPr="009421EB">
        <w:rPr>
          <w:rFonts w:ascii="仿宋" w:eastAsia="仿宋" w:hAnsi="仿宋" w:cs="楷体_GB2312" w:hint="eastAsia"/>
          <w:szCs w:val="32"/>
        </w:rPr>
        <w:t>〔</w:t>
      </w:r>
      <w:r w:rsidR="00450C16" w:rsidRPr="009421EB">
        <w:rPr>
          <w:rFonts w:ascii="仿宋" w:eastAsia="仿宋" w:hAnsi="仿宋" w:cs="楷体_GB2312"/>
          <w:szCs w:val="32"/>
        </w:rPr>
        <w:t>20</w:t>
      </w:r>
      <w:r w:rsidR="002B7B1C" w:rsidRPr="009421EB">
        <w:rPr>
          <w:rFonts w:ascii="仿宋" w:eastAsia="仿宋" w:hAnsi="仿宋" w:hint="eastAsia"/>
          <w:szCs w:val="32"/>
        </w:rPr>
        <w:t>24</w:t>
      </w:r>
      <w:r w:rsidR="00450C16" w:rsidRPr="009421EB">
        <w:rPr>
          <w:rFonts w:ascii="仿宋" w:eastAsia="仿宋" w:hAnsi="仿宋" w:cs="楷体_GB2312" w:hint="eastAsia"/>
          <w:szCs w:val="32"/>
        </w:rPr>
        <w:t>〕闽</w:t>
      </w:r>
      <w:r w:rsidR="002B7B1C" w:rsidRPr="009421EB">
        <w:rPr>
          <w:rFonts w:ascii="仿宋" w:eastAsia="仿宋" w:hAnsi="仿宋" w:cs="楷体_GB2312" w:hint="eastAsia"/>
          <w:szCs w:val="32"/>
        </w:rPr>
        <w:t>江</w:t>
      </w:r>
      <w:r w:rsidR="00450C16" w:rsidRPr="009421EB">
        <w:rPr>
          <w:rFonts w:ascii="仿宋" w:eastAsia="仿宋" w:hAnsi="仿宋" w:cs="楷体_GB2312" w:hint="eastAsia"/>
          <w:szCs w:val="32"/>
        </w:rPr>
        <w:t>狱减字第</w:t>
      </w:r>
      <w:r w:rsidRPr="009421EB">
        <w:rPr>
          <w:rFonts w:ascii="仿宋" w:eastAsia="仿宋" w:hAnsi="仿宋" w:hint="eastAsia"/>
          <w:szCs w:val="32"/>
        </w:rPr>
        <w:t>108</w:t>
      </w:r>
      <w:r w:rsidR="00450C16" w:rsidRPr="009421EB">
        <w:rPr>
          <w:rFonts w:ascii="仿宋" w:eastAsia="仿宋" w:hAnsi="仿宋" w:cs="楷体_GB2312" w:hint="eastAsia"/>
          <w:szCs w:val="32"/>
        </w:rPr>
        <w:t>号</w:t>
      </w:r>
    </w:p>
    <w:p w:rsidR="009421EB" w:rsidRPr="009421EB" w:rsidRDefault="009421EB" w:rsidP="009421EB">
      <w:pPr>
        <w:pStyle w:val="1"/>
        <w:spacing w:line="460" w:lineRule="exact"/>
        <w:ind w:left="640" w:right="320" w:firstLineChars="0" w:firstLine="0"/>
        <w:jc w:val="center"/>
        <w:rPr>
          <w:rFonts w:ascii="仿宋" w:eastAsia="仿宋" w:hAnsi="仿宋" w:cs="楷体_GB2312"/>
          <w:szCs w:val="32"/>
        </w:rPr>
      </w:pPr>
    </w:p>
    <w:p w:rsidR="00450C16" w:rsidRPr="009421EB" w:rsidRDefault="00450C16" w:rsidP="009421EB">
      <w:pPr>
        <w:spacing w:line="460" w:lineRule="exact"/>
        <w:ind w:firstLineChars="200" w:firstLine="640"/>
        <w:rPr>
          <w:rFonts w:ascii="仿宋" w:eastAsia="仿宋" w:hAnsi="仿宋"/>
          <w:szCs w:val="32"/>
        </w:rPr>
      </w:pPr>
      <w:r w:rsidRPr="009421EB">
        <w:rPr>
          <w:rFonts w:ascii="仿宋" w:eastAsia="仿宋" w:hAnsi="仿宋" w:hint="eastAsia"/>
          <w:szCs w:val="32"/>
        </w:rPr>
        <w:t>罪犯</w:t>
      </w:r>
      <w:r w:rsidR="00BC7A21" w:rsidRPr="009421EB">
        <w:rPr>
          <w:rFonts w:ascii="仿宋" w:eastAsia="仿宋" w:hAnsi="仿宋" w:hint="eastAsia"/>
          <w:szCs w:val="32"/>
        </w:rPr>
        <w:t>叶雄</w:t>
      </w:r>
      <w:r w:rsidR="00DA7105" w:rsidRPr="009421EB">
        <w:rPr>
          <w:rFonts w:ascii="仿宋" w:eastAsia="仿宋" w:hAnsi="仿宋" w:hint="eastAsia"/>
          <w:szCs w:val="32"/>
        </w:rPr>
        <w:fldChar w:fldCharType="begin"/>
      </w:r>
      <w:r w:rsidRPr="009421EB">
        <w:rPr>
          <w:rFonts w:ascii="仿宋" w:eastAsia="仿宋" w:hAnsi="仿宋" w:hint="eastAsia"/>
          <w:szCs w:val="32"/>
        </w:rPr>
        <w:instrText xml:space="preserve"> AUTOTEXTLIST  \* MERGEFORMAT </w:instrText>
      </w:r>
      <w:r w:rsidR="00DA7105" w:rsidRPr="009421EB">
        <w:rPr>
          <w:rFonts w:ascii="仿宋" w:eastAsia="仿宋" w:hAnsi="仿宋" w:hint="eastAsia"/>
          <w:szCs w:val="32"/>
        </w:rPr>
        <w:fldChar w:fldCharType="end"/>
      </w:r>
      <w:r w:rsidRPr="009421EB">
        <w:rPr>
          <w:rFonts w:ascii="仿宋" w:eastAsia="仿宋" w:hAnsi="仿宋" w:hint="eastAsia"/>
          <w:szCs w:val="32"/>
        </w:rPr>
        <w:t>，</w:t>
      </w:r>
      <w:r w:rsidR="002B7B1C" w:rsidRPr="009421EB">
        <w:rPr>
          <w:rFonts w:ascii="仿宋" w:eastAsia="仿宋" w:hAnsi="仿宋" w:hint="eastAsia"/>
          <w:szCs w:val="32"/>
        </w:rPr>
        <w:t>男</w:t>
      </w:r>
      <w:r w:rsidR="00451D85" w:rsidRPr="009421EB">
        <w:rPr>
          <w:rFonts w:ascii="仿宋" w:eastAsia="仿宋" w:hAnsi="仿宋" w:hint="eastAsia"/>
          <w:szCs w:val="32"/>
        </w:rPr>
        <w:t>，</w:t>
      </w:r>
      <w:r w:rsidR="00EE2E4D" w:rsidRPr="009421EB">
        <w:rPr>
          <w:rFonts w:ascii="仿宋" w:eastAsia="仿宋" w:hAnsi="仿宋" w:hint="eastAsia"/>
          <w:szCs w:val="32"/>
        </w:rPr>
        <w:t>1971</w:t>
      </w:r>
      <w:r w:rsidR="00451D85" w:rsidRPr="009421EB">
        <w:rPr>
          <w:rFonts w:ascii="仿宋" w:eastAsia="仿宋" w:hAnsi="仿宋" w:hint="eastAsia"/>
          <w:szCs w:val="32"/>
        </w:rPr>
        <w:t>年</w:t>
      </w:r>
      <w:r w:rsidR="00EE2E4D" w:rsidRPr="009421EB">
        <w:rPr>
          <w:rFonts w:ascii="仿宋" w:eastAsia="仿宋" w:hAnsi="仿宋" w:hint="eastAsia"/>
          <w:szCs w:val="32"/>
        </w:rPr>
        <w:t>11</w:t>
      </w:r>
      <w:r w:rsidR="00451D85" w:rsidRPr="009421EB">
        <w:rPr>
          <w:rFonts w:ascii="仿宋" w:eastAsia="仿宋" w:hAnsi="仿宋" w:hint="eastAsia"/>
          <w:szCs w:val="32"/>
        </w:rPr>
        <w:t>月</w:t>
      </w:r>
      <w:r w:rsidR="00EE2E4D" w:rsidRPr="009421EB">
        <w:rPr>
          <w:rFonts w:ascii="仿宋" w:eastAsia="仿宋" w:hAnsi="仿宋" w:hint="eastAsia"/>
          <w:szCs w:val="32"/>
        </w:rPr>
        <w:t>29</w:t>
      </w:r>
      <w:r w:rsidR="008A36B9">
        <w:rPr>
          <w:rFonts w:ascii="仿宋" w:eastAsia="仿宋" w:hAnsi="仿宋" w:hint="eastAsia"/>
          <w:szCs w:val="32"/>
        </w:rPr>
        <w:t>日出生</w:t>
      </w:r>
      <w:r w:rsidR="00451D85" w:rsidRPr="009421EB">
        <w:rPr>
          <w:rFonts w:ascii="仿宋" w:eastAsia="仿宋" w:hAnsi="仿宋" w:hint="eastAsia"/>
          <w:szCs w:val="32"/>
        </w:rPr>
        <w:t>，汉族，</w:t>
      </w:r>
      <w:r w:rsidR="00BC7A21" w:rsidRPr="009421EB">
        <w:rPr>
          <w:rFonts w:ascii="仿宋" w:eastAsia="仿宋" w:hAnsi="仿宋" w:hint="eastAsia"/>
          <w:szCs w:val="32"/>
        </w:rPr>
        <w:t>初中</w:t>
      </w:r>
      <w:r w:rsidR="00451D85" w:rsidRPr="009421EB">
        <w:rPr>
          <w:rFonts w:ascii="仿宋" w:eastAsia="仿宋" w:hAnsi="仿宋" w:hint="eastAsia"/>
          <w:szCs w:val="32"/>
        </w:rPr>
        <w:t>文化</w:t>
      </w:r>
      <w:r w:rsidR="00BC7A21" w:rsidRPr="009421EB">
        <w:rPr>
          <w:rFonts w:ascii="仿宋" w:eastAsia="仿宋" w:hAnsi="仿宋" w:hint="eastAsia"/>
          <w:szCs w:val="32"/>
        </w:rPr>
        <w:t>。</w:t>
      </w:r>
    </w:p>
    <w:p w:rsidR="00450C16" w:rsidRPr="009421EB" w:rsidRDefault="00D0449F" w:rsidP="009421EB">
      <w:pPr>
        <w:spacing w:line="46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9421EB">
        <w:rPr>
          <w:rFonts w:ascii="仿宋" w:eastAsia="仿宋" w:hAnsi="仿宋" w:hint="eastAsia"/>
          <w:szCs w:val="32"/>
        </w:rPr>
        <w:t>福州市长乐区人民法院于2019年9月27日作出（2019）闽0182刑初589号刑事判决，以被告人叶雄犯非法持有毒品罪，判处有期徒刑八年，并处罚金一万元；因涉嫌贩卖毒品罪于2021年6月29日被福州市公安局仓山分局从福建省闽江监狱解回再审。</w:t>
      </w:r>
      <w:r w:rsidR="002B7B1C" w:rsidRPr="009421EB">
        <w:rPr>
          <w:rFonts w:ascii="仿宋" w:eastAsia="仿宋" w:hAnsi="仿宋" w:hint="eastAsia"/>
          <w:szCs w:val="32"/>
        </w:rPr>
        <w:t>福建省</w:t>
      </w:r>
      <w:r w:rsidR="00BC7A21" w:rsidRPr="009421EB">
        <w:rPr>
          <w:rFonts w:ascii="仿宋" w:eastAsia="仿宋" w:hAnsi="仿宋" w:hint="eastAsia"/>
          <w:szCs w:val="32"/>
        </w:rPr>
        <w:t>福州市仓山区</w:t>
      </w:r>
      <w:r w:rsidR="00450C16" w:rsidRPr="009421EB">
        <w:rPr>
          <w:rFonts w:ascii="仿宋" w:eastAsia="仿宋" w:hAnsi="仿宋" w:hint="eastAsia"/>
          <w:szCs w:val="32"/>
        </w:rPr>
        <w:t>人民法院于</w:t>
      </w:r>
      <w:r w:rsidR="00BC7A21" w:rsidRPr="009421EB">
        <w:rPr>
          <w:rFonts w:ascii="仿宋" w:eastAsia="仿宋" w:hAnsi="仿宋" w:hint="eastAsia"/>
          <w:szCs w:val="32"/>
        </w:rPr>
        <w:t>2021年7月17日</w:t>
      </w:r>
      <w:r w:rsidR="00450C16" w:rsidRPr="009421EB">
        <w:rPr>
          <w:rFonts w:ascii="仿宋" w:eastAsia="仿宋" w:hAnsi="仿宋" w:hint="eastAsia"/>
          <w:szCs w:val="32"/>
        </w:rPr>
        <w:t>作出</w:t>
      </w:r>
      <w:r w:rsidR="00BC7A21" w:rsidRPr="009421EB">
        <w:rPr>
          <w:rFonts w:ascii="仿宋" w:eastAsia="仿宋" w:hAnsi="仿宋" w:hint="eastAsia"/>
          <w:szCs w:val="32"/>
        </w:rPr>
        <w:t>（2021）闽0104刑初679号刑事判决</w:t>
      </w:r>
      <w:r w:rsidR="00450C16" w:rsidRPr="009421EB">
        <w:rPr>
          <w:rFonts w:ascii="仿宋" w:eastAsia="仿宋" w:hAnsi="仿宋" w:hint="eastAsia"/>
          <w:szCs w:val="32"/>
        </w:rPr>
        <w:t>，</w:t>
      </w:r>
      <w:r w:rsidR="00BC7A21" w:rsidRPr="009421EB">
        <w:rPr>
          <w:rFonts w:ascii="仿宋" w:eastAsia="仿宋" w:hAnsi="仿宋" w:hint="eastAsia"/>
          <w:szCs w:val="32"/>
        </w:rPr>
        <w:t>以被告人叶雄犯贩卖毒品罪，判处有期徒刑一年，并处罚金人民币五千元，与前罪（非法持有毒品罪）判处的刑罚有期徒刑八年，并处罚金人民币一万元并罚，决定执行有期徒刑八年六个月，并处罚金人民币一万五千元；追缴违法所得人民币2000元，上缴国库。刑期自2019年9月27日起至2028年3月3日止。2021年9月22日交付福建省闽江监狱执行刑罚。现属普管级罪犯。</w:t>
      </w:r>
    </w:p>
    <w:p w:rsidR="00450C16" w:rsidRPr="009421EB" w:rsidRDefault="00450C16" w:rsidP="009421EB">
      <w:pPr>
        <w:spacing w:line="46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9421EB">
        <w:rPr>
          <w:rFonts w:ascii="仿宋" w:eastAsia="仿宋" w:hAnsi="仿宋" w:cs="仿宋_GB2312" w:hint="eastAsia"/>
          <w:szCs w:val="32"/>
        </w:rPr>
        <w:t>该犯</w:t>
      </w:r>
      <w:r w:rsidRPr="009421EB">
        <w:rPr>
          <w:rFonts w:ascii="仿宋" w:eastAsia="仿宋" w:hAnsi="仿宋" w:hint="eastAsia"/>
          <w:iCs/>
          <w:kern w:val="0"/>
          <w:szCs w:val="32"/>
          <w:lang w:val="zh-CN"/>
        </w:rPr>
        <w:t>自入监以来</w:t>
      </w:r>
      <w:r w:rsidRPr="009421EB">
        <w:rPr>
          <w:rFonts w:ascii="仿宋" w:eastAsia="仿宋" w:hAnsi="仿宋" w:cs="仿宋_GB2312" w:hint="eastAsia"/>
          <w:szCs w:val="32"/>
        </w:rPr>
        <w:t>确有悔改表现，具体事实如下：</w:t>
      </w:r>
      <w:r w:rsidR="003D3394" w:rsidRPr="009421EB">
        <w:rPr>
          <w:rFonts w:ascii="仿宋" w:eastAsia="仿宋" w:hAnsi="仿宋" w:cs="仿宋_GB2312"/>
          <w:szCs w:val="32"/>
        </w:rPr>
        <w:t xml:space="preserve"> </w:t>
      </w:r>
    </w:p>
    <w:p w:rsidR="00450C16" w:rsidRPr="009421EB" w:rsidRDefault="00450C16" w:rsidP="009421EB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" w:eastAsia="仿宋" w:hAnsi="仿宋"/>
          <w:iCs/>
          <w:kern w:val="2"/>
          <w:szCs w:val="32"/>
        </w:rPr>
      </w:pPr>
      <w:r w:rsidRPr="009421EB">
        <w:rPr>
          <w:rFonts w:ascii="仿宋" w:eastAsia="仿宋" w:hAnsi="仿宋" w:hint="eastAsia"/>
          <w:iCs/>
          <w:kern w:val="2"/>
          <w:szCs w:val="32"/>
          <w:lang w:val="zh-CN"/>
        </w:rPr>
        <w:t>1.</w:t>
      </w:r>
      <w:r w:rsidRPr="009421EB">
        <w:rPr>
          <w:rFonts w:ascii="仿宋" w:eastAsia="仿宋" w:hAnsi="仿宋" w:hint="eastAsia"/>
          <w:iCs/>
          <w:kern w:val="2"/>
          <w:szCs w:val="32"/>
        </w:rPr>
        <w:t>认罪悔罪：能服从法院判决，自书认罪悔罪书。</w:t>
      </w:r>
    </w:p>
    <w:p w:rsidR="00450C16" w:rsidRPr="009421EB" w:rsidRDefault="00450C16" w:rsidP="009421EB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" w:eastAsia="仿宋" w:hAnsi="仿宋" w:cs="宋体"/>
          <w:szCs w:val="32"/>
          <w:lang w:val="zh-CN"/>
        </w:rPr>
      </w:pPr>
      <w:r w:rsidRPr="009421EB">
        <w:rPr>
          <w:rFonts w:ascii="仿宋" w:eastAsia="仿宋" w:hAnsi="仿宋" w:hint="eastAsia"/>
          <w:szCs w:val="32"/>
        </w:rPr>
        <w:t>2.遵守监规</w:t>
      </w:r>
      <w:r w:rsidRPr="009421EB">
        <w:rPr>
          <w:rFonts w:ascii="仿宋" w:eastAsia="仿宋" w:hAnsi="仿宋" w:cs="宋体" w:hint="eastAsia"/>
          <w:szCs w:val="32"/>
          <w:lang w:val="zh-CN"/>
        </w:rPr>
        <w:t>：能遵守法律法规及监规纪律，接受教育改造</w:t>
      </w:r>
      <w:r w:rsidR="00BC7A21" w:rsidRPr="009421EB">
        <w:rPr>
          <w:rFonts w:ascii="仿宋" w:eastAsia="仿宋" w:hAnsi="仿宋" w:cs="宋体" w:hint="eastAsia"/>
          <w:szCs w:val="32"/>
          <w:lang w:val="zh-CN"/>
        </w:rPr>
        <w:t>。</w:t>
      </w:r>
    </w:p>
    <w:p w:rsidR="00450C16" w:rsidRPr="009421EB" w:rsidRDefault="00450C16" w:rsidP="009421EB">
      <w:pPr>
        <w:pStyle w:val="1"/>
        <w:autoSpaceDE w:val="0"/>
        <w:autoSpaceDN w:val="0"/>
        <w:adjustRightInd w:val="0"/>
        <w:spacing w:line="460" w:lineRule="exact"/>
        <w:ind w:left="640" w:firstLineChars="0" w:firstLine="0"/>
        <w:rPr>
          <w:rFonts w:ascii="仿宋" w:eastAsia="仿宋" w:hAnsi="仿宋" w:cs="宋体"/>
          <w:szCs w:val="32"/>
          <w:lang w:val="zh-CN"/>
        </w:rPr>
      </w:pPr>
      <w:r w:rsidRPr="009421EB">
        <w:rPr>
          <w:rFonts w:ascii="仿宋" w:eastAsia="仿宋" w:hAnsi="仿宋" w:cs="宋体" w:hint="eastAsia"/>
          <w:szCs w:val="32"/>
          <w:lang w:val="zh-CN"/>
        </w:rPr>
        <w:t>3.学习情况：能参加</w:t>
      </w:r>
      <w:r w:rsidRPr="009421EB">
        <w:rPr>
          <w:rFonts w:ascii="仿宋" w:eastAsia="仿宋" w:hAnsi="仿宋" w:cs="宋体" w:hint="eastAsia"/>
          <w:szCs w:val="32"/>
        </w:rPr>
        <w:t>思想、文化、职业技术教育</w:t>
      </w:r>
      <w:r w:rsidRPr="009421EB">
        <w:rPr>
          <w:rFonts w:ascii="仿宋" w:eastAsia="仿宋" w:hAnsi="仿宋" w:cs="宋体" w:hint="eastAsia"/>
          <w:szCs w:val="32"/>
          <w:lang w:val="zh-CN"/>
        </w:rPr>
        <w:t>。</w:t>
      </w:r>
    </w:p>
    <w:p w:rsidR="00450C16" w:rsidRPr="009421EB" w:rsidRDefault="00450C16" w:rsidP="009421EB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" w:eastAsia="仿宋" w:hAnsi="仿宋" w:cs="宋体"/>
          <w:szCs w:val="32"/>
          <w:lang w:val="zh-CN"/>
        </w:rPr>
      </w:pPr>
      <w:r w:rsidRPr="009421EB">
        <w:rPr>
          <w:rFonts w:ascii="仿宋" w:eastAsia="仿宋" w:hAnsi="仿宋" w:cs="宋体" w:hint="eastAsia"/>
          <w:szCs w:val="32"/>
          <w:lang w:val="zh-CN"/>
        </w:rPr>
        <w:t>4.劳动改造：</w:t>
      </w:r>
      <w:r w:rsidR="00101585" w:rsidRPr="009421EB">
        <w:rPr>
          <w:rFonts w:ascii="仿宋" w:eastAsia="仿宋" w:hAnsi="仿宋" w:cs="仿宋_GB2312" w:hint="eastAsia"/>
          <w:szCs w:val="32"/>
        </w:rPr>
        <w:t>该犯在日常改造中，未参加劳动改造</w:t>
      </w:r>
      <w:r w:rsidR="00BC7A21" w:rsidRPr="009421EB">
        <w:rPr>
          <w:rFonts w:ascii="仿宋" w:eastAsia="仿宋" w:hAnsi="仿宋" w:cs="仿宋_GB2312" w:hint="eastAsia"/>
          <w:szCs w:val="32"/>
        </w:rPr>
        <w:t>。</w:t>
      </w:r>
    </w:p>
    <w:p w:rsidR="00450C16" w:rsidRPr="009421EB" w:rsidRDefault="00450C16" w:rsidP="009421EB">
      <w:pPr>
        <w:pStyle w:val="1"/>
        <w:spacing w:line="460" w:lineRule="exact"/>
        <w:ind w:firstLine="640"/>
        <w:jc w:val="left"/>
        <w:rPr>
          <w:rFonts w:ascii="仿宋" w:eastAsia="仿宋" w:hAnsi="仿宋" w:cs="仿宋_GB2312"/>
          <w:szCs w:val="32"/>
        </w:rPr>
      </w:pPr>
      <w:r w:rsidRPr="009421EB">
        <w:rPr>
          <w:rFonts w:ascii="仿宋" w:eastAsia="仿宋" w:hAnsi="仿宋" w:cs="宋体" w:hint="eastAsia"/>
          <w:szCs w:val="32"/>
          <w:lang w:val="zh-CN"/>
        </w:rPr>
        <w:t>5.奖惩情况：</w:t>
      </w:r>
      <w:r w:rsidRPr="009421EB">
        <w:rPr>
          <w:rFonts w:ascii="仿宋" w:eastAsia="仿宋" w:hAnsi="仿宋" w:cs="仿宋_GB2312" w:hint="eastAsia"/>
          <w:bCs/>
          <w:szCs w:val="32"/>
        </w:rPr>
        <w:t>该犯考核期</w:t>
      </w:r>
      <w:r w:rsidR="00BC7A21" w:rsidRPr="009421EB">
        <w:rPr>
          <w:rFonts w:ascii="仿宋" w:eastAsia="仿宋" w:hAnsi="仿宋" w:hint="eastAsia"/>
          <w:szCs w:val="32"/>
        </w:rPr>
        <w:t>2021年9月22日</w:t>
      </w:r>
      <w:r w:rsidRPr="009421EB">
        <w:rPr>
          <w:rFonts w:ascii="仿宋" w:eastAsia="仿宋" w:hAnsi="仿宋" w:cs="仿宋_GB2312" w:hint="eastAsia"/>
          <w:bCs/>
          <w:szCs w:val="32"/>
        </w:rPr>
        <w:t>至</w:t>
      </w:r>
      <w:r w:rsidR="003D3394" w:rsidRPr="009421EB">
        <w:rPr>
          <w:rFonts w:ascii="仿宋" w:eastAsia="仿宋" w:hAnsi="仿宋" w:cs="仿宋_GB2312" w:hint="eastAsia"/>
          <w:bCs/>
          <w:szCs w:val="32"/>
        </w:rPr>
        <w:t>2023</w:t>
      </w:r>
      <w:r w:rsidRPr="009421EB">
        <w:rPr>
          <w:rFonts w:ascii="仿宋" w:eastAsia="仿宋" w:hAnsi="仿宋" w:cs="仿宋_GB2312" w:hint="eastAsia"/>
          <w:bCs/>
          <w:szCs w:val="32"/>
        </w:rPr>
        <w:t>年</w:t>
      </w:r>
      <w:r w:rsidR="003D3394" w:rsidRPr="009421EB">
        <w:rPr>
          <w:rFonts w:ascii="仿宋" w:eastAsia="仿宋" w:hAnsi="仿宋" w:cs="仿宋_GB2312" w:hint="eastAsia"/>
          <w:bCs/>
          <w:szCs w:val="32"/>
        </w:rPr>
        <w:t>11</w:t>
      </w:r>
      <w:r w:rsidRPr="009421EB">
        <w:rPr>
          <w:rFonts w:ascii="仿宋" w:eastAsia="仿宋" w:hAnsi="仿宋" w:cs="仿宋_GB2312" w:hint="eastAsia"/>
          <w:bCs/>
          <w:szCs w:val="32"/>
        </w:rPr>
        <w:t>月</w:t>
      </w:r>
      <w:r w:rsidR="003D3394" w:rsidRPr="009421EB">
        <w:rPr>
          <w:rFonts w:ascii="仿宋" w:eastAsia="仿宋" w:hAnsi="仿宋" w:cs="仿宋_GB2312" w:hint="eastAsia"/>
          <w:bCs/>
          <w:szCs w:val="32"/>
        </w:rPr>
        <w:t>30</w:t>
      </w:r>
      <w:r w:rsidRPr="009421EB">
        <w:rPr>
          <w:rFonts w:ascii="仿宋" w:eastAsia="仿宋" w:hAnsi="仿宋" w:cs="仿宋_GB2312" w:hint="eastAsia"/>
          <w:bCs/>
          <w:szCs w:val="32"/>
        </w:rPr>
        <w:t>日累计获</w:t>
      </w:r>
      <w:r w:rsidR="00BC7A21" w:rsidRPr="009421EB">
        <w:rPr>
          <w:rFonts w:ascii="仿宋" w:eastAsia="仿宋" w:hAnsi="仿宋" w:cs="仿宋_GB2312" w:hint="eastAsia"/>
          <w:bCs/>
          <w:szCs w:val="32"/>
        </w:rPr>
        <w:t>2772</w:t>
      </w:r>
      <w:r w:rsidRPr="009421EB">
        <w:rPr>
          <w:rFonts w:ascii="仿宋" w:eastAsia="仿宋" w:hAnsi="仿宋" w:cs="仿宋_GB2312" w:hint="eastAsia"/>
          <w:bCs/>
          <w:szCs w:val="32"/>
        </w:rPr>
        <w:t>分，表扬</w:t>
      </w:r>
      <w:r w:rsidR="00BC7A21" w:rsidRPr="009421EB">
        <w:rPr>
          <w:rFonts w:ascii="仿宋" w:eastAsia="仿宋" w:hAnsi="仿宋" w:cs="仿宋_GB2312" w:hint="eastAsia"/>
          <w:bCs/>
          <w:szCs w:val="32"/>
        </w:rPr>
        <w:t>4</w:t>
      </w:r>
      <w:r w:rsidRPr="009421EB">
        <w:rPr>
          <w:rFonts w:ascii="仿宋" w:eastAsia="仿宋" w:hAnsi="仿宋" w:cs="仿宋_GB2312" w:hint="eastAsia"/>
          <w:bCs/>
          <w:szCs w:val="32"/>
        </w:rPr>
        <w:t>次</w:t>
      </w:r>
      <w:r w:rsidR="00BC7A21" w:rsidRPr="009421EB">
        <w:rPr>
          <w:rFonts w:ascii="仿宋" w:eastAsia="仿宋" w:hAnsi="仿宋" w:cs="仿宋_GB2312" w:hint="eastAsia"/>
          <w:bCs/>
          <w:szCs w:val="32"/>
        </w:rPr>
        <w:t>。</w:t>
      </w:r>
      <w:r w:rsidRPr="009421EB">
        <w:rPr>
          <w:rFonts w:ascii="仿宋" w:eastAsia="仿宋" w:hAnsi="仿宋" w:cs="仿宋_GB2312" w:hint="eastAsia"/>
          <w:bCs/>
          <w:szCs w:val="32"/>
        </w:rPr>
        <w:t>无违规扣分。</w:t>
      </w:r>
    </w:p>
    <w:p w:rsidR="00450C16" w:rsidRPr="009421EB" w:rsidRDefault="00450C16" w:rsidP="009421EB">
      <w:pPr>
        <w:pStyle w:val="1"/>
        <w:spacing w:line="460" w:lineRule="exact"/>
        <w:ind w:firstLine="640"/>
        <w:rPr>
          <w:rFonts w:ascii="仿宋" w:eastAsia="仿宋" w:hAnsi="仿宋"/>
          <w:szCs w:val="32"/>
        </w:rPr>
      </w:pPr>
      <w:r w:rsidRPr="009421EB">
        <w:rPr>
          <w:rFonts w:ascii="仿宋" w:eastAsia="仿宋" w:hAnsi="仿宋" w:hint="eastAsia"/>
          <w:szCs w:val="32"/>
        </w:rPr>
        <w:t>6.</w:t>
      </w:r>
      <w:r w:rsidR="003D3394" w:rsidRPr="009421EB">
        <w:rPr>
          <w:rFonts w:ascii="仿宋" w:eastAsia="仿宋" w:hAnsi="仿宋"/>
          <w:szCs w:val="32"/>
        </w:rPr>
        <w:t xml:space="preserve"> </w:t>
      </w:r>
      <w:r w:rsidR="00E365FD" w:rsidRPr="009421EB">
        <w:rPr>
          <w:rFonts w:ascii="仿宋" w:eastAsia="仿宋" w:hAnsi="仿宋" w:hint="eastAsia"/>
          <w:szCs w:val="32"/>
        </w:rPr>
        <w:t>罪犯财产性判项履行情况：</w:t>
      </w:r>
      <w:r w:rsidR="00BC7A21" w:rsidRPr="009421EB">
        <w:rPr>
          <w:rFonts w:ascii="仿宋" w:eastAsia="仿宋" w:hAnsi="仿宋" w:hint="eastAsia"/>
          <w:szCs w:val="32"/>
        </w:rPr>
        <w:t>罚金人民币一万五千元，已缴纳罚金人民币15000元， 2022年8月29日本次向福州</w:t>
      </w:r>
      <w:r w:rsidR="00BC7A21" w:rsidRPr="009421EB">
        <w:rPr>
          <w:rFonts w:ascii="仿宋" w:eastAsia="仿宋" w:hAnsi="仿宋" w:hint="eastAsia"/>
          <w:szCs w:val="32"/>
        </w:rPr>
        <w:lastRenderedPageBreak/>
        <w:t>市仓山区人民法院缴纳罚金人民币15000元；追缴违法所得人民币2000元，上缴国库，2022年8月29日本次向福州市仓山区人民法院缴纳违法所得人民币2000元。</w:t>
      </w:r>
    </w:p>
    <w:p w:rsidR="00E365FD" w:rsidRPr="009421EB" w:rsidRDefault="00E365FD" w:rsidP="009421EB">
      <w:pPr>
        <w:spacing w:line="46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9421EB">
        <w:rPr>
          <w:rFonts w:ascii="仿宋" w:eastAsia="仿宋" w:hAnsi="仿宋" w:hint="eastAsia"/>
          <w:szCs w:val="32"/>
        </w:rPr>
        <w:t>该犯系累犯，属于从严掌握减刑对象，因此提请减刑幅度扣减</w:t>
      </w:r>
      <w:r w:rsidR="00F84211" w:rsidRPr="009421EB">
        <w:rPr>
          <w:rFonts w:ascii="仿宋" w:eastAsia="仿宋" w:hAnsi="仿宋" w:hint="eastAsia"/>
          <w:szCs w:val="32"/>
        </w:rPr>
        <w:t>一</w:t>
      </w:r>
      <w:r w:rsidRPr="009421EB">
        <w:rPr>
          <w:rFonts w:ascii="仿宋" w:eastAsia="仿宋" w:hAnsi="仿宋" w:hint="eastAsia"/>
          <w:szCs w:val="32"/>
        </w:rPr>
        <w:t>个月。</w:t>
      </w:r>
    </w:p>
    <w:p w:rsidR="009421EB" w:rsidRPr="009421EB" w:rsidRDefault="009421EB" w:rsidP="009421EB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9421EB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9421EB" w:rsidRPr="009421EB" w:rsidRDefault="009421EB" w:rsidP="009421EB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9421EB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9421EB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9421EB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9421EB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9421EB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9421EB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9421EB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450C16" w:rsidRPr="009421EB" w:rsidRDefault="00FD57F9" w:rsidP="009421EB">
      <w:pPr>
        <w:spacing w:line="460" w:lineRule="exact"/>
        <w:ind w:firstLineChars="200" w:firstLine="640"/>
        <w:rPr>
          <w:rFonts w:ascii="仿宋" w:eastAsia="仿宋" w:hAnsi="仿宋" w:cs="仿宋_GB2312"/>
          <w:szCs w:val="32"/>
        </w:rPr>
      </w:pPr>
      <w:r w:rsidRPr="009421EB">
        <w:rPr>
          <w:rFonts w:ascii="仿宋" w:eastAsia="仿宋" w:hAnsi="仿宋" w:hint="eastAsia"/>
          <w:szCs w:val="32"/>
        </w:rPr>
        <w:t>综上所述，</w:t>
      </w:r>
      <w:r w:rsidR="00E365FD" w:rsidRPr="009421EB">
        <w:rPr>
          <w:rFonts w:ascii="仿宋" w:eastAsia="仿宋" w:hAnsi="仿宋" w:hint="eastAsia"/>
          <w:szCs w:val="32"/>
        </w:rPr>
        <w:t>罪犯</w:t>
      </w:r>
      <w:r w:rsidR="00BC7A21" w:rsidRPr="009421EB">
        <w:rPr>
          <w:rFonts w:ascii="仿宋" w:eastAsia="仿宋" w:hAnsi="仿宋" w:hint="eastAsia"/>
          <w:szCs w:val="32"/>
        </w:rPr>
        <w:t>叶雄</w:t>
      </w:r>
      <w:r w:rsidR="00E365FD" w:rsidRPr="009421EB">
        <w:rPr>
          <w:rFonts w:ascii="仿宋" w:eastAsia="仿宋" w:hAnsi="仿宋" w:hint="eastAsia"/>
          <w:szCs w:val="32"/>
        </w:rPr>
        <w:t>在服刑期间，确有悔改表现，依照《中华人民共和国刑法》第七十八条、第七十九条，《中华人民共和国刑事诉讼法》第二百七十三条第二款、《中华人民共和国监狱法》第二十九条之规定，建议对罪犯</w:t>
      </w:r>
      <w:r w:rsidR="00BC7A21" w:rsidRPr="009421EB">
        <w:rPr>
          <w:rFonts w:ascii="仿宋" w:eastAsia="仿宋" w:hAnsi="仿宋" w:hint="eastAsia"/>
          <w:szCs w:val="32"/>
        </w:rPr>
        <w:t>叶雄</w:t>
      </w:r>
      <w:r w:rsidR="00E365FD" w:rsidRPr="009421EB">
        <w:rPr>
          <w:rFonts w:ascii="仿宋" w:eastAsia="仿宋" w:hAnsi="仿宋" w:hint="eastAsia"/>
          <w:szCs w:val="32"/>
        </w:rPr>
        <w:t>予以减刑</w:t>
      </w:r>
      <w:r w:rsidR="009421EB" w:rsidRPr="009421EB">
        <w:rPr>
          <w:rFonts w:ascii="仿宋" w:eastAsia="仿宋" w:hAnsi="仿宋" w:hint="eastAsia"/>
          <w:szCs w:val="32"/>
        </w:rPr>
        <w:t>六</w:t>
      </w:r>
      <w:r w:rsidR="00E365FD" w:rsidRPr="009421EB">
        <w:rPr>
          <w:rFonts w:ascii="仿宋" w:eastAsia="仿宋" w:hAnsi="仿宋" w:hint="eastAsia"/>
          <w:szCs w:val="32"/>
        </w:rPr>
        <w:t>个月。特提请你院审理裁定。</w:t>
      </w:r>
    </w:p>
    <w:p w:rsidR="00450C16" w:rsidRPr="009421EB" w:rsidRDefault="00450C16" w:rsidP="009421EB">
      <w:pPr>
        <w:pStyle w:val="a5"/>
        <w:spacing w:line="460" w:lineRule="exact"/>
        <w:ind w:rightChars="-15" w:right="-48" w:firstLineChars="200" w:firstLine="640"/>
        <w:rPr>
          <w:rFonts w:ascii="仿宋" w:eastAsia="仿宋" w:hAnsi="仿宋"/>
          <w:szCs w:val="32"/>
        </w:rPr>
      </w:pPr>
      <w:r w:rsidRPr="009421EB">
        <w:rPr>
          <w:rFonts w:ascii="仿宋" w:eastAsia="仿宋" w:hAnsi="仿宋" w:hint="eastAsia"/>
          <w:szCs w:val="32"/>
        </w:rPr>
        <w:t>此致</w:t>
      </w:r>
    </w:p>
    <w:p w:rsidR="00450C16" w:rsidRPr="009421EB" w:rsidRDefault="00450C16" w:rsidP="009421EB">
      <w:pPr>
        <w:pStyle w:val="1"/>
        <w:spacing w:line="460" w:lineRule="exact"/>
        <w:ind w:firstLineChars="0" w:firstLine="0"/>
        <w:rPr>
          <w:rFonts w:ascii="仿宋" w:eastAsia="仿宋" w:hAnsi="仿宋" w:cs="仿宋_GB2312"/>
          <w:szCs w:val="32"/>
        </w:rPr>
      </w:pPr>
      <w:r w:rsidRPr="009421EB">
        <w:rPr>
          <w:rFonts w:ascii="仿宋" w:eastAsia="仿宋" w:hAnsi="仿宋" w:hint="eastAsia"/>
          <w:szCs w:val="32"/>
        </w:rPr>
        <w:t>福建省</w:t>
      </w:r>
      <w:r w:rsidR="005A0E25" w:rsidRPr="009421EB">
        <w:rPr>
          <w:rFonts w:ascii="仿宋" w:eastAsia="仿宋" w:hAnsi="仿宋" w:hint="eastAsia"/>
          <w:szCs w:val="32"/>
        </w:rPr>
        <w:t>福州市</w:t>
      </w:r>
      <w:r w:rsidRPr="009421EB">
        <w:rPr>
          <w:rFonts w:ascii="仿宋" w:eastAsia="仿宋" w:hAnsi="仿宋" w:hint="eastAsia"/>
          <w:szCs w:val="32"/>
        </w:rPr>
        <w:t>市中级人民</w:t>
      </w:r>
      <w:r w:rsidRPr="009421EB">
        <w:rPr>
          <w:rFonts w:ascii="仿宋" w:eastAsia="仿宋" w:hAnsi="仿宋" w:cs="仿宋_GB2312" w:hint="eastAsia"/>
          <w:szCs w:val="32"/>
        </w:rPr>
        <w:t>法院</w:t>
      </w:r>
      <w:r w:rsidR="005A0E25" w:rsidRPr="009421EB">
        <w:rPr>
          <w:rFonts w:ascii="仿宋" w:eastAsia="仿宋" w:hAnsi="仿宋" w:cs="仿宋_GB2312"/>
          <w:szCs w:val="32"/>
        </w:rPr>
        <w:t xml:space="preserve"> </w:t>
      </w:r>
    </w:p>
    <w:p w:rsidR="00450C16" w:rsidRPr="009421EB" w:rsidRDefault="00450C16" w:rsidP="009421EB">
      <w:pPr>
        <w:pStyle w:val="1"/>
        <w:spacing w:line="460" w:lineRule="exact"/>
        <w:ind w:left="640" w:firstLineChars="0" w:firstLine="0"/>
        <w:rPr>
          <w:rFonts w:ascii="仿宋" w:eastAsia="仿宋" w:hAnsi="仿宋" w:cs="仿宋_GB2312"/>
          <w:szCs w:val="32"/>
        </w:rPr>
      </w:pPr>
      <w:r w:rsidRPr="009421EB">
        <w:rPr>
          <w:rFonts w:ascii="仿宋" w:eastAsia="仿宋" w:hAnsi="仿宋" w:cs="仿宋_GB2312" w:hint="eastAsia"/>
          <w:szCs w:val="32"/>
        </w:rPr>
        <w:t>附件：⒈</w:t>
      </w:r>
      <w:r w:rsidR="005F3599" w:rsidRPr="009421EB">
        <w:rPr>
          <w:rFonts w:ascii="仿宋" w:eastAsia="仿宋" w:hAnsi="仿宋" w:cs="仿宋_GB2312" w:hint="eastAsia"/>
          <w:szCs w:val="32"/>
        </w:rPr>
        <w:t>罪犯提请减刑卷宗贰册</w:t>
      </w:r>
    </w:p>
    <w:p w:rsidR="00450C16" w:rsidRPr="009421EB" w:rsidRDefault="00450C16" w:rsidP="009421EB">
      <w:pPr>
        <w:pStyle w:val="1"/>
        <w:spacing w:line="460" w:lineRule="exact"/>
        <w:ind w:leftChars="200" w:left="640" w:firstLineChars="300" w:firstLine="960"/>
        <w:rPr>
          <w:rFonts w:ascii="仿宋" w:eastAsia="仿宋" w:hAnsi="仿宋" w:cs="仿宋_GB2312"/>
          <w:szCs w:val="32"/>
        </w:rPr>
      </w:pPr>
      <w:r w:rsidRPr="009421EB">
        <w:rPr>
          <w:rFonts w:ascii="仿宋" w:eastAsia="仿宋" w:hAnsi="仿宋" w:cs="仿宋_GB2312" w:hint="eastAsia"/>
          <w:szCs w:val="32"/>
        </w:rPr>
        <w:t>⒉减刑建议书</w:t>
      </w:r>
      <w:r w:rsidR="005A0E25" w:rsidRPr="009421EB">
        <w:rPr>
          <w:rFonts w:ascii="仿宋" w:eastAsia="仿宋" w:hAnsi="仿宋" w:cs="仿宋_GB2312" w:hint="eastAsia"/>
          <w:szCs w:val="32"/>
        </w:rPr>
        <w:t>壹</w:t>
      </w:r>
      <w:r w:rsidRPr="009421EB">
        <w:rPr>
          <w:rFonts w:ascii="仿宋" w:eastAsia="仿宋" w:hAnsi="仿宋" w:cs="仿宋_GB2312" w:hint="eastAsia"/>
          <w:szCs w:val="32"/>
        </w:rPr>
        <w:t>份</w:t>
      </w:r>
    </w:p>
    <w:p w:rsidR="00450C16" w:rsidRPr="009421EB" w:rsidRDefault="00450C16" w:rsidP="009421EB">
      <w:pPr>
        <w:pStyle w:val="1"/>
        <w:spacing w:line="460" w:lineRule="exact"/>
        <w:ind w:left="640" w:firstLineChars="0" w:firstLine="0"/>
        <w:rPr>
          <w:rFonts w:ascii="仿宋" w:eastAsia="仿宋" w:hAnsi="仿宋" w:cs="仿宋_GB2312"/>
          <w:szCs w:val="32"/>
        </w:rPr>
      </w:pPr>
    </w:p>
    <w:p w:rsidR="00450C16" w:rsidRPr="009421EB" w:rsidRDefault="00450C16" w:rsidP="009421EB">
      <w:pPr>
        <w:pStyle w:val="a5"/>
        <w:spacing w:line="460" w:lineRule="exact"/>
        <w:ind w:rightChars="400" w:right="1280"/>
        <w:jc w:val="right"/>
        <w:rPr>
          <w:rFonts w:ascii="仿宋" w:eastAsia="仿宋" w:hAnsi="仿宋"/>
          <w:szCs w:val="32"/>
        </w:rPr>
      </w:pPr>
      <w:r w:rsidRPr="009421EB">
        <w:rPr>
          <w:rFonts w:ascii="仿宋" w:eastAsia="仿宋" w:hAnsi="仿宋" w:hint="eastAsia"/>
          <w:szCs w:val="32"/>
        </w:rPr>
        <w:t>福建省</w:t>
      </w:r>
      <w:r w:rsidR="005A0E25" w:rsidRPr="009421EB">
        <w:rPr>
          <w:rFonts w:ascii="仿宋" w:eastAsia="仿宋" w:hAnsi="仿宋" w:hint="eastAsia"/>
          <w:szCs w:val="32"/>
        </w:rPr>
        <w:t>闽江</w:t>
      </w:r>
      <w:r w:rsidRPr="009421EB">
        <w:rPr>
          <w:rFonts w:ascii="仿宋" w:eastAsia="仿宋" w:hAnsi="仿宋" w:hint="eastAsia"/>
          <w:szCs w:val="32"/>
        </w:rPr>
        <w:t>监狱</w:t>
      </w:r>
    </w:p>
    <w:p w:rsidR="001169C6" w:rsidRPr="009421EB" w:rsidRDefault="009421EB" w:rsidP="009421EB">
      <w:pPr>
        <w:pStyle w:val="a5"/>
        <w:spacing w:line="460" w:lineRule="exact"/>
        <w:ind w:rightChars="400" w:right="1280"/>
        <w:jc w:val="right"/>
        <w:rPr>
          <w:rFonts w:ascii="仿宋" w:eastAsia="仿宋" w:hAnsi="仿宋"/>
          <w:szCs w:val="32"/>
        </w:rPr>
      </w:pPr>
      <w:r w:rsidRPr="009421EB">
        <w:rPr>
          <w:rFonts w:ascii="仿宋" w:eastAsia="仿宋" w:hAnsi="仿宋" w:hint="eastAsia"/>
          <w:szCs w:val="32"/>
        </w:rPr>
        <w:t>2024</w:t>
      </w:r>
      <w:r w:rsidR="00450C16" w:rsidRPr="009421EB">
        <w:rPr>
          <w:rFonts w:ascii="仿宋" w:eastAsia="仿宋" w:hAnsi="仿宋" w:hint="eastAsia"/>
          <w:szCs w:val="32"/>
        </w:rPr>
        <w:t>年</w:t>
      </w:r>
      <w:r w:rsidRPr="009421EB">
        <w:rPr>
          <w:rFonts w:ascii="仿宋" w:eastAsia="仿宋" w:hAnsi="仿宋" w:hint="eastAsia"/>
          <w:szCs w:val="32"/>
        </w:rPr>
        <w:t>3</w:t>
      </w:r>
      <w:r w:rsidR="00450C16" w:rsidRPr="009421EB">
        <w:rPr>
          <w:rFonts w:ascii="仿宋" w:eastAsia="仿宋" w:hAnsi="仿宋" w:hint="eastAsia"/>
          <w:szCs w:val="32"/>
        </w:rPr>
        <w:t>月</w:t>
      </w:r>
      <w:r w:rsidRPr="009421EB">
        <w:rPr>
          <w:rFonts w:ascii="仿宋" w:eastAsia="仿宋" w:hAnsi="仿宋" w:hint="eastAsia"/>
          <w:szCs w:val="32"/>
        </w:rPr>
        <w:t>1</w:t>
      </w:r>
      <w:r w:rsidR="00450C16" w:rsidRPr="009421EB">
        <w:rPr>
          <w:rFonts w:ascii="仿宋" w:eastAsia="仿宋" w:hAnsi="仿宋" w:hint="eastAsia"/>
          <w:szCs w:val="32"/>
        </w:rPr>
        <w:t>日</w:t>
      </w:r>
    </w:p>
    <w:sectPr w:rsidR="001169C6" w:rsidRPr="009421EB" w:rsidSect="009421EB">
      <w:pgSz w:w="11906" w:h="16838"/>
      <w:pgMar w:top="1191" w:right="1797" w:bottom="156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CAB" w:rsidRDefault="00127CAB" w:rsidP="00450C16">
      <w:r>
        <w:separator/>
      </w:r>
    </w:p>
  </w:endnote>
  <w:endnote w:type="continuationSeparator" w:id="1">
    <w:p w:rsidR="00127CAB" w:rsidRDefault="00127CAB" w:rsidP="00450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CAB" w:rsidRDefault="00127CAB" w:rsidP="00450C16">
      <w:r>
        <w:separator/>
      </w:r>
    </w:p>
  </w:footnote>
  <w:footnote w:type="continuationSeparator" w:id="1">
    <w:p w:rsidR="00127CAB" w:rsidRDefault="00127CAB" w:rsidP="00450C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025681"/>
    <w:rsid w:val="00101585"/>
    <w:rsid w:val="001169C6"/>
    <w:rsid w:val="00127CAB"/>
    <w:rsid w:val="00176753"/>
    <w:rsid w:val="001B78AB"/>
    <w:rsid w:val="002B7B1C"/>
    <w:rsid w:val="00305ADC"/>
    <w:rsid w:val="003303B8"/>
    <w:rsid w:val="003373BC"/>
    <w:rsid w:val="003C0362"/>
    <w:rsid w:val="003D3394"/>
    <w:rsid w:val="00450C16"/>
    <w:rsid w:val="00451D85"/>
    <w:rsid w:val="004A586C"/>
    <w:rsid w:val="004E18E4"/>
    <w:rsid w:val="004F12F4"/>
    <w:rsid w:val="005442C5"/>
    <w:rsid w:val="00554F11"/>
    <w:rsid w:val="005A0E25"/>
    <w:rsid w:val="005D6FB0"/>
    <w:rsid w:val="005F3599"/>
    <w:rsid w:val="00630749"/>
    <w:rsid w:val="00716FCF"/>
    <w:rsid w:val="008248C5"/>
    <w:rsid w:val="008A36B9"/>
    <w:rsid w:val="009421EB"/>
    <w:rsid w:val="00992B79"/>
    <w:rsid w:val="009B6B6F"/>
    <w:rsid w:val="00A72A62"/>
    <w:rsid w:val="00AD275C"/>
    <w:rsid w:val="00B614DD"/>
    <w:rsid w:val="00BB2392"/>
    <w:rsid w:val="00BC7A21"/>
    <w:rsid w:val="00C10160"/>
    <w:rsid w:val="00C126A8"/>
    <w:rsid w:val="00CC7757"/>
    <w:rsid w:val="00CD6C6F"/>
    <w:rsid w:val="00D0449F"/>
    <w:rsid w:val="00DA7105"/>
    <w:rsid w:val="00E365FD"/>
    <w:rsid w:val="00E519CB"/>
    <w:rsid w:val="00E55F7C"/>
    <w:rsid w:val="00ED13E1"/>
    <w:rsid w:val="00EE2E4D"/>
    <w:rsid w:val="00F84211"/>
    <w:rsid w:val="00FD5104"/>
    <w:rsid w:val="00FD57F9"/>
    <w:rsid w:val="00FE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0C16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C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C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C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C16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qFormat/>
    <w:rsid w:val="00450C16"/>
  </w:style>
  <w:style w:type="character" w:customStyle="1" w:styleId="Char1">
    <w:name w:val="称呼 Char"/>
    <w:basedOn w:val="a0"/>
    <w:link w:val="a5"/>
    <w:uiPriority w:val="99"/>
    <w:qFormat/>
    <w:rsid w:val="00450C1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50C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zslzd</dc:creator>
  <cp:keywords/>
  <dc:description/>
  <cp:lastModifiedBy>Administrator</cp:lastModifiedBy>
  <cp:revision>24</cp:revision>
  <cp:lastPrinted>2024-02-27T02:47:00Z</cp:lastPrinted>
  <dcterms:created xsi:type="dcterms:W3CDTF">2023-12-07T08:39:00Z</dcterms:created>
  <dcterms:modified xsi:type="dcterms:W3CDTF">2024-03-08T01:47:00Z</dcterms:modified>
</cp:coreProperties>
</file>