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A56AC9" w:rsidRDefault="00A56AC9">
      <w:pPr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 w:hint="eastAsia"/>
          <w:szCs w:val="32"/>
        </w:rPr>
        <w:t>202</w:t>
      </w:r>
      <w:r w:rsidR="00D12BFC">
        <w:rPr>
          <w:rFonts w:ascii="Times New Roman" w:eastAsia="楷体_GB2312" w:hAnsi="Times New Roman" w:cs="楷体_GB2312" w:hint="eastAsia"/>
          <w:szCs w:val="32"/>
        </w:rPr>
        <w:t>2</w:t>
      </w:r>
      <w:r>
        <w:rPr>
          <w:rFonts w:ascii="Times New Roman" w:eastAsia="楷体_GB2312" w:hAnsi="Times New Roman" w:cs="楷体_GB2312" w:hint="eastAsia"/>
          <w:szCs w:val="32"/>
        </w:rPr>
        <w:t>〕闽西</w:t>
      </w:r>
      <w:r w:rsidR="00531A3B">
        <w:rPr>
          <w:rFonts w:ascii="Times New Roman" w:eastAsia="楷体_GB2312" w:hAnsi="Times New Roman" w:cs="楷体_GB2312" w:hint="eastAsia"/>
          <w:szCs w:val="32"/>
        </w:rPr>
        <w:t>监</w:t>
      </w:r>
      <w:r>
        <w:rPr>
          <w:rFonts w:ascii="Times New Roman" w:eastAsia="楷体_GB2312" w:hAnsi="Times New Roman" w:cs="楷体_GB2312" w:hint="eastAsia"/>
          <w:szCs w:val="32"/>
        </w:rPr>
        <w:t>减字</w:t>
      </w:r>
      <w:r>
        <w:rPr>
          <w:rFonts w:ascii="Times New Roman" w:eastAsia="楷体_GB2312" w:hAnsi="Times New Roman" w:cs="楷体_GB2312" w:hint="eastAsia"/>
          <w:color w:val="000000"/>
          <w:szCs w:val="32"/>
        </w:rPr>
        <w:t>第</w:t>
      </w:r>
      <w:r w:rsidR="002C5CE5">
        <w:rPr>
          <w:rFonts w:ascii="Times New Roman" w:eastAsia="楷体_GB2312" w:hAnsi="Times New Roman" w:cs="楷体_GB2312" w:hint="eastAsia"/>
          <w:szCs w:val="32"/>
        </w:rPr>
        <w:t>23</w:t>
      </w:r>
      <w:r w:rsidR="003647AE">
        <w:rPr>
          <w:rFonts w:ascii="Times New Roman" w:eastAsia="楷体_GB2312" w:hAnsi="Times New Roman" w:cs="楷体_GB2312" w:hint="eastAsia"/>
          <w:szCs w:val="32"/>
        </w:rPr>
        <w:t>9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3647AE" w:rsidRPr="003647AE" w:rsidRDefault="00147948" w:rsidP="003647AE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147948">
        <w:rPr>
          <w:rFonts w:ascii="Times New Roman" w:hAnsi="Times New Roman" w:hint="eastAsia"/>
          <w:color w:val="000000"/>
          <w:szCs w:val="32"/>
        </w:rPr>
        <w:t xml:space="preserve">　　</w:t>
      </w:r>
      <w:r w:rsidR="003647AE" w:rsidRPr="003647AE">
        <w:rPr>
          <w:rFonts w:ascii="Times New Roman" w:hAnsi="Times New Roman" w:hint="eastAsia"/>
          <w:color w:val="000000"/>
          <w:szCs w:val="32"/>
        </w:rPr>
        <w:t>罪犯陈天森，男，汉族，初中文化。</w:t>
      </w:r>
      <w:r w:rsidR="003647AE" w:rsidRPr="003647AE">
        <w:rPr>
          <w:rFonts w:ascii="Times New Roman" w:hAnsi="Times New Roman" w:hint="eastAsia"/>
          <w:color w:val="000000"/>
          <w:szCs w:val="32"/>
        </w:rPr>
        <w:t>1983</w:t>
      </w:r>
      <w:r w:rsidR="003647AE" w:rsidRPr="003647AE">
        <w:rPr>
          <w:rFonts w:ascii="Times New Roman" w:hAnsi="Times New Roman" w:hint="eastAsia"/>
          <w:color w:val="000000"/>
          <w:szCs w:val="32"/>
        </w:rPr>
        <w:t>年</w:t>
      </w:r>
      <w:r w:rsidR="003647AE" w:rsidRPr="003647AE">
        <w:rPr>
          <w:rFonts w:ascii="Times New Roman" w:hAnsi="Times New Roman" w:hint="eastAsia"/>
          <w:color w:val="000000"/>
          <w:szCs w:val="32"/>
        </w:rPr>
        <w:t>11</w:t>
      </w:r>
      <w:r w:rsidR="003647AE" w:rsidRPr="003647AE">
        <w:rPr>
          <w:rFonts w:ascii="Times New Roman" w:hAnsi="Times New Roman" w:hint="eastAsia"/>
          <w:color w:val="000000"/>
          <w:szCs w:val="32"/>
        </w:rPr>
        <w:t>月</w:t>
      </w:r>
      <w:r w:rsidR="003647AE" w:rsidRPr="003647AE">
        <w:rPr>
          <w:rFonts w:ascii="Times New Roman" w:hAnsi="Times New Roman" w:hint="eastAsia"/>
          <w:color w:val="000000"/>
          <w:szCs w:val="32"/>
        </w:rPr>
        <w:t>3</w:t>
      </w:r>
      <w:r w:rsidR="003647AE" w:rsidRPr="003647AE">
        <w:rPr>
          <w:rFonts w:ascii="Times New Roman" w:hAnsi="Times New Roman" w:hint="eastAsia"/>
          <w:color w:val="000000"/>
          <w:szCs w:val="32"/>
        </w:rPr>
        <w:t>日出生，户籍地福建省闽清县，捕前系农民。</w:t>
      </w:r>
    </w:p>
    <w:p w:rsidR="003647AE" w:rsidRPr="003647AE" w:rsidRDefault="003647AE" w:rsidP="003647AE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3647AE">
        <w:rPr>
          <w:rFonts w:ascii="Times New Roman" w:hAnsi="Times New Roman" w:hint="eastAsia"/>
          <w:color w:val="000000"/>
          <w:szCs w:val="32"/>
        </w:rPr>
        <w:t xml:space="preserve">    </w:t>
      </w:r>
      <w:r w:rsidRPr="003647AE">
        <w:rPr>
          <w:rFonts w:ascii="Times New Roman" w:hAnsi="Times New Roman" w:hint="eastAsia"/>
          <w:color w:val="000000"/>
          <w:szCs w:val="32"/>
        </w:rPr>
        <w:t>福建省三明市中级人民法院于</w:t>
      </w:r>
      <w:r w:rsidRPr="003647AE">
        <w:rPr>
          <w:rFonts w:ascii="Times New Roman" w:hAnsi="Times New Roman" w:hint="eastAsia"/>
          <w:color w:val="000000"/>
          <w:szCs w:val="32"/>
        </w:rPr>
        <w:t>2013</w:t>
      </w:r>
      <w:r w:rsidRPr="003647AE">
        <w:rPr>
          <w:rFonts w:ascii="Times New Roman" w:hAnsi="Times New Roman" w:hint="eastAsia"/>
          <w:color w:val="000000"/>
          <w:szCs w:val="32"/>
        </w:rPr>
        <w:t>年</w:t>
      </w:r>
      <w:r w:rsidRPr="003647AE">
        <w:rPr>
          <w:rFonts w:ascii="Times New Roman" w:hAnsi="Times New Roman" w:hint="eastAsia"/>
          <w:color w:val="000000"/>
          <w:szCs w:val="32"/>
        </w:rPr>
        <w:t>11</w:t>
      </w:r>
      <w:r w:rsidRPr="003647AE">
        <w:rPr>
          <w:rFonts w:ascii="Times New Roman" w:hAnsi="Times New Roman" w:hint="eastAsia"/>
          <w:color w:val="000000"/>
          <w:szCs w:val="32"/>
        </w:rPr>
        <w:t>月</w:t>
      </w:r>
      <w:r w:rsidRPr="003647AE">
        <w:rPr>
          <w:rFonts w:ascii="Times New Roman" w:hAnsi="Times New Roman" w:hint="eastAsia"/>
          <w:color w:val="000000"/>
          <w:szCs w:val="32"/>
        </w:rPr>
        <w:t>7</w:t>
      </w:r>
      <w:r w:rsidRPr="003647AE">
        <w:rPr>
          <w:rFonts w:ascii="Times New Roman" w:hAnsi="Times New Roman" w:hint="eastAsia"/>
          <w:color w:val="000000"/>
          <w:szCs w:val="32"/>
        </w:rPr>
        <w:t>日作出（</w:t>
      </w:r>
      <w:r w:rsidRPr="003647AE">
        <w:rPr>
          <w:rFonts w:ascii="Times New Roman" w:hAnsi="Times New Roman" w:hint="eastAsia"/>
          <w:color w:val="000000"/>
          <w:szCs w:val="32"/>
        </w:rPr>
        <w:t>2013</w:t>
      </w:r>
      <w:r w:rsidRPr="003647AE">
        <w:rPr>
          <w:rFonts w:ascii="Times New Roman" w:hAnsi="Times New Roman" w:hint="eastAsia"/>
          <w:color w:val="000000"/>
          <w:szCs w:val="32"/>
        </w:rPr>
        <w:t>）三刑初字第</w:t>
      </w:r>
      <w:r w:rsidRPr="003647AE">
        <w:rPr>
          <w:rFonts w:ascii="Times New Roman" w:hAnsi="Times New Roman" w:hint="eastAsia"/>
          <w:color w:val="000000"/>
          <w:szCs w:val="32"/>
        </w:rPr>
        <w:t>17</w:t>
      </w:r>
      <w:r w:rsidRPr="003647AE">
        <w:rPr>
          <w:rFonts w:ascii="Times New Roman" w:hAnsi="Times New Roman" w:hint="eastAsia"/>
          <w:color w:val="000000"/>
          <w:szCs w:val="32"/>
        </w:rPr>
        <w:t>号刑事判决，认定罪犯陈天森犯故意伤害罪，判处死刑，缓期二年执行，剥夺政治权利终身。宣判后，罪犯陈天森不服，提出上诉。福建省高级人民法院于</w:t>
      </w:r>
      <w:r w:rsidRPr="003647AE">
        <w:rPr>
          <w:rFonts w:ascii="Times New Roman" w:hAnsi="Times New Roman" w:hint="eastAsia"/>
          <w:color w:val="000000"/>
          <w:szCs w:val="32"/>
        </w:rPr>
        <w:t>2014</w:t>
      </w:r>
      <w:r w:rsidRPr="003647AE">
        <w:rPr>
          <w:rFonts w:ascii="Times New Roman" w:hAnsi="Times New Roman" w:hint="eastAsia"/>
          <w:color w:val="000000"/>
          <w:szCs w:val="32"/>
        </w:rPr>
        <w:t>年</w:t>
      </w:r>
      <w:r w:rsidRPr="003647AE">
        <w:rPr>
          <w:rFonts w:ascii="Times New Roman" w:hAnsi="Times New Roman" w:hint="eastAsia"/>
          <w:color w:val="000000"/>
          <w:szCs w:val="32"/>
        </w:rPr>
        <w:t>1</w:t>
      </w:r>
      <w:r w:rsidRPr="003647AE">
        <w:rPr>
          <w:rFonts w:ascii="Times New Roman" w:hAnsi="Times New Roman" w:hint="eastAsia"/>
          <w:color w:val="000000"/>
          <w:szCs w:val="32"/>
        </w:rPr>
        <w:t>月</w:t>
      </w:r>
      <w:r w:rsidRPr="003647AE">
        <w:rPr>
          <w:rFonts w:ascii="Times New Roman" w:hAnsi="Times New Roman" w:hint="eastAsia"/>
          <w:color w:val="000000"/>
          <w:szCs w:val="32"/>
        </w:rPr>
        <w:t>20</w:t>
      </w:r>
      <w:r w:rsidRPr="003647AE">
        <w:rPr>
          <w:rFonts w:ascii="Times New Roman" w:hAnsi="Times New Roman" w:hint="eastAsia"/>
          <w:color w:val="000000"/>
          <w:szCs w:val="32"/>
        </w:rPr>
        <w:t>日作出（</w:t>
      </w:r>
      <w:r w:rsidRPr="003647AE">
        <w:rPr>
          <w:rFonts w:ascii="Times New Roman" w:hAnsi="Times New Roman" w:hint="eastAsia"/>
          <w:color w:val="000000"/>
          <w:szCs w:val="32"/>
        </w:rPr>
        <w:t>2013</w:t>
      </w:r>
      <w:r w:rsidRPr="003647AE">
        <w:rPr>
          <w:rFonts w:ascii="Times New Roman" w:hAnsi="Times New Roman" w:hint="eastAsia"/>
          <w:color w:val="000000"/>
          <w:szCs w:val="32"/>
        </w:rPr>
        <w:t>）闽刑终字第</w:t>
      </w:r>
      <w:r w:rsidRPr="003647AE">
        <w:rPr>
          <w:rFonts w:ascii="Times New Roman" w:hAnsi="Times New Roman" w:hint="eastAsia"/>
          <w:color w:val="000000"/>
          <w:szCs w:val="32"/>
        </w:rPr>
        <w:t>476</w:t>
      </w:r>
      <w:r w:rsidRPr="003647AE">
        <w:rPr>
          <w:rFonts w:ascii="Times New Roman" w:hAnsi="Times New Roman" w:hint="eastAsia"/>
          <w:color w:val="000000"/>
          <w:szCs w:val="32"/>
        </w:rPr>
        <w:t>号刑事裁定，驳回上诉，维持原判。</w:t>
      </w:r>
      <w:r w:rsidRPr="003647AE">
        <w:rPr>
          <w:rFonts w:ascii="Times New Roman" w:hAnsi="Times New Roman" w:hint="eastAsia"/>
          <w:color w:val="000000"/>
          <w:szCs w:val="32"/>
        </w:rPr>
        <w:t>2014</w:t>
      </w:r>
      <w:r w:rsidRPr="003647AE">
        <w:rPr>
          <w:rFonts w:ascii="Times New Roman" w:hAnsi="Times New Roman" w:hint="eastAsia"/>
          <w:color w:val="000000"/>
          <w:szCs w:val="32"/>
        </w:rPr>
        <w:t>年</w:t>
      </w:r>
      <w:r w:rsidRPr="003647AE">
        <w:rPr>
          <w:rFonts w:ascii="Times New Roman" w:hAnsi="Times New Roman" w:hint="eastAsia"/>
          <w:color w:val="000000"/>
          <w:szCs w:val="32"/>
        </w:rPr>
        <w:t>2</w:t>
      </w:r>
      <w:r w:rsidRPr="003647AE">
        <w:rPr>
          <w:rFonts w:ascii="Times New Roman" w:hAnsi="Times New Roman" w:hint="eastAsia"/>
          <w:color w:val="000000"/>
          <w:szCs w:val="32"/>
        </w:rPr>
        <w:t>月</w:t>
      </w:r>
      <w:r w:rsidRPr="003647AE">
        <w:rPr>
          <w:rFonts w:ascii="Times New Roman" w:hAnsi="Times New Roman" w:hint="eastAsia"/>
          <w:color w:val="000000"/>
          <w:szCs w:val="32"/>
        </w:rPr>
        <w:t>21</w:t>
      </w:r>
      <w:r w:rsidRPr="003647AE">
        <w:rPr>
          <w:rFonts w:ascii="Times New Roman" w:hAnsi="Times New Roman" w:hint="eastAsia"/>
          <w:color w:val="000000"/>
          <w:szCs w:val="32"/>
        </w:rPr>
        <w:t>日交付福建省闽西监狱执行刑罚。</w:t>
      </w:r>
    </w:p>
    <w:p w:rsidR="003647AE" w:rsidRPr="003647AE" w:rsidRDefault="003647AE" w:rsidP="003647AE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3647AE">
        <w:rPr>
          <w:rFonts w:ascii="Times New Roman" w:hAnsi="Times New Roman" w:hint="eastAsia"/>
          <w:color w:val="000000"/>
          <w:szCs w:val="32"/>
        </w:rPr>
        <w:t xml:space="preserve">    2016</w:t>
      </w:r>
      <w:r w:rsidRPr="003647AE">
        <w:rPr>
          <w:rFonts w:ascii="Times New Roman" w:hAnsi="Times New Roman" w:hint="eastAsia"/>
          <w:color w:val="000000"/>
          <w:szCs w:val="32"/>
        </w:rPr>
        <w:t>年</w:t>
      </w:r>
      <w:r w:rsidRPr="003647AE">
        <w:rPr>
          <w:rFonts w:ascii="Times New Roman" w:hAnsi="Times New Roman" w:hint="eastAsia"/>
          <w:color w:val="000000"/>
          <w:szCs w:val="32"/>
        </w:rPr>
        <w:t>5</w:t>
      </w:r>
      <w:r w:rsidRPr="003647AE">
        <w:rPr>
          <w:rFonts w:ascii="Times New Roman" w:hAnsi="Times New Roman" w:hint="eastAsia"/>
          <w:color w:val="000000"/>
          <w:szCs w:val="32"/>
        </w:rPr>
        <w:t>月</w:t>
      </w:r>
      <w:r w:rsidRPr="003647AE">
        <w:rPr>
          <w:rFonts w:ascii="Times New Roman" w:hAnsi="Times New Roman" w:hint="eastAsia"/>
          <w:color w:val="000000"/>
          <w:szCs w:val="32"/>
        </w:rPr>
        <w:t>30</w:t>
      </w:r>
      <w:r w:rsidRPr="003647AE">
        <w:rPr>
          <w:rFonts w:ascii="Times New Roman" w:hAnsi="Times New Roman" w:hint="eastAsia"/>
          <w:color w:val="000000"/>
          <w:szCs w:val="32"/>
        </w:rPr>
        <w:t>日，福建省高级人民法院作出（</w:t>
      </w:r>
      <w:r w:rsidRPr="003647AE">
        <w:rPr>
          <w:rFonts w:ascii="Times New Roman" w:hAnsi="Times New Roman" w:hint="eastAsia"/>
          <w:color w:val="000000"/>
          <w:szCs w:val="32"/>
        </w:rPr>
        <w:t>2016</w:t>
      </w:r>
      <w:r w:rsidRPr="003647AE">
        <w:rPr>
          <w:rFonts w:ascii="Times New Roman" w:hAnsi="Times New Roman" w:hint="eastAsia"/>
          <w:color w:val="000000"/>
          <w:szCs w:val="32"/>
        </w:rPr>
        <w:t>）闽刑更</w:t>
      </w:r>
      <w:r w:rsidRPr="003647AE">
        <w:rPr>
          <w:rFonts w:ascii="Times New Roman" w:hAnsi="Times New Roman" w:hint="eastAsia"/>
          <w:color w:val="000000"/>
          <w:szCs w:val="32"/>
        </w:rPr>
        <w:t>307</w:t>
      </w:r>
      <w:r w:rsidRPr="003647AE">
        <w:rPr>
          <w:rFonts w:ascii="Times New Roman" w:hAnsi="Times New Roman" w:hint="eastAsia"/>
          <w:color w:val="000000"/>
          <w:szCs w:val="32"/>
        </w:rPr>
        <w:t>号刑事裁定，对其减为无期徒刑，剥夺政治权利终身不变；</w:t>
      </w:r>
      <w:r w:rsidRPr="003647AE">
        <w:rPr>
          <w:rFonts w:ascii="Times New Roman" w:hAnsi="Times New Roman" w:hint="eastAsia"/>
          <w:color w:val="000000"/>
          <w:szCs w:val="32"/>
        </w:rPr>
        <w:t>2019</w:t>
      </w:r>
      <w:r w:rsidRPr="003647AE">
        <w:rPr>
          <w:rFonts w:ascii="Times New Roman" w:hAnsi="Times New Roman" w:hint="eastAsia"/>
          <w:color w:val="000000"/>
          <w:szCs w:val="32"/>
        </w:rPr>
        <w:t>年</w:t>
      </w:r>
      <w:r w:rsidRPr="003647AE">
        <w:rPr>
          <w:rFonts w:ascii="Times New Roman" w:hAnsi="Times New Roman" w:hint="eastAsia"/>
          <w:color w:val="000000"/>
          <w:szCs w:val="32"/>
        </w:rPr>
        <w:t>8</w:t>
      </w:r>
      <w:r w:rsidRPr="003647AE">
        <w:rPr>
          <w:rFonts w:ascii="Times New Roman" w:hAnsi="Times New Roman" w:hint="eastAsia"/>
          <w:color w:val="000000"/>
          <w:szCs w:val="32"/>
        </w:rPr>
        <w:t>月</w:t>
      </w:r>
      <w:r w:rsidRPr="003647AE">
        <w:rPr>
          <w:rFonts w:ascii="Times New Roman" w:hAnsi="Times New Roman" w:hint="eastAsia"/>
          <w:color w:val="000000"/>
          <w:szCs w:val="32"/>
        </w:rPr>
        <w:t>2</w:t>
      </w:r>
      <w:r w:rsidRPr="003647AE">
        <w:rPr>
          <w:rFonts w:ascii="Times New Roman" w:hAnsi="Times New Roman" w:hint="eastAsia"/>
          <w:color w:val="000000"/>
          <w:szCs w:val="32"/>
        </w:rPr>
        <w:t>日，作出（</w:t>
      </w:r>
      <w:r w:rsidRPr="003647AE">
        <w:rPr>
          <w:rFonts w:ascii="Times New Roman" w:hAnsi="Times New Roman" w:hint="eastAsia"/>
          <w:color w:val="000000"/>
          <w:szCs w:val="32"/>
        </w:rPr>
        <w:t>2019</w:t>
      </w:r>
      <w:r w:rsidRPr="003647AE">
        <w:rPr>
          <w:rFonts w:ascii="Times New Roman" w:hAnsi="Times New Roman" w:hint="eastAsia"/>
          <w:color w:val="000000"/>
          <w:szCs w:val="32"/>
        </w:rPr>
        <w:t>）闽刑更</w:t>
      </w:r>
      <w:r w:rsidRPr="003647AE">
        <w:rPr>
          <w:rFonts w:ascii="Times New Roman" w:hAnsi="Times New Roman" w:hint="eastAsia"/>
          <w:color w:val="000000"/>
          <w:szCs w:val="32"/>
        </w:rPr>
        <w:t>272</w:t>
      </w:r>
      <w:r w:rsidRPr="003647AE">
        <w:rPr>
          <w:rFonts w:ascii="Times New Roman" w:hAnsi="Times New Roman" w:hint="eastAsia"/>
          <w:color w:val="000000"/>
          <w:szCs w:val="32"/>
        </w:rPr>
        <w:t>号刑事裁定，对其减为有期徒刑二十五年，剥夺政治权利改为十年。现刑期至</w:t>
      </w:r>
      <w:r w:rsidRPr="003647AE">
        <w:rPr>
          <w:rFonts w:ascii="Times New Roman" w:hAnsi="Times New Roman" w:hint="eastAsia"/>
          <w:color w:val="000000"/>
          <w:szCs w:val="32"/>
        </w:rPr>
        <w:t>2044</w:t>
      </w:r>
      <w:r w:rsidRPr="003647AE">
        <w:rPr>
          <w:rFonts w:ascii="Times New Roman" w:hAnsi="Times New Roman" w:hint="eastAsia"/>
          <w:color w:val="000000"/>
          <w:szCs w:val="32"/>
        </w:rPr>
        <w:t>年</w:t>
      </w:r>
      <w:r w:rsidRPr="003647AE">
        <w:rPr>
          <w:rFonts w:ascii="Times New Roman" w:hAnsi="Times New Roman" w:hint="eastAsia"/>
          <w:color w:val="000000"/>
          <w:szCs w:val="32"/>
        </w:rPr>
        <w:t>8</w:t>
      </w:r>
      <w:r w:rsidRPr="003647AE">
        <w:rPr>
          <w:rFonts w:ascii="Times New Roman" w:hAnsi="Times New Roman" w:hint="eastAsia"/>
          <w:color w:val="000000"/>
          <w:szCs w:val="32"/>
        </w:rPr>
        <w:t>月</w:t>
      </w:r>
      <w:r w:rsidRPr="003647AE">
        <w:rPr>
          <w:rFonts w:ascii="Times New Roman" w:hAnsi="Times New Roman" w:hint="eastAsia"/>
          <w:color w:val="000000"/>
          <w:szCs w:val="32"/>
        </w:rPr>
        <w:t>1</w:t>
      </w:r>
      <w:r w:rsidRPr="003647AE">
        <w:rPr>
          <w:rFonts w:ascii="Times New Roman" w:hAnsi="Times New Roman" w:hint="eastAsia"/>
          <w:color w:val="000000"/>
          <w:szCs w:val="32"/>
        </w:rPr>
        <w:t>日止。现属宽管管理级罪犯。</w:t>
      </w:r>
    </w:p>
    <w:p w:rsidR="003647AE" w:rsidRPr="003647AE" w:rsidRDefault="003647AE" w:rsidP="003647AE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3647AE">
        <w:rPr>
          <w:rFonts w:ascii="Times New Roman" w:hAnsi="Times New Roman" w:hint="eastAsia"/>
          <w:color w:val="000000"/>
          <w:szCs w:val="32"/>
        </w:rPr>
        <w:t xml:space="preserve">    </w:t>
      </w:r>
      <w:r w:rsidRPr="003647AE">
        <w:rPr>
          <w:rFonts w:ascii="Times New Roman" w:hAnsi="Times New Roman" w:hint="eastAsia"/>
          <w:color w:val="000000"/>
          <w:szCs w:val="32"/>
        </w:rPr>
        <w:t>原判主要犯罪事实：</w:t>
      </w:r>
      <w:r w:rsidRPr="003647AE">
        <w:rPr>
          <w:rFonts w:ascii="Times New Roman" w:hAnsi="Times New Roman" w:hint="eastAsia"/>
          <w:color w:val="000000"/>
          <w:szCs w:val="32"/>
        </w:rPr>
        <w:t>2013</w:t>
      </w:r>
      <w:r w:rsidRPr="003647AE">
        <w:rPr>
          <w:rFonts w:ascii="Times New Roman" w:hAnsi="Times New Roman" w:hint="eastAsia"/>
          <w:color w:val="000000"/>
          <w:szCs w:val="32"/>
        </w:rPr>
        <w:t>年</w:t>
      </w:r>
      <w:r w:rsidRPr="003647AE">
        <w:rPr>
          <w:rFonts w:ascii="Times New Roman" w:hAnsi="Times New Roman" w:hint="eastAsia"/>
          <w:color w:val="000000"/>
          <w:szCs w:val="32"/>
        </w:rPr>
        <w:t>5</w:t>
      </w:r>
      <w:r w:rsidRPr="003647AE">
        <w:rPr>
          <w:rFonts w:ascii="Times New Roman" w:hAnsi="Times New Roman" w:hint="eastAsia"/>
          <w:color w:val="000000"/>
          <w:szCs w:val="32"/>
        </w:rPr>
        <w:t>月间，该犯在三明市因感情纠葛，持刀故意伤害他人身体致人死亡。</w:t>
      </w:r>
    </w:p>
    <w:p w:rsidR="003647AE" w:rsidRPr="003647AE" w:rsidRDefault="003647AE" w:rsidP="003647AE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3647AE">
        <w:rPr>
          <w:rFonts w:ascii="Times New Roman" w:hAnsi="Times New Roman" w:hint="eastAsia"/>
          <w:color w:val="000000"/>
          <w:szCs w:val="32"/>
        </w:rPr>
        <w:t xml:space="preserve">    </w:t>
      </w:r>
      <w:r w:rsidRPr="003647AE">
        <w:rPr>
          <w:rFonts w:ascii="Times New Roman" w:hAnsi="Times New Roman" w:hint="eastAsia"/>
          <w:color w:val="000000"/>
          <w:szCs w:val="32"/>
        </w:rPr>
        <w:t>该犯上次评定表扬剩余考核分</w:t>
      </w:r>
      <w:r w:rsidRPr="003647AE">
        <w:rPr>
          <w:rFonts w:ascii="Times New Roman" w:hAnsi="Times New Roman" w:hint="eastAsia"/>
          <w:color w:val="000000"/>
          <w:szCs w:val="32"/>
        </w:rPr>
        <w:t>8</w:t>
      </w:r>
      <w:r w:rsidRPr="003647AE">
        <w:rPr>
          <w:rFonts w:ascii="Times New Roman" w:hAnsi="Times New Roman" w:hint="eastAsia"/>
          <w:color w:val="000000"/>
          <w:szCs w:val="32"/>
        </w:rPr>
        <w:t>分，本轮考核期内累计获得考核分</w:t>
      </w:r>
      <w:r w:rsidRPr="003647AE">
        <w:rPr>
          <w:rFonts w:ascii="Times New Roman" w:hAnsi="Times New Roman" w:hint="eastAsia"/>
          <w:color w:val="000000"/>
          <w:szCs w:val="32"/>
        </w:rPr>
        <w:t>4097</w:t>
      </w:r>
      <w:r w:rsidRPr="003647AE">
        <w:rPr>
          <w:rFonts w:ascii="Times New Roman" w:hAnsi="Times New Roman" w:hint="eastAsia"/>
          <w:color w:val="000000"/>
          <w:szCs w:val="32"/>
        </w:rPr>
        <w:t>分，合计获得考核分</w:t>
      </w:r>
      <w:r w:rsidRPr="003647AE">
        <w:rPr>
          <w:rFonts w:ascii="Times New Roman" w:hAnsi="Times New Roman" w:hint="eastAsia"/>
          <w:color w:val="000000"/>
          <w:szCs w:val="32"/>
        </w:rPr>
        <w:t>4105</w:t>
      </w:r>
      <w:r w:rsidRPr="003647AE">
        <w:rPr>
          <w:rFonts w:ascii="Times New Roman" w:hAnsi="Times New Roman" w:hint="eastAsia"/>
          <w:color w:val="000000"/>
          <w:szCs w:val="32"/>
        </w:rPr>
        <w:t>分，表扬六次，间隔期</w:t>
      </w:r>
      <w:r w:rsidRPr="003647AE">
        <w:rPr>
          <w:rFonts w:ascii="Times New Roman" w:hAnsi="Times New Roman" w:hint="eastAsia"/>
          <w:color w:val="000000"/>
          <w:szCs w:val="32"/>
        </w:rPr>
        <w:t>2019</w:t>
      </w:r>
      <w:r w:rsidRPr="003647AE">
        <w:rPr>
          <w:rFonts w:ascii="Times New Roman" w:hAnsi="Times New Roman" w:hint="eastAsia"/>
          <w:color w:val="000000"/>
          <w:szCs w:val="32"/>
        </w:rPr>
        <w:t>年</w:t>
      </w:r>
      <w:r w:rsidRPr="003647AE">
        <w:rPr>
          <w:rFonts w:ascii="Times New Roman" w:hAnsi="Times New Roman" w:hint="eastAsia"/>
          <w:color w:val="000000"/>
          <w:szCs w:val="32"/>
        </w:rPr>
        <w:t>9</w:t>
      </w:r>
      <w:r w:rsidRPr="003647AE">
        <w:rPr>
          <w:rFonts w:ascii="Times New Roman" w:hAnsi="Times New Roman" w:hint="eastAsia"/>
          <w:color w:val="000000"/>
          <w:szCs w:val="32"/>
        </w:rPr>
        <w:t>月至</w:t>
      </w:r>
      <w:r w:rsidRPr="003647AE">
        <w:rPr>
          <w:rFonts w:ascii="Times New Roman" w:hAnsi="Times New Roman" w:hint="eastAsia"/>
          <w:color w:val="000000"/>
          <w:szCs w:val="32"/>
        </w:rPr>
        <w:t>2021</w:t>
      </w:r>
      <w:r w:rsidRPr="003647AE">
        <w:rPr>
          <w:rFonts w:ascii="Times New Roman" w:hAnsi="Times New Roman" w:hint="eastAsia"/>
          <w:color w:val="000000"/>
          <w:szCs w:val="32"/>
        </w:rPr>
        <w:t>年</w:t>
      </w:r>
      <w:r w:rsidRPr="003647AE">
        <w:rPr>
          <w:rFonts w:ascii="Times New Roman" w:hAnsi="Times New Roman" w:hint="eastAsia"/>
          <w:color w:val="000000"/>
          <w:szCs w:val="32"/>
        </w:rPr>
        <w:t>11</w:t>
      </w:r>
      <w:r w:rsidRPr="003647AE">
        <w:rPr>
          <w:rFonts w:ascii="Times New Roman" w:hAnsi="Times New Roman" w:hint="eastAsia"/>
          <w:color w:val="000000"/>
          <w:szCs w:val="32"/>
        </w:rPr>
        <w:t>月</w:t>
      </w:r>
      <w:r w:rsidRPr="003647AE">
        <w:rPr>
          <w:rFonts w:ascii="Times New Roman" w:hAnsi="Times New Roman" w:hint="eastAsia"/>
          <w:color w:val="000000"/>
          <w:szCs w:val="32"/>
        </w:rPr>
        <w:t>,</w:t>
      </w:r>
      <w:r w:rsidRPr="003647AE">
        <w:rPr>
          <w:rFonts w:ascii="Times New Roman" w:hAnsi="Times New Roman" w:hint="eastAsia"/>
          <w:color w:val="000000"/>
          <w:szCs w:val="32"/>
        </w:rPr>
        <w:t>获得考核分</w:t>
      </w:r>
      <w:r w:rsidRPr="003647AE">
        <w:rPr>
          <w:rFonts w:ascii="Times New Roman" w:hAnsi="Times New Roman" w:hint="eastAsia"/>
          <w:color w:val="000000"/>
          <w:szCs w:val="32"/>
        </w:rPr>
        <w:t>3387</w:t>
      </w:r>
      <w:r w:rsidRPr="003647AE">
        <w:rPr>
          <w:rFonts w:ascii="Times New Roman" w:hAnsi="Times New Roman" w:hint="eastAsia"/>
          <w:color w:val="000000"/>
          <w:szCs w:val="32"/>
        </w:rPr>
        <w:t>分。考核期内无违规扣</w:t>
      </w:r>
      <w:r w:rsidRPr="003647AE">
        <w:rPr>
          <w:rFonts w:ascii="Times New Roman" w:hAnsi="Times New Roman" w:hint="eastAsia"/>
          <w:color w:val="000000"/>
          <w:szCs w:val="32"/>
        </w:rPr>
        <w:lastRenderedPageBreak/>
        <w:t>分。</w:t>
      </w:r>
    </w:p>
    <w:p w:rsidR="003647AE" w:rsidRPr="003647AE" w:rsidRDefault="003647AE" w:rsidP="003647AE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3647AE">
        <w:rPr>
          <w:rFonts w:ascii="Times New Roman" w:hAnsi="Times New Roman" w:hint="eastAsia"/>
          <w:color w:val="000000"/>
          <w:szCs w:val="32"/>
        </w:rPr>
        <w:t xml:space="preserve">    2021</w:t>
      </w:r>
      <w:r w:rsidRPr="003647AE">
        <w:rPr>
          <w:rFonts w:ascii="Times New Roman" w:hAnsi="Times New Roman" w:hint="eastAsia"/>
          <w:color w:val="000000"/>
          <w:szCs w:val="32"/>
        </w:rPr>
        <w:t>年</w:t>
      </w:r>
      <w:r w:rsidRPr="003647AE">
        <w:rPr>
          <w:rFonts w:ascii="Times New Roman" w:hAnsi="Times New Roman" w:hint="eastAsia"/>
          <w:color w:val="000000"/>
          <w:szCs w:val="32"/>
        </w:rPr>
        <w:t>8</w:t>
      </w:r>
      <w:r w:rsidRPr="003647AE">
        <w:rPr>
          <w:rFonts w:ascii="Times New Roman" w:hAnsi="Times New Roman" w:hint="eastAsia"/>
          <w:color w:val="000000"/>
          <w:szCs w:val="32"/>
        </w:rPr>
        <w:t>月获得</w:t>
      </w:r>
      <w:r w:rsidRPr="003647AE">
        <w:rPr>
          <w:rFonts w:ascii="Times New Roman" w:hAnsi="Times New Roman" w:hint="eastAsia"/>
          <w:color w:val="000000"/>
          <w:szCs w:val="32"/>
        </w:rPr>
        <w:t>2021</w:t>
      </w:r>
      <w:r w:rsidRPr="003647AE">
        <w:rPr>
          <w:rFonts w:ascii="Times New Roman" w:hAnsi="Times New Roman" w:hint="eastAsia"/>
          <w:color w:val="000000"/>
          <w:szCs w:val="32"/>
        </w:rPr>
        <w:t>年上半年监狱级改造标兵。</w:t>
      </w:r>
    </w:p>
    <w:p w:rsidR="003647AE" w:rsidRPr="003647AE" w:rsidRDefault="003647AE" w:rsidP="003647AE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3647AE">
        <w:rPr>
          <w:rFonts w:ascii="Times New Roman" w:hAnsi="Times New Roman" w:hint="eastAsia"/>
          <w:color w:val="000000"/>
          <w:szCs w:val="32"/>
        </w:rPr>
        <w:t xml:space="preserve">    </w:t>
      </w:r>
      <w:r w:rsidRPr="003647AE">
        <w:rPr>
          <w:rFonts w:ascii="Times New Roman" w:hAnsi="Times New Roman" w:hint="eastAsia"/>
          <w:color w:val="000000"/>
          <w:szCs w:val="32"/>
        </w:rPr>
        <w:t>本案于</w:t>
      </w:r>
      <w:r w:rsidRPr="003647AE">
        <w:rPr>
          <w:rFonts w:ascii="Times New Roman" w:hAnsi="Times New Roman" w:hint="eastAsia"/>
          <w:color w:val="000000"/>
          <w:szCs w:val="32"/>
        </w:rPr>
        <w:t>2022</w:t>
      </w:r>
      <w:r w:rsidRPr="003647AE">
        <w:rPr>
          <w:rFonts w:ascii="Times New Roman" w:hAnsi="Times New Roman" w:hint="eastAsia"/>
          <w:color w:val="000000"/>
          <w:szCs w:val="32"/>
        </w:rPr>
        <w:t>年</w:t>
      </w:r>
      <w:r w:rsidRPr="003647AE">
        <w:rPr>
          <w:rFonts w:ascii="Times New Roman" w:hAnsi="Times New Roman" w:hint="eastAsia"/>
          <w:color w:val="000000"/>
          <w:szCs w:val="32"/>
        </w:rPr>
        <w:t>3</w:t>
      </w:r>
      <w:r w:rsidRPr="003647AE">
        <w:rPr>
          <w:rFonts w:ascii="Times New Roman" w:hAnsi="Times New Roman" w:hint="eastAsia"/>
          <w:color w:val="000000"/>
          <w:szCs w:val="32"/>
        </w:rPr>
        <w:t>月</w:t>
      </w:r>
      <w:r w:rsidRPr="003647AE">
        <w:rPr>
          <w:rFonts w:ascii="Times New Roman" w:hAnsi="Times New Roman" w:hint="eastAsia"/>
          <w:color w:val="000000"/>
          <w:szCs w:val="32"/>
        </w:rPr>
        <w:t>1</w:t>
      </w:r>
      <w:r w:rsidRPr="003647AE">
        <w:rPr>
          <w:rFonts w:ascii="Times New Roman" w:hAnsi="Times New Roman" w:hint="eastAsia"/>
          <w:color w:val="000000"/>
          <w:szCs w:val="32"/>
        </w:rPr>
        <w:t>日至</w:t>
      </w:r>
      <w:r w:rsidRPr="003647AE">
        <w:rPr>
          <w:rFonts w:ascii="Times New Roman" w:hAnsi="Times New Roman" w:hint="eastAsia"/>
          <w:color w:val="000000"/>
          <w:szCs w:val="32"/>
        </w:rPr>
        <w:t>202</w:t>
      </w:r>
      <w:r w:rsidR="008C4F48">
        <w:rPr>
          <w:rFonts w:ascii="Times New Roman" w:hAnsi="Times New Roman" w:hint="eastAsia"/>
          <w:color w:val="000000"/>
          <w:szCs w:val="32"/>
        </w:rPr>
        <w:t>2</w:t>
      </w:r>
      <w:r w:rsidRPr="003647AE">
        <w:rPr>
          <w:rFonts w:ascii="Times New Roman" w:hAnsi="Times New Roman" w:hint="eastAsia"/>
          <w:color w:val="000000"/>
          <w:szCs w:val="32"/>
        </w:rPr>
        <w:t>年</w:t>
      </w:r>
      <w:r w:rsidRPr="003647AE">
        <w:rPr>
          <w:rFonts w:ascii="Times New Roman" w:hAnsi="Times New Roman" w:hint="eastAsia"/>
          <w:color w:val="000000"/>
          <w:szCs w:val="32"/>
        </w:rPr>
        <w:t>3</w:t>
      </w:r>
      <w:r w:rsidRPr="003647AE">
        <w:rPr>
          <w:rFonts w:ascii="Times New Roman" w:hAnsi="Times New Roman" w:hint="eastAsia"/>
          <w:color w:val="000000"/>
          <w:szCs w:val="32"/>
        </w:rPr>
        <w:t>月</w:t>
      </w:r>
      <w:r w:rsidRPr="003647AE">
        <w:rPr>
          <w:rFonts w:ascii="Times New Roman" w:hAnsi="Times New Roman" w:hint="eastAsia"/>
          <w:color w:val="000000"/>
          <w:szCs w:val="32"/>
        </w:rPr>
        <w:t>7</w:t>
      </w:r>
      <w:r w:rsidRPr="003647AE">
        <w:rPr>
          <w:rFonts w:ascii="Times New Roman" w:hAnsi="Times New Roman" w:hint="eastAsia"/>
          <w:color w:val="000000"/>
          <w:szCs w:val="32"/>
        </w:rPr>
        <w:t>日在狱内公示未收到不同意见。</w:t>
      </w:r>
    </w:p>
    <w:p w:rsidR="003647AE" w:rsidRDefault="003647AE" w:rsidP="003647AE">
      <w:pPr>
        <w:spacing w:line="620" w:lineRule="exact"/>
        <w:ind w:firstLine="630"/>
        <w:rPr>
          <w:rFonts w:ascii="Times New Roman" w:hAnsi="Times New Roman"/>
          <w:color w:val="000000"/>
          <w:szCs w:val="32"/>
        </w:rPr>
      </w:pPr>
      <w:r w:rsidRPr="003647AE">
        <w:rPr>
          <w:rFonts w:ascii="Times New Roman" w:hAnsi="Times New Roman" w:hint="eastAsia"/>
          <w:color w:val="000000"/>
          <w:szCs w:val="32"/>
        </w:rPr>
        <w:t>为此，依照《中华人民共和国刑事诉讼法》第二百七十三条第二款、《中华人民共和国刑法》第七十八条、第七十九条、《中华人民共和国监狱法》第二十九条的规定。建议对罪犯</w:t>
      </w:r>
      <w:r w:rsidR="005A2F0D" w:rsidRPr="003647AE">
        <w:rPr>
          <w:rFonts w:ascii="Times New Roman" w:hAnsi="Times New Roman" w:hint="eastAsia"/>
          <w:color w:val="000000"/>
          <w:szCs w:val="32"/>
        </w:rPr>
        <w:t>陈天森</w:t>
      </w:r>
      <w:r w:rsidRPr="003647AE">
        <w:rPr>
          <w:rFonts w:ascii="Times New Roman" w:hAnsi="Times New Roman" w:hint="eastAsia"/>
          <w:color w:val="000000"/>
          <w:szCs w:val="32"/>
        </w:rPr>
        <w:t>予以减去有期徒刑八个月十五天，剥夺政治权利减为九年，特提请你院审理裁定。</w:t>
      </w:r>
    </w:p>
    <w:p w:rsidR="00A56AC9" w:rsidRDefault="00A56AC9" w:rsidP="003647AE">
      <w:pPr>
        <w:spacing w:line="620" w:lineRule="exact"/>
        <w:ind w:firstLine="630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此致</w:t>
      </w:r>
    </w:p>
    <w:p w:rsidR="00A56AC9" w:rsidRDefault="00A56AC9" w:rsidP="00D12BFC">
      <w:pPr>
        <w:spacing w:line="620" w:lineRule="exact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福建省龙岩市中级人民法院</w:t>
      </w:r>
    </w:p>
    <w:p w:rsidR="00A56AC9" w:rsidRDefault="00A56AC9">
      <w:pPr>
        <w:spacing w:line="620" w:lineRule="exact"/>
        <w:ind w:rightChars="-15" w:right="-48"/>
        <w:rPr>
          <w:rFonts w:ascii="Times New Roman" w:hAnsi="Times New Roman"/>
          <w:color w:val="FF0000"/>
          <w:szCs w:val="32"/>
        </w:rPr>
      </w:pPr>
    </w:p>
    <w:p w:rsidR="00A56AC9" w:rsidRPr="00255F0D" w:rsidRDefault="00A56AC9" w:rsidP="00AA3892">
      <w:pPr>
        <w:spacing w:line="620" w:lineRule="exact"/>
        <w:ind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color w:val="FF0000"/>
          <w:szCs w:val="32"/>
        </w:rPr>
        <w:t xml:space="preserve">                             </w:t>
      </w:r>
      <w:r w:rsidRPr="00255F0D">
        <w:rPr>
          <w:rFonts w:ascii="Times New Roman" w:hAnsi="Times New Roman" w:hint="eastAsia"/>
          <w:szCs w:val="32"/>
        </w:rPr>
        <w:t>福建省闽西监狱</w:t>
      </w:r>
    </w:p>
    <w:p w:rsidR="00A56AC9" w:rsidRPr="00255F0D" w:rsidRDefault="00A56AC9" w:rsidP="00AA3892">
      <w:pPr>
        <w:spacing w:line="620" w:lineRule="exact"/>
        <w:jc w:val="right"/>
        <w:rPr>
          <w:rFonts w:ascii="Times New Roman" w:hAnsi="Times New Roman"/>
          <w:szCs w:val="32"/>
        </w:rPr>
      </w:pPr>
      <w:r w:rsidRPr="00255F0D">
        <w:rPr>
          <w:rFonts w:ascii="Times New Roman" w:hAnsi="Times New Roman" w:hint="eastAsia"/>
          <w:szCs w:val="32"/>
        </w:rPr>
        <w:t xml:space="preserve">               </w:t>
      </w:r>
      <w:r w:rsidR="00E758DE">
        <w:rPr>
          <w:rFonts w:ascii="Times New Roman" w:hAnsi="Times New Roman"/>
          <w:szCs w:val="32"/>
        </w:rPr>
        <w:t>2022</w:t>
      </w:r>
      <w:r w:rsidR="00E758DE">
        <w:rPr>
          <w:rFonts w:ascii="Times New Roman" w:hAnsi="Times New Roman" w:hint="eastAsia"/>
          <w:szCs w:val="32"/>
        </w:rPr>
        <w:t>年</w:t>
      </w:r>
      <w:r w:rsidR="00E758DE">
        <w:rPr>
          <w:rFonts w:ascii="Times New Roman" w:hAnsi="Times New Roman"/>
          <w:szCs w:val="32"/>
        </w:rPr>
        <w:t>3</w:t>
      </w:r>
      <w:r w:rsidR="00E758DE">
        <w:rPr>
          <w:rFonts w:ascii="Times New Roman" w:hAnsi="Times New Roman" w:hint="eastAsia"/>
          <w:szCs w:val="32"/>
        </w:rPr>
        <w:t>月</w:t>
      </w:r>
      <w:r w:rsidR="00E758DE">
        <w:rPr>
          <w:rFonts w:ascii="Times New Roman" w:hAnsi="Times New Roman"/>
          <w:szCs w:val="32"/>
        </w:rPr>
        <w:t>9</w:t>
      </w:r>
      <w:r w:rsidR="00E758DE">
        <w:rPr>
          <w:rFonts w:ascii="Times New Roman" w:hAnsi="Times New Roman" w:hint="eastAsia"/>
          <w:szCs w:val="32"/>
        </w:rPr>
        <w:t>日</w:t>
      </w:r>
    </w:p>
    <w:sectPr w:rsidR="00A56AC9" w:rsidRPr="00255F0D" w:rsidSect="00B854A4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181B" w:rsidRDefault="0041181B">
      <w:r>
        <w:separator/>
      </w:r>
    </w:p>
  </w:endnote>
  <w:endnote w:type="continuationSeparator" w:id="1">
    <w:p w:rsidR="0041181B" w:rsidRDefault="004118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DA1F52">
    <w:pPr>
      <w:pStyle w:val="a6"/>
      <w:framePr w:wrap="around" w:vAnchor="text" w:hAnchor="page" w:x="2042" w:y="1"/>
      <w:rPr>
        <w:rStyle w:val="a3"/>
      </w:rPr>
    </w:pPr>
    <w:r>
      <w:fldChar w:fldCharType="begin"/>
    </w:r>
    <w:r w:rsidR="00A56AC9">
      <w:rPr>
        <w:rStyle w:val="a3"/>
      </w:rPr>
      <w:instrText xml:space="preserve">PAGE  </w:instrText>
    </w:r>
    <w:r>
      <w:fldChar w:fldCharType="separate"/>
    </w:r>
    <w:r w:rsidR="00A56AC9">
      <w:rPr>
        <w:rStyle w:val="a3"/>
      </w:rPr>
      <w:t>2</w:t>
    </w:r>
    <w:r>
      <w:fldChar w:fldCharType="end"/>
    </w:r>
  </w:p>
  <w:p w:rsidR="00A56AC9" w:rsidRDefault="00A56AC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A56AC9">
    <w:pPr>
      <w:pStyle w:val="a6"/>
      <w:framePr w:wrap="around" w:vAnchor="text" w:hAnchor="margin" w:xAlign="outside" w:y="1"/>
      <w:ind w:leftChars="100" w:left="320" w:rightChars="100" w:right="320"/>
      <w:rPr>
        <w:rStyle w:val="a3"/>
        <w:sz w:val="28"/>
        <w:szCs w:val="28"/>
      </w:rPr>
    </w:pPr>
    <w:r>
      <w:rPr>
        <w:rStyle w:val="a3"/>
        <w:rFonts w:hint="eastAsia"/>
        <w:sz w:val="28"/>
        <w:szCs w:val="28"/>
      </w:rPr>
      <w:t>—</w:t>
    </w:r>
    <w:r>
      <w:rPr>
        <w:rStyle w:val="a3"/>
        <w:rFonts w:hint="eastAsia"/>
        <w:sz w:val="28"/>
        <w:szCs w:val="28"/>
      </w:rPr>
      <w:t xml:space="preserve"> </w:t>
    </w:r>
    <w:r w:rsidR="00DA1F52">
      <w:rPr>
        <w:sz w:val="28"/>
        <w:szCs w:val="28"/>
      </w:rPr>
      <w:fldChar w:fldCharType="begin"/>
    </w:r>
    <w:r>
      <w:rPr>
        <w:rStyle w:val="a3"/>
        <w:sz w:val="28"/>
        <w:szCs w:val="28"/>
      </w:rPr>
      <w:instrText xml:space="preserve">PAGE  </w:instrText>
    </w:r>
    <w:r w:rsidR="00DA1F52">
      <w:rPr>
        <w:sz w:val="28"/>
        <w:szCs w:val="28"/>
      </w:rPr>
      <w:fldChar w:fldCharType="separate"/>
    </w:r>
    <w:r w:rsidR="002A2CB5">
      <w:rPr>
        <w:rStyle w:val="a3"/>
        <w:noProof/>
        <w:sz w:val="28"/>
        <w:szCs w:val="28"/>
      </w:rPr>
      <w:t>2</w:t>
    </w:r>
    <w:r w:rsidR="00DA1F52">
      <w:rPr>
        <w:sz w:val="28"/>
        <w:szCs w:val="28"/>
      </w:rPr>
      <w:fldChar w:fldCharType="end"/>
    </w:r>
    <w:r>
      <w:rPr>
        <w:rStyle w:val="a3"/>
        <w:rFonts w:hint="eastAsia"/>
        <w:sz w:val="28"/>
        <w:szCs w:val="28"/>
      </w:rPr>
      <w:t xml:space="preserve"> </w:t>
    </w:r>
    <w:r>
      <w:rPr>
        <w:rStyle w:val="a3"/>
        <w:rFonts w:hint="eastAsia"/>
        <w:sz w:val="28"/>
        <w:szCs w:val="28"/>
      </w:rPr>
      <w:t>—</w:t>
    </w:r>
  </w:p>
  <w:p w:rsidR="00A56AC9" w:rsidRDefault="00A56AC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181B" w:rsidRDefault="0041181B">
      <w:r>
        <w:separator/>
      </w:r>
    </w:p>
  </w:footnote>
  <w:footnote w:type="continuationSeparator" w:id="1">
    <w:p w:rsidR="0041181B" w:rsidRDefault="004118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A56AC9" w:rsidP="0003017C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16386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3017C"/>
    <w:rsid w:val="00036271"/>
    <w:rsid w:val="000456EC"/>
    <w:rsid w:val="000660BD"/>
    <w:rsid w:val="000B36C2"/>
    <w:rsid w:val="000F75BB"/>
    <w:rsid w:val="001122D8"/>
    <w:rsid w:val="001249FC"/>
    <w:rsid w:val="00147948"/>
    <w:rsid w:val="00185013"/>
    <w:rsid w:val="001E273A"/>
    <w:rsid w:val="00204BFC"/>
    <w:rsid w:val="00214380"/>
    <w:rsid w:val="002471D8"/>
    <w:rsid w:val="00255F0D"/>
    <w:rsid w:val="002716D4"/>
    <w:rsid w:val="0029154A"/>
    <w:rsid w:val="002A2CB5"/>
    <w:rsid w:val="002A58A9"/>
    <w:rsid w:val="002C5CE5"/>
    <w:rsid w:val="002D29D4"/>
    <w:rsid w:val="00302ACB"/>
    <w:rsid w:val="00305568"/>
    <w:rsid w:val="003647AE"/>
    <w:rsid w:val="00397800"/>
    <w:rsid w:val="003E3E45"/>
    <w:rsid w:val="0041181B"/>
    <w:rsid w:val="00447D4F"/>
    <w:rsid w:val="004666D2"/>
    <w:rsid w:val="00475765"/>
    <w:rsid w:val="004A4EFA"/>
    <w:rsid w:val="00531A3B"/>
    <w:rsid w:val="005409BB"/>
    <w:rsid w:val="00540A30"/>
    <w:rsid w:val="005662D1"/>
    <w:rsid w:val="005A2F0D"/>
    <w:rsid w:val="005B4C82"/>
    <w:rsid w:val="005C5A63"/>
    <w:rsid w:val="00603CF6"/>
    <w:rsid w:val="00612ABA"/>
    <w:rsid w:val="006236B1"/>
    <w:rsid w:val="006A4AB5"/>
    <w:rsid w:val="006C4DEE"/>
    <w:rsid w:val="006D2179"/>
    <w:rsid w:val="0073056B"/>
    <w:rsid w:val="007318C1"/>
    <w:rsid w:val="00754211"/>
    <w:rsid w:val="00771B9F"/>
    <w:rsid w:val="007824E9"/>
    <w:rsid w:val="007A6DBD"/>
    <w:rsid w:val="007B3F4A"/>
    <w:rsid w:val="007C182E"/>
    <w:rsid w:val="007C1C9F"/>
    <w:rsid w:val="007F25CC"/>
    <w:rsid w:val="0082522C"/>
    <w:rsid w:val="0082619E"/>
    <w:rsid w:val="00830E92"/>
    <w:rsid w:val="00834658"/>
    <w:rsid w:val="00845771"/>
    <w:rsid w:val="008810EB"/>
    <w:rsid w:val="00883EBC"/>
    <w:rsid w:val="008B38C5"/>
    <w:rsid w:val="008C4F48"/>
    <w:rsid w:val="008D2B4A"/>
    <w:rsid w:val="00905236"/>
    <w:rsid w:val="009179EA"/>
    <w:rsid w:val="009337AA"/>
    <w:rsid w:val="00974A7B"/>
    <w:rsid w:val="009B48F2"/>
    <w:rsid w:val="009E1EDF"/>
    <w:rsid w:val="009E4A2A"/>
    <w:rsid w:val="00A02337"/>
    <w:rsid w:val="00A31BEE"/>
    <w:rsid w:val="00A44E5E"/>
    <w:rsid w:val="00A53292"/>
    <w:rsid w:val="00A56AC9"/>
    <w:rsid w:val="00A6117F"/>
    <w:rsid w:val="00A727B4"/>
    <w:rsid w:val="00A821AC"/>
    <w:rsid w:val="00AA3892"/>
    <w:rsid w:val="00AF6B56"/>
    <w:rsid w:val="00B15236"/>
    <w:rsid w:val="00B842C0"/>
    <w:rsid w:val="00B854A4"/>
    <w:rsid w:val="00BC607F"/>
    <w:rsid w:val="00C36201"/>
    <w:rsid w:val="00C51D70"/>
    <w:rsid w:val="00CC744F"/>
    <w:rsid w:val="00D03882"/>
    <w:rsid w:val="00D12BFC"/>
    <w:rsid w:val="00D558A1"/>
    <w:rsid w:val="00D642FC"/>
    <w:rsid w:val="00D77FC5"/>
    <w:rsid w:val="00D86BF4"/>
    <w:rsid w:val="00D913CF"/>
    <w:rsid w:val="00DA1F52"/>
    <w:rsid w:val="00DC6627"/>
    <w:rsid w:val="00DF1F2E"/>
    <w:rsid w:val="00E020C6"/>
    <w:rsid w:val="00E05B34"/>
    <w:rsid w:val="00E619BF"/>
    <w:rsid w:val="00E71AE8"/>
    <w:rsid w:val="00E758DE"/>
    <w:rsid w:val="00ED05E5"/>
    <w:rsid w:val="00ED22E7"/>
    <w:rsid w:val="00ED552C"/>
    <w:rsid w:val="00ED6B52"/>
    <w:rsid w:val="00EF0677"/>
    <w:rsid w:val="00EF26A6"/>
    <w:rsid w:val="00EF2BA4"/>
    <w:rsid w:val="00EF37EE"/>
    <w:rsid w:val="00F12F6F"/>
    <w:rsid w:val="00F569CC"/>
    <w:rsid w:val="00F81659"/>
    <w:rsid w:val="00FA414F"/>
    <w:rsid w:val="00FB3B4D"/>
    <w:rsid w:val="00FE13D6"/>
    <w:rsid w:val="010212D3"/>
    <w:rsid w:val="01752EEC"/>
    <w:rsid w:val="01AC54CC"/>
    <w:rsid w:val="0432222E"/>
    <w:rsid w:val="06F1205B"/>
    <w:rsid w:val="07193A6D"/>
    <w:rsid w:val="09055EDD"/>
    <w:rsid w:val="094B5E78"/>
    <w:rsid w:val="09D65705"/>
    <w:rsid w:val="0C081499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A804B59"/>
    <w:rsid w:val="1C0C3C77"/>
    <w:rsid w:val="1C8222DC"/>
    <w:rsid w:val="1DA10CC1"/>
    <w:rsid w:val="1DF801B2"/>
    <w:rsid w:val="23F30F1C"/>
    <w:rsid w:val="2494750E"/>
    <w:rsid w:val="251B1BA0"/>
    <w:rsid w:val="264A4F8F"/>
    <w:rsid w:val="26653B78"/>
    <w:rsid w:val="266A70CB"/>
    <w:rsid w:val="2808627D"/>
    <w:rsid w:val="288973D9"/>
    <w:rsid w:val="2A03587F"/>
    <w:rsid w:val="2A605831"/>
    <w:rsid w:val="2ABA4B49"/>
    <w:rsid w:val="2B485E02"/>
    <w:rsid w:val="2C202412"/>
    <w:rsid w:val="2C2D0B4A"/>
    <w:rsid w:val="2C91644C"/>
    <w:rsid w:val="2DB00638"/>
    <w:rsid w:val="2F006439"/>
    <w:rsid w:val="30D47492"/>
    <w:rsid w:val="31192F1A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8497FF0"/>
    <w:rsid w:val="385B4CC9"/>
    <w:rsid w:val="3A46238F"/>
    <w:rsid w:val="3B790662"/>
    <w:rsid w:val="3BFF6B0B"/>
    <w:rsid w:val="3C322526"/>
    <w:rsid w:val="3D5868FB"/>
    <w:rsid w:val="3F081032"/>
    <w:rsid w:val="3F235BE8"/>
    <w:rsid w:val="40094FBB"/>
    <w:rsid w:val="404572B9"/>
    <w:rsid w:val="41662FA6"/>
    <w:rsid w:val="42500371"/>
    <w:rsid w:val="44C77B6B"/>
    <w:rsid w:val="459317E9"/>
    <w:rsid w:val="45E81812"/>
    <w:rsid w:val="46591125"/>
    <w:rsid w:val="49A45029"/>
    <w:rsid w:val="4A037E9C"/>
    <w:rsid w:val="4A0E7F9A"/>
    <w:rsid w:val="4B725619"/>
    <w:rsid w:val="4CDA310C"/>
    <w:rsid w:val="4E016B22"/>
    <w:rsid w:val="4E470991"/>
    <w:rsid w:val="4F2E566D"/>
    <w:rsid w:val="4F454AFF"/>
    <w:rsid w:val="4FFE3514"/>
    <w:rsid w:val="509427E0"/>
    <w:rsid w:val="50CC27E1"/>
    <w:rsid w:val="52782A7B"/>
    <w:rsid w:val="53CC0384"/>
    <w:rsid w:val="54842746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63F85F50"/>
    <w:rsid w:val="66747437"/>
    <w:rsid w:val="66C84AAE"/>
    <w:rsid w:val="66CC759D"/>
    <w:rsid w:val="66DA0A03"/>
    <w:rsid w:val="67097636"/>
    <w:rsid w:val="67D873D3"/>
    <w:rsid w:val="68C226E4"/>
    <w:rsid w:val="6A302052"/>
    <w:rsid w:val="6B9133FC"/>
    <w:rsid w:val="6D4A7888"/>
    <w:rsid w:val="6E1A7D08"/>
    <w:rsid w:val="6E8E14A3"/>
    <w:rsid w:val="706B694B"/>
    <w:rsid w:val="70706C59"/>
    <w:rsid w:val="72F92F64"/>
    <w:rsid w:val="740B34BA"/>
    <w:rsid w:val="77E172B0"/>
    <w:rsid w:val="783E0E99"/>
    <w:rsid w:val="79E0017F"/>
    <w:rsid w:val="7B650D27"/>
    <w:rsid w:val="7B972A5D"/>
    <w:rsid w:val="7C9C14A2"/>
    <w:rsid w:val="7F613BF7"/>
    <w:rsid w:val="7FDC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54A4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B854A4"/>
  </w:style>
  <w:style w:type="paragraph" w:styleId="a4">
    <w:name w:val="Salutation"/>
    <w:basedOn w:val="a"/>
    <w:next w:val="a"/>
    <w:qFormat/>
    <w:rsid w:val="00B854A4"/>
  </w:style>
  <w:style w:type="paragraph" w:styleId="a5">
    <w:name w:val="header"/>
    <w:basedOn w:val="a"/>
    <w:qFormat/>
    <w:rsid w:val="00B854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qFormat/>
    <w:rsid w:val="00B854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Normal Indent"/>
    <w:basedOn w:val="a"/>
    <w:qFormat/>
    <w:rsid w:val="00B854A4"/>
    <w:pPr>
      <w:ind w:firstLine="624"/>
    </w:pPr>
  </w:style>
  <w:style w:type="paragraph" w:customStyle="1" w:styleId="a8">
    <w:name w:val="小标题"/>
    <w:basedOn w:val="a"/>
    <w:qFormat/>
    <w:rsid w:val="00B854A4"/>
    <w:pPr>
      <w:ind w:firstLine="624"/>
    </w:pPr>
    <w:rPr>
      <w:rFonts w:eastAsia="黑体"/>
    </w:rPr>
  </w:style>
  <w:style w:type="paragraph" w:customStyle="1" w:styleId="a9">
    <w:name w:val="小小标题"/>
    <w:basedOn w:val="a"/>
    <w:qFormat/>
    <w:rsid w:val="00B854A4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B854A4"/>
    <w:pPr>
      <w:snapToGrid w:val="0"/>
      <w:jc w:val="center"/>
    </w:pPr>
    <w:rPr>
      <w:rFonts w:eastAsia="方正大标宋简体"/>
      <w:sz w:val="44"/>
    </w:rPr>
  </w:style>
  <w:style w:type="table" w:styleId="ab">
    <w:name w:val="Table Grid"/>
    <w:basedOn w:val="a1"/>
    <w:qFormat/>
    <w:rsid w:val="00B854A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TotalTime>2</TotalTime>
  <Pages>2</Pages>
  <Words>123</Words>
  <Characters>702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Company>Microsoft</Company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Microsoft</cp:lastModifiedBy>
  <cp:revision>6</cp:revision>
  <cp:lastPrinted>2019-11-18T09:29:00Z</cp:lastPrinted>
  <dcterms:created xsi:type="dcterms:W3CDTF">2022-03-01T01:17:00Z</dcterms:created>
  <dcterms:modified xsi:type="dcterms:W3CDTF">2022-03-16T08:31:00Z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