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3A55D7" w:rsidRPr="003A55D7" w:rsidRDefault="00147948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3A55D7" w:rsidRPr="003A55D7">
        <w:rPr>
          <w:rFonts w:ascii="Times New Roman" w:hAnsi="Times New Roman" w:hint="eastAsia"/>
          <w:color w:val="000000"/>
          <w:szCs w:val="32"/>
        </w:rPr>
        <w:t>罪犯邹建红，男，汉族，初中文化，</w:t>
      </w:r>
      <w:r w:rsidR="003A55D7" w:rsidRPr="003A55D7">
        <w:rPr>
          <w:rFonts w:ascii="Times New Roman" w:hAnsi="Times New Roman" w:hint="eastAsia"/>
          <w:color w:val="000000"/>
          <w:szCs w:val="32"/>
        </w:rPr>
        <w:t>1972</w:t>
      </w:r>
      <w:r w:rsidR="003A55D7" w:rsidRPr="003A55D7">
        <w:rPr>
          <w:rFonts w:ascii="Times New Roman" w:hAnsi="Times New Roman" w:hint="eastAsia"/>
          <w:color w:val="000000"/>
          <w:szCs w:val="32"/>
        </w:rPr>
        <w:t>年</w:t>
      </w:r>
      <w:r w:rsidR="003A55D7" w:rsidRPr="003A55D7">
        <w:rPr>
          <w:rFonts w:ascii="Times New Roman" w:hAnsi="Times New Roman" w:hint="eastAsia"/>
          <w:color w:val="000000"/>
          <w:szCs w:val="32"/>
        </w:rPr>
        <w:t>4</w:t>
      </w:r>
      <w:r w:rsidR="003A55D7" w:rsidRPr="003A55D7">
        <w:rPr>
          <w:rFonts w:ascii="Times New Roman" w:hAnsi="Times New Roman" w:hint="eastAsia"/>
          <w:color w:val="000000"/>
          <w:szCs w:val="32"/>
        </w:rPr>
        <w:t>月</w:t>
      </w:r>
      <w:r w:rsidR="003A55D7" w:rsidRPr="003A55D7">
        <w:rPr>
          <w:rFonts w:ascii="Times New Roman" w:hAnsi="Times New Roman" w:hint="eastAsia"/>
          <w:color w:val="000000"/>
          <w:szCs w:val="32"/>
        </w:rPr>
        <w:t>29</w:t>
      </w:r>
      <w:r w:rsidR="003A55D7" w:rsidRPr="003A55D7">
        <w:rPr>
          <w:rFonts w:ascii="Times New Roman" w:hAnsi="Times New Roman" w:hint="eastAsia"/>
          <w:color w:val="000000"/>
          <w:szCs w:val="32"/>
        </w:rPr>
        <w:t>日出生，户籍所在地江西省赣州市瑞金市，捕前系农民。该犯系主犯。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因犯盗窃罪，福建省三明市中级人民法院于</w:t>
      </w:r>
      <w:r w:rsidRPr="003A55D7">
        <w:rPr>
          <w:rFonts w:ascii="Times New Roman" w:hAnsi="Times New Roman" w:hint="eastAsia"/>
          <w:color w:val="000000"/>
          <w:szCs w:val="32"/>
        </w:rPr>
        <w:t>2011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12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9</w:t>
      </w:r>
      <w:r w:rsidRPr="003A55D7">
        <w:rPr>
          <w:rFonts w:ascii="Times New Roman" w:hAnsi="Times New Roman" w:hint="eastAsia"/>
          <w:color w:val="000000"/>
          <w:szCs w:val="32"/>
        </w:rPr>
        <w:t>日作出了</w:t>
      </w:r>
      <w:r w:rsidRPr="003A55D7">
        <w:rPr>
          <w:rFonts w:ascii="Times New Roman" w:hAnsi="Times New Roman" w:hint="eastAsia"/>
          <w:color w:val="000000"/>
          <w:szCs w:val="32"/>
        </w:rPr>
        <w:t>(2011)</w:t>
      </w:r>
      <w:r w:rsidRPr="003A55D7">
        <w:rPr>
          <w:rFonts w:ascii="Times New Roman" w:hAnsi="Times New Roman" w:hint="eastAsia"/>
          <w:color w:val="000000"/>
          <w:szCs w:val="32"/>
        </w:rPr>
        <w:t>三刑初字第</w:t>
      </w:r>
      <w:r w:rsidRPr="003A55D7">
        <w:rPr>
          <w:rFonts w:ascii="Times New Roman" w:hAnsi="Times New Roman" w:hint="eastAsia"/>
          <w:color w:val="000000"/>
          <w:szCs w:val="32"/>
        </w:rPr>
        <w:t>11</w:t>
      </w:r>
      <w:r w:rsidRPr="003A55D7">
        <w:rPr>
          <w:rFonts w:ascii="Times New Roman" w:hAnsi="Times New Roman" w:hint="eastAsia"/>
          <w:color w:val="000000"/>
          <w:szCs w:val="32"/>
        </w:rPr>
        <w:t>号刑事判决，认定罪犯邹建红犯盗窃罪，判处无期徒刑，剥夺政治权利终身，并处没收个人全部财产，继续追缴未退的赃款，返还被害人。判决生效后，于</w:t>
      </w:r>
      <w:r w:rsidRPr="003A55D7">
        <w:rPr>
          <w:rFonts w:ascii="Times New Roman" w:hAnsi="Times New Roman" w:hint="eastAsia"/>
          <w:color w:val="000000"/>
          <w:szCs w:val="32"/>
        </w:rPr>
        <w:t>2012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5</w:t>
      </w:r>
      <w:r w:rsidRPr="003A55D7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因罪犯邹建红在服刑期间确有悔改表现，福建省高级人民法院于</w:t>
      </w:r>
      <w:r w:rsidRPr="003A55D7">
        <w:rPr>
          <w:rFonts w:ascii="Times New Roman" w:hAnsi="Times New Roman" w:hint="eastAsia"/>
          <w:color w:val="000000"/>
          <w:szCs w:val="32"/>
        </w:rPr>
        <w:t>2014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11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19</w:t>
      </w:r>
      <w:r w:rsidRPr="003A55D7">
        <w:rPr>
          <w:rFonts w:ascii="Times New Roman" w:hAnsi="Times New Roman" w:hint="eastAsia"/>
          <w:color w:val="000000"/>
          <w:szCs w:val="32"/>
        </w:rPr>
        <w:t>日作出了</w:t>
      </w:r>
      <w:r w:rsidRPr="003A55D7">
        <w:rPr>
          <w:rFonts w:ascii="Times New Roman" w:hAnsi="Times New Roman" w:hint="eastAsia"/>
          <w:color w:val="000000"/>
          <w:szCs w:val="32"/>
        </w:rPr>
        <w:t>(2014)</w:t>
      </w:r>
      <w:r w:rsidRPr="003A55D7">
        <w:rPr>
          <w:rFonts w:ascii="Times New Roman" w:hAnsi="Times New Roman" w:hint="eastAsia"/>
          <w:color w:val="000000"/>
          <w:szCs w:val="32"/>
        </w:rPr>
        <w:t>闽刑执字第</w:t>
      </w:r>
      <w:r w:rsidRPr="003A55D7">
        <w:rPr>
          <w:rFonts w:ascii="Times New Roman" w:hAnsi="Times New Roman" w:hint="eastAsia"/>
          <w:color w:val="000000"/>
          <w:szCs w:val="32"/>
        </w:rPr>
        <w:t>497</w:t>
      </w:r>
      <w:r w:rsidRPr="003A55D7">
        <w:rPr>
          <w:rFonts w:ascii="Times New Roman" w:hAnsi="Times New Roman" w:hint="eastAsia"/>
          <w:color w:val="000000"/>
          <w:szCs w:val="32"/>
        </w:rPr>
        <w:t>号刑事裁定，对其减为有期徒刑十八年四个月，剥夺政治权利改为七年；福建省龙岩市中级人民法院于</w:t>
      </w:r>
      <w:r w:rsidRPr="003A55D7">
        <w:rPr>
          <w:rFonts w:ascii="Times New Roman" w:hAnsi="Times New Roman" w:hint="eastAsia"/>
          <w:color w:val="000000"/>
          <w:szCs w:val="32"/>
        </w:rPr>
        <w:t>2017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5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24</w:t>
      </w:r>
      <w:r w:rsidRPr="003A55D7">
        <w:rPr>
          <w:rFonts w:ascii="Times New Roman" w:hAnsi="Times New Roman" w:hint="eastAsia"/>
          <w:color w:val="000000"/>
          <w:szCs w:val="32"/>
        </w:rPr>
        <w:t>日作出了</w:t>
      </w:r>
      <w:r w:rsidRPr="003A55D7">
        <w:rPr>
          <w:rFonts w:ascii="Times New Roman" w:hAnsi="Times New Roman" w:hint="eastAsia"/>
          <w:color w:val="000000"/>
          <w:szCs w:val="32"/>
        </w:rPr>
        <w:t>(2017)</w:t>
      </w:r>
      <w:r w:rsidRPr="003A55D7">
        <w:rPr>
          <w:rFonts w:ascii="Times New Roman" w:hAnsi="Times New Roman" w:hint="eastAsia"/>
          <w:color w:val="000000"/>
          <w:szCs w:val="32"/>
        </w:rPr>
        <w:t>闽</w:t>
      </w:r>
      <w:r w:rsidRPr="003A55D7">
        <w:rPr>
          <w:rFonts w:ascii="Times New Roman" w:hAnsi="Times New Roman" w:hint="eastAsia"/>
          <w:color w:val="000000"/>
          <w:szCs w:val="32"/>
        </w:rPr>
        <w:t>08</w:t>
      </w:r>
      <w:r w:rsidRPr="003A55D7">
        <w:rPr>
          <w:rFonts w:ascii="Times New Roman" w:hAnsi="Times New Roman" w:hint="eastAsia"/>
          <w:color w:val="000000"/>
          <w:szCs w:val="32"/>
        </w:rPr>
        <w:t>刑更</w:t>
      </w:r>
      <w:r w:rsidRPr="003A55D7">
        <w:rPr>
          <w:rFonts w:ascii="Times New Roman" w:hAnsi="Times New Roman" w:hint="eastAsia"/>
          <w:color w:val="000000"/>
          <w:szCs w:val="32"/>
        </w:rPr>
        <w:t>299</w:t>
      </w:r>
      <w:r w:rsidRPr="003A55D7">
        <w:rPr>
          <w:rFonts w:ascii="Times New Roman" w:hAnsi="Times New Roman" w:hint="eastAsia"/>
          <w:color w:val="000000"/>
          <w:szCs w:val="32"/>
        </w:rPr>
        <w:t>号刑事裁定，对其减去有期徒刑六个月，剥夺政治权利减为六年；福建省龙岩市中级人民法院于</w:t>
      </w:r>
      <w:r w:rsidRPr="003A55D7">
        <w:rPr>
          <w:rFonts w:ascii="Times New Roman" w:hAnsi="Times New Roman" w:hint="eastAsia"/>
          <w:color w:val="000000"/>
          <w:szCs w:val="32"/>
        </w:rPr>
        <w:t>2019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8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26</w:t>
      </w:r>
      <w:r w:rsidRPr="003A55D7">
        <w:rPr>
          <w:rFonts w:ascii="Times New Roman" w:hAnsi="Times New Roman" w:hint="eastAsia"/>
          <w:color w:val="000000"/>
          <w:szCs w:val="32"/>
        </w:rPr>
        <w:t>日作出了</w:t>
      </w:r>
      <w:r w:rsidRPr="003A55D7">
        <w:rPr>
          <w:rFonts w:ascii="Times New Roman" w:hAnsi="Times New Roman" w:hint="eastAsia"/>
          <w:color w:val="000000"/>
          <w:szCs w:val="32"/>
        </w:rPr>
        <w:t>(2019)</w:t>
      </w:r>
      <w:r w:rsidRPr="003A55D7">
        <w:rPr>
          <w:rFonts w:ascii="Times New Roman" w:hAnsi="Times New Roman" w:hint="eastAsia"/>
          <w:color w:val="000000"/>
          <w:szCs w:val="32"/>
        </w:rPr>
        <w:t>闽</w:t>
      </w:r>
      <w:r w:rsidRPr="003A55D7">
        <w:rPr>
          <w:rFonts w:ascii="Times New Roman" w:hAnsi="Times New Roman" w:hint="eastAsia"/>
          <w:color w:val="000000"/>
          <w:szCs w:val="32"/>
        </w:rPr>
        <w:t>08</w:t>
      </w:r>
      <w:r w:rsidRPr="003A55D7">
        <w:rPr>
          <w:rFonts w:ascii="Times New Roman" w:hAnsi="Times New Roman" w:hint="eastAsia"/>
          <w:color w:val="000000"/>
          <w:szCs w:val="32"/>
        </w:rPr>
        <w:t>刑更</w:t>
      </w:r>
      <w:r w:rsidRPr="003A55D7">
        <w:rPr>
          <w:rFonts w:ascii="Times New Roman" w:hAnsi="Times New Roman" w:hint="eastAsia"/>
          <w:color w:val="000000"/>
          <w:szCs w:val="32"/>
        </w:rPr>
        <w:t>878</w:t>
      </w:r>
      <w:r w:rsidRPr="003A55D7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号刑事裁定，对其减去有期徒刑八个月，剥夺政治权利减为五年。刑期自</w:t>
      </w:r>
      <w:r w:rsidRPr="003A55D7">
        <w:rPr>
          <w:rFonts w:ascii="Times New Roman" w:hAnsi="Times New Roman" w:hint="eastAsia"/>
          <w:color w:val="000000"/>
          <w:szCs w:val="32"/>
        </w:rPr>
        <w:t>2011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12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27</w:t>
      </w:r>
      <w:r w:rsidRPr="003A55D7">
        <w:rPr>
          <w:rFonts w:ascii="Times New Roman" w:hAnsi="Times New Roman" w:hint="eastAsia"/>
          <w:color w:val="000000"/>
          <w:szCs w:val="32"/>
        </w:rPr>
        <w:t>日起执行至</w:t>
      </w:r>
      <w:r w:rsidRPr="003A55D7">
        <w:rPr>
          <w:rFonts w:ascii="Times New Roman" w:hAnsi="Times New Roman" w:hint="eastAsia"/>
          <w:color w:val="000000"/>
          <w:szCs w:val="32"/>
        </w:rPr>
        <w:t>2032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18</w:t>
      </w:r>
      <w:r w:rsidRPr="003A55D7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该犯于</w:t>
      </w:r>
      <w:r w:rsidRPr="003A55D7">
        <w:rPr>
          <w:rFonts w:ascii="Times New Roman" w:hAnsi="Times New Roman" w:hint="eastAsia"/>
          <w:color w:val="000000"/>
          <w:szCs w:val="32"/>
        </w:rPr>
        <w:t>2009</w:t>
      </w:r>
      <w:r w:rsidRPr="003A55D7">
        <w:rPr>
          <w:rFonts w:ascii="Times New Roman" w:hAnsi="Times New Roman" w:hint="eastAsia"/>
          <w:color w:val="000000"/>
          <w:szCs w:val="32"/>
        </w:rPr>
        <w:t>年至</w:t>
      </w:r>
      <w:r w:rsidRPr="003A55D7">
        <w:rPr>
          <w:rFonts w:ascii="Times New Roman" w:hAnsi="Times New Roman" w:hint="eastAsia"/>
          <w:color w:val="000000"/>
          <w:szCs w:val="32"/>
        </w:rPr>
        <w:t>2010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9</w:t>
      </w:r>
      <w:r w:rsidRPr="003A55D7">
        <w:rPr>
          <w:rFonts w:ascii="Times New Roman" w:hAnsi="Times New Roman" w:hint="eastAsia"/>
          <w:color w:val="000000"/>
          <w:szCs w:val="32"/>
        </w:rPr>
        <w:t>月间，伙同他人在江西、福建三明、龙岩、泉州、莆田等地采用秘密手段，多次流窜盗窃机动车辆达</w:t>
      </w:r>
      <w:r w:rsidRPr="003A55D7">
        <w:rPr>
          <w:rFonts w:ascii="Times New Roman" w:hAnsi="Times New Roman" w:hint="eastAsia"/>
          <w:color w:val="000000"/>
          <w:szCs w:val="32"/>
        </w:rPr>
        <w:t>17</w:t>
      </w:r>
      <w:r w:rsidRPr="003A55D7">
        <w:rPr>
          <w:rFonts w:ascii="Times New Roman" w:hAnsi="Times New Roman" w:hint="eastAsia"/>
          <w:color w:val="000000"/>
          <w:szCs w:val="32"/>
        </w:rPr>
        <w:t>辆，案值人民币</w:t>
      </w:r>
      <w:r w:rsidRPr="003A55D7">
        <w:rPr>
          <w:rFonts w:ascii="Times New Roman" w:hAnsi="Times New Roman" w:hint="eastAsia"/>
          <w:color w:val="000000"/>
          <w:szCs w:val="32"/>
        </w:rPr>
        <w:t>3251688</w:t>
      </w:r>
      <w:r w:rsidRPr="003A55D7">
        <w:rPr>
          <w:rFonts w:ascii="Times New Roman" w:hAnsi="Times New Roman" w:hint="eastAsia"/>
          <w:color w:val="000000"/>
          <w:szCs w:val="32"/>
        </w:rPr>
        <w:t>元。其中</w:t>
      </w:r>
      <w:r w:rsidRPr="003A55D7">
        <w:rPr>
          <w:rFonts w:ascii="Times New Roman" w:hAnsi="Times New Roman" w:hint="eastAsia"/>
          <w:color w:val="000000"/>
          <w:szCs w:val="32"/>
        </w:rPr>
        <w:t>4</w:t>
      </w:r>
      <w:r w:rsidRPr="003A55D7">
        <w:rPr>
          <w:rFonts w:ascii="Times New Roman" w:hAnsi="Times New Roman" w:hint="eastAsia"/>
          <w:color w:val="000000"/>
          <w:szCs w:val="32"/>
        </w:rPr>
        <w:t>辆未遂，案值人民币</w:t>
      </w:r>
      <w:r w:rsidRPr="003A55D7">
        <w:rPr>
          <w:rFonts w:ascii="Times New Roman" w:hAnsi="Times New Roman" w:hint="eastAsia"/>
          <w:color w:val="000000"/>
          <w:szCs w:val="32"/>
        </w:rPr>
        <w:t>755123</w:t>
      </w:r>
      <w:r w:rsidRPr="003A55D7">
        <w:rPr>
          <w:rFonts w:ascii="Times New Roman" w:hAnsi="Times New Roman" w:hint="eastAsia"/>
          <w:color w:val="000000"/>
          <w:szCs w:val="32"/>
        </w:rPr>
        <w:t>元。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3A55D7">
        <w:rPr>
          <w:rFonts w:ascii="Times New Roman" w:hAnsi="Times New Roman" w:hint="eastAsia"/>
          <w:color w:val="000000"/>
          <w:szCs w:val="32"/>
        </w:rPr>
        <w:t>20.4</w:t>
      </w:r>
      <w:r w:rsidRPr="003A55D7">
        <w:rPr>
          <w:rFonts w:ascii="Times New Roman" w:hAnsi="Times New Roman" w:hint="eastAsia"/>
          <w:color w:val="000000"/>
          <w:szCs w:val="32"/>
        </w:rPr>
        <w:t>分，本轮考核期内累计获</w:t>
      </w:r>
      <w:r w:rsidRPr="003A55D7">
        <w:rPr>
          <w:rFonts w:ascii="Times New Roman" w:hAnsi="Times New Roman" w:hint="eastAsia"/>
          <w:color w:val="000000"/>
          <w:szCs w:val="32"/>
        </w:rPr>
        <w:lastRenderedPageBreak/>
        <w:t>考核分</w:t>
      </w:r>
      <w:r w:rsidRPr="003A55D7">
        <w:rPr>
          <w:rFonts w:ascii="Times New Roman" w:hAnsi="Times New Roman" w:hint="eastAsia"/>
          <w:color w:val="000000"/>
          <w:szCs w:val="32"/>
        </w:rPr>
        <w:t>4328</w:t>
      </w:r>
      <w:r w:rsidRPr="003A55D7">
        <w:rPr>
          <w:rFonts w:ascii="Times New Roman" w:hAnsi="Times New Roman" w:hint="eastAsia"/>
          <w:color w:val="000000"/>
          <w:szCs w:val="32"/>
        </w:rPr>
        <w:t>分，合计获得考核分</w:t>
      </w:r>
      <w:r w:rsidRPr="003A55D7">
        <w:rPr>
          <w:rFonts w:ascii="Times New Roman" w:hAnsi="Times New Roman" w:hint="eastAsia"/>
          <w:color w:val="000000"/>
          <w:szCs w:val="32"/>
        </w:rPr>
        <w:t>4348.4</w:t>
      </w:r>
      <w:r w:rsidRPr="003A55D7">
        <w:rPr>
          <w:rFonts w:ascii="Times New Roman" w:hAnsi="Times New Roman" w:hint="eastAsia"/>
          <w:color w:val="000000"/>
          <w:szCs w:val="32"/>
        </w:rPr>
        <w:t>分，表扬七次。间隔期</w:t>
      </w:r>
      <w:r w:rsidRPr="003A55D7">
        <w:rPr>
          <w:rFonts w:ascii="Times New Roman" w:hAnsi="Times New Roman" w:hint="eastAsia"/>
          <w:color w:val="000000"/>
          <w:szCs w:val="32"/>
        </w:rPr>
        <w:t>2019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9</w:t>
      </w:r>
      <w:r w:rsidRPr="003A55D7">
        <w:rPr>
          <w:rFonts w:ascii="Times New Roman" w:hAnsi="Times New Roman" w:hint="eastAsia"/>
          <w:color w:val="000000"/>
          <w:szCs w:val="32"/>
        </w:rPr>
        <w:t>月至</w:t>
      </w:r>
      <w:r w:rsidRPr="003A55D7">
        <w:rPr>
          <w:rFonts w:ascii="Times New Roman" w:hAnsi="Times New Roman" w:hint="eastAsia"/>
          <w:color w:val="000000"/>
          <w:szCs w:val="32"/>
        </w:rPr>
        <w:t>2021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11</w:t>
      </w:r>
      <w:r w:rsidRPr="003A55D7">
        <w:rPr>
          <w:rFonts w:ascii="Times New Roman" w:hAnsi="Times New Roman" w:hint="eastAsia"/>
          <w:color w:val="000000"/>
          <w:szCs w:val="32"/>
        </w:rPr>
        <w:t>月，获得考核分</w:t>
      </w:r>
      <w:r w:rsidRPr="003A55D7">
        <w:rPr>
          <w:rFonts w:ascii="Times New Roman" w:hAnsi="Times New Roman" w:hint="eastAsia"/>
          <w:color w:val="000000"/>
          <w:szCs w:val="32"/>
        </w:rPr>
        <w:t>3791.5</w:t>
      </w:r>
      <w:r w:rsidRPr="003A55D7">
        <w:rPr>
          <w:rFonts w:ascii="Times New Roman" w:hAnsi="Times New Roman" w:hint="eastAsia"/>
          <w:color w:val="000000"/>
          <w:szCs w:val="32"/>
        </w:rPr>
        <w:t>分。考核期内无违规扣分。该犯</w:t>
      </w:r>
      <w:r w:rsidRPr="003A55D7">
        <w:rPr>
          <w:rFonts w:ascii="Times New Roman" w:hAnsi="Times New Roman" w:hint="eastAsia"/>
          <w:color w:val="000000"/>
          <w:szCs w:val="32"/>
        </w:rPr>
        <w:t>2019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7</w:t>
      </w:r>
      <w:r w:rsidRPr="003A55D7">
        <w:rPr>
          <w:rFonts w:ascii="Times New Roman" w:hAnsi="Times New Roman" w:hint="eastAsia"/>
          <w:color w:val="000000"/>
          <w:szCs w:val="32"/>
        </w:rPr>
        <w:t>月获得</w:t>
      </w:r>
      <w:r w:rsidRPr="003A55D7">
        <w:rPr>
          <w:rFonts w:ascii="Times New Roman" w:hAnsi="Times New Roman" w:hint="eastAsia"/>
          <w:color w:val="000000"/>
          <w:szCs w:val="32"/>
        </w:rPr>
        <w:t>2019</w:t>
      </w:r>
      <w:r w:rsidRPr="003A55D7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3A55D7">
        <w:rPr>
          <w:rFonts w:ascii="Times New Roman" w:hAnsi="Times New Roman" w:hint="eastAsia"/>
          <w:color w:val="000000"/>
          <w:szCs w:val="32"/>
        </w:rPr>
        <w:t>2021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</w:t>
      </w:r>
      <w:r w:rsidRPr="003A55D7">
        <w:rPr>
          <w:rFonts w:ascii="Times New Roman" w:hAnsi="Times New Roman" w:hint="eastAsia"/>
          <w:color w:val="000000"/>
          <w:szCs w:val="32"/>
        </w:rPr>
        <w:t>月获得</w:t>
      </w:r>
      <w:r w:rsidRPr="003A55D7">
        <w:rPr>
          <w:rFonts w:ascii="Times New Roman" w:hAnsi="Times New Roman" w:hint="eastAsia"/>
          <w:color w:val="000000"/>
          <w:szCs w:val="32"/>
        </w:rPr>
        <w:t>2019</w:t>
      </w:r>
      <w:r w:rsidRPr="003A55D7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3A55D7">
        <w:rPr>
          <w:rFonts w:ascii="Times New Roman" w:hAnsi="Times New Roman" w:hint="eastAsia"/>
          <w:color w:val="000000"/>
          <w:szCs w:val="32"/>
        </w:rPr>
        <w:t>2020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7</w:t>
      </w:r>
      <w:r w:rsidRPr="003A55D7">
        <w:rPr>
          <w:rFonts w:ascii="Times New Roman" w:hAnsi="Times New Roman" w:hint="eastAsia"/>
          <w:color w:val="000000"/>
          <w:szCs w:val="32"/>
        </w:rPr>
        <w:t>月获得</w:t>
      </w:r>
      <w:r w:rsidRPr="003A55D7">
        <w:rPr>
          <w:rFonts w:ascii="Times New Roman" w:hAnsi="Times New Roman" w:hint="eastAsia"/>
          <w:color w:val="000000"/>
          <w:szCs w:val="32"/>
        </w:rPr>
        <w:t>2020</w:t>
      </w:r>
      <w:r w:rsidRPr="003A55D7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3A55D7">
        <w:rPr>
          <w:rFonts w:ascii="Times New Roman" w:hAnsi="Times New Roman" w:hint="eastAsia"/>
          <w:color w:val="000000"/>
          <w:szCs w:val="32"/>
        </w:rPr>
        <w:t>2021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1</w:t>
      </w:r>
      <w:r w:rsidRPr="003A55D7">
        <w:rPr>
          <w:rFonts w:ascii="Times New Roman" w:hAnsi="Times New Roman" w:hint="eastAsia"/>
          <w:color w:val="000000"/>
          <w:szCs w:val="32"/>
        </w:rPr>
        <w:t>月获得</w:t>
      </w:r>
      <w:r w:rsidRPr="003A55D7">
        <w:rPr>
          <w:rFonts w:ascii="Times New Roman" w:hAnsi="Times New Roman" w:hint="eastAsia"/>
          <w:color w:val="000000"/>
          <w:szCs w:val="32"/>
        </w:rPr>
        <w:t>2020</w:t>
      </w:r>
      <w:r w:rsidRPr="003A55D7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3A55D7">
        <w:rPr>
          <w:rFonts w:ascii="Times New Roman" w:hAnsi="Times New Roman" w:hint="eastAsia"/>
          <w:color w:val="000000"/>
          <w:szCs w:val="32"/>
        </w:rPr>
        <w:t xml:space="preserve">   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该犯原判财产性判项已缴纳人民币</w:t>
      </w:r>
      <w:r w:rsidRPr="003A55D7">
        <w:rPr>
          <w:rFonts w:ascii="Times New Roman" w:hAnsi="Times New Roman" w:hint="eastAsia"/>
          <w:color w:val="000000"/>
          <w:szCs w:val="32"/>
        </w:rPr>
        <w:t>21000</w:t>
      </w:r>
      <w:r w:rsidRPr="003A55D7">
        <w:rPr>
          <w:rFonts w:ascii="Times New Roman" w:hAnsi="Times New Roman" w:hint="eastAsia"/>
          <w:color w:val="000000"/>
          <w:szCs w:val="32"/>
        </w:rPr>
        <w:t>元；其中本次向法院缴纳人民币</w:t>
      </w:r>
      <w:r w:rsidRPr="003A55D7">
        <w:rPr>
          <w:rFonts w:ascii="Times New Roman" w:hAnsi="Times New Roman" w:hint="eastAsia"/>
          <w:color w:val="000000"/>
          <w:szCs w:val="32"/>
        </w:rPr>
        <w:t>5000</w:t>
      </w:r>
      <w:r w:rsidRPr="003A55D7">
        <w:rPr>
          <w:rFonts w:ascii="Times New Roman" w:hAnsi="Times New Roman" w:hint="eastAsia"/>
          <w:color w:val="000000"/>
          <w:szCs w:val="32"/>
        </w:rPr>
        <w:t>元。该犯考核期消费人民币</w:t>
      </w:r>
      <w:r w:rsidRPr="003A55D7">
        <w:rPr>
          <w:rFonts w:ascii="Times New Roman" w:hAnsi="Times New Roman" w:hint="eastAsia"/>
          <w:color w:val="000000"/>
          <w:szCs w:val="32"/>
        </w:rPr>
        <w:t>14975.75</w:t>
      </w:r>
      <w:r w:rsidRPr="003A55D7">
        <w:rPr>
          <w:rFonts w:ascii="Times New Roman" w:hAnsi="Times New Roman" w:hint="eastAsia"/>
          <w:color w:val="000000"/>
          <w:szCs w:val="32"/>
        </w:rPr>
        <w:t>元，月均消费</w:t>
      </w:r>
      <w:r w:rsidRPr="003A55D7">
        <w:rPr>
          <w:rFonts w:ascii="Times New Roman" w:hAnsi="Times New Roman" w:hint="eastAsia"/>
          <w:color w:val="000000"/>
          <w:szCs w:val="32"/>
        </w:rPr>
        <w:t>499.19</w:t>
      </w:r>
      <w:r w:rsidRPr="003A55D7">
        <w:rPr>
          <w:rFonts w:ascii="Times New Roman" w:hAnsi="Times New Roman" w:hint="eastAsia"/>
          <w:color w:val="000000"/>
          <w:szCs w:val="32"/>
        </w:rPr>
        <w:t>元（不包括购买药品、报刊书籍费用），帐户可用余额人民币</w:t>
      </w:r>
      <w:r w:rsidRPr="003A55D7">
        <w:rPr>
          <w:rFonts w:ascii="Times New Roman" w:hAnsi="Times New Roman" w:hint="eastAsia"/>
          <w:color w:val="000000"/>
          <w:szCs w:val="32"/>
        </w:rPr>
        <w:t>989.14</w:t>
      </w:r>
      <w:r w:rsidRPr="003A55D7">
        <w:rPr>
          <w:rFonts w:ascii="Times New Roman" w:hAnsi="Times New Roman" w:hint="eastAsia"/>
          <w:color w:val="000000"/>
          <w:szCs w:val="32"/>
        </w:rPr>
        <w:t>元。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3A55D7" w:rsidRPr="003A55D7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    </w:t>
      </w:r>
      <w:r w:rsidRPr="003A55D7">
        <w:rPr>
          <w:rFonts w:ascii="Times New Roman" w:hAnsi="Times New Roman" w:hint="eastAsia"/>
          <w:color w:val="000000"/>
          <w:szCs w:val="32"/>
        </w:rPr>
        <w:t>本案于</w:t>
      </w:r>
      <w:r w:rsidRPr="003A55D7">
        <w:rPr>
          <w:rFonts w:ascii="Times New Roman" w:hAnsi="Times New Roman" w:hint="eastAsia"/>
          <w:color w:val="000000"/>
          <w:szCs w:val="32"/>
        </w:rPr>
        <w:t>2022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3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1</w:t>
      </w:r>
      <w:r w:rsidRPr="003A55D7">
        <w:rPr>
          <w:rFonts w:ascii="Times New Roman" w:hAnsi="Times New Roman" w:hint="eastAsia"/>
          <w:color w:val="000000"/>
          <w:szCs w:val="32"/>
        </w:rPr>
        <w:t>日至</w:t>
      </w:r>
      <w:r w:rsidRPr="003A55D7">
        <w:rPr>
          <w:rFonts w:ascii="Times New Roman" w:hAnsi="Times New Roman" w:hint="eastAsia"/>
          <w:color w:val="000000"/>
          <w:szCs w:val="32"/>
        </w:rPr>
        <w:t>202</w:t>
      </w:r>
      <w:r w:rsidR="00A03282">
        <w:rPr>
          <w:rFonts w:ascii="Times New Roman" w:hAnsi="Times New Roman" w:hint="eastAsia"/>
          <w:color w:val="000000"/>
          <w:szCs w:val="32"/>
        </w:rPr>
        <w:t>2</w:t>
      </w:r>
      <w:r w:rsidRPr="003A55D7">
        <w:rPr>
          <w:rFonts w:ascii="Times New Roman" w:hAnsi="Times New Roman" w:hint="eastAsia"/>
          <w:color w:val="000000"/>
          <w:szCs w:val="32"/>
        </w:rPr>
        <w:t>年</w:t>
      </w:r>
      <w:r w:rsidRPr="003A55D7">
        <w:rPr>
          <w:rFonts w:ascii="Times New Roman" w:hAnsi="Times New Roman" w:hint="eastAsia"/>
          <w:color w:val="000000"/>
          <w:szCs w:val="32"/>
        </w:rPr>
        <w:t>3</w:t>
      </w:r>
      <w:r w:rsidRPr="003A55D7">
        <w:rPr>
          <w:rFonts w:ascii="Times New Roman" w:hAnsi="Times New Roman" w:hint="eastAsia"/>
          <w:color w:val="000000"/>
          <w:szCs w:val="32"/>
        </w:rPr>
        <w:t>月</w:t>
      </w:r>
      <w:r w:rsidRPr="003A55D7">
        <w:rPr>
          <w:rFonts w:ascii="Times New Roman" w:hAnsi="Times New Roman" w:hint="eastAsia"/>
          <w:color w:val="000000"/>
          <w:szCs w:val="32"/>
        </w:rPr>
        <w:t>7</w:t>
      </w:r>
      <w:r w:rsidRPr="003A55D7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3A55D7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 w:rsidRPr="003A55D7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邹建红予以减去有期徒刑八个月，剥夺政治权利减为四年，特提请审核裁定。</w:t>
      </w:r>
    </w:p>
    <w:p w:rsidR="00A56AC9" w:rsidRDefault="00A56AC9" w:rsidP="00DB237F">
      <w:pPr>
        <w:spacing w:line="5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B237F">
      <w:pPr>
        <w:spacing w:line="50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DB237F">
      <w:pPr>
        <w:spacing w:line="50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DB237F">
      <w:pPr>
        <w:spacing w:line="50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DB237F">
      <w:pPr>
        <w:spacing w:line="50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020E73">
        <w:rPr>
          <w:rFonts w:ascii="Times New Roman" w:hAnsi="Times New Roman"/>
          <w:szCs w:val="32"/>
        </w:rPr>
        <w:t>2022</w:t>
      </w:r>
      <w:r w:rsidR="00020E73">
        <w:rPr>
          <w:rFonts w:ascii="Times New Roman" w:hAnsi="Times New Roman" w:hint="eastAsia"/>
          <w:szCs w:val="32"/>
        </w:rPr>
        <w:t>年</w:t>
      </w:r>
      <w:r w:rsidR="00020E73">
        <w:rPr>
          <w:rFonts w:ascii="Times New Roman" w:hAnsi="Times New Roman"/>
          <w:szCs w:val="32"/>
        </w:rPr>
        <w:t>3</w:t>
      </w:r>
      <w:r w:rsidR="00020E73">
        <w:rPr>
          <w:rFonts w:ascii="Times New Roman" w:hAnsi="Times New Roman" w:hint="eastAsia"/>
          <w:szCs w:val="32"/>
        </w:rPr>
        <w:t>月</w:t>
      </w:r>
      <w:r w:rsidR="00020E73">
        <w:rPr>
          <w:rFonts w:ascii="Times New Roman" w:hAnsi="Times New Roman"/>
          <w:szCs w:val="32"/>
        </w:rPr>
        <w:t>9</w:t>
      </w:r>
      <w:r w:rsidR="00020E73">
        <w:rPr>
          <w:rFonts w:ascii="Times New Roman" w:hAnsi="Times New Roman" w:hint="eastAsia"/>
          <w:szCs w:val="32"/>
        </w:rPr>
        <w:t>日</w:t>
      </w:r>
    </w:p>
    <w:sectPr w:rsidR="00A56AC9" w:rsidRPr="00255F0D" w:rsidSect="00AD4FCC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114" w:rsidRDefault="00221114">
      <w:r>
        <w:separator/>
      </w:r>
    </w:p>
  </w:endnote>
  <w:endnote w:type="continuationSeparator" w:id="1">
    <w:p w:rsidR="00221114" w:rsidRDefault="00221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8B738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8B738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8B7380">
      <w:rPr>
        <w:sz w:val="28"/>
        <w:szCs w:val="28"/>
      </w:rPr>
      <w:fldChar w:fldCharType="separate"/>
    </w:r>
    <w:r w:rsidR="00271FF0">
      <w:rPr>
        <w:rStyle w:val="a3"/>
        <w:noProof/>
        <w:sz w:val="28"/>
        <w:szCs w:val="28"/>
      </w:rPr>
      <w:t>2</w:t>
    </w:r>
    <w:r w:rsidR="008B738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114" w:rsidRDefault="00221114">
      <w:r>
        <w:separator/>
      </w:r>
    </w:p>
  </w:footnote>
  <w:footnote w:type="continuationSeparator" w:id="1">
    <w:p w:rsidR="00221114" w:rsidRDefault="00221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0E73"/>
    <w:rsid w:val="0003017C"/>
    <w:rsid w:val="000312A8"/>
    <w:rsid w:val="00036271"/>
    <w:rsid w:val="000456EC"/>
    <w:rsid w:val="000660BD"/>
    <w:rsid w:val="000B36C2"/>
    <w:rsid w:val="000B6615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21114"/>
    <w:rsid w:val="002471D8"/>
    <w:rsid w:val="00255F0D"/>
    <w:rsid w:val="002716D4"/>
    <w:rsid w:val="00271FF0"/>
    <w:rsid w:val="0029154A"/>
    <w:rsid w:val="002A58A9"/>
    <w:rsid w:val="002C5CE5"/>
    <w:rsid w:val="002D29D4"/>
    <w:rsid w:val="00302ACB"/>
    <w:rsid w:val="00305568"/>
    <w:rsid w:val="003647AE"/>
    <w:rsid w:val="003773F1"/>
    <w:rsid w:val="00390EFB"/>
    <w:rsid w:val="00397800"/>
    <w:rsid w:val="003A55D7"/>
    <w:rsid w:val="003E3E45"/>
    <w:rsid w:val="00447D4F"/>
    <w:rsid w:val="004666D2"/>
    <w:rsid w:val="004A4EFA"/>
    <w:rsid w:val="004B7DA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B7380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A02337"/>
    <w:rsid w:val="00A03282"/>
    <w:rsid w:val="00A31BEE"/>
    <w:rsid w:val="00A44E5E"/>
    <w:rsid w:val="00A53292"/>
    <w:rsid w:val="00A56AC9"/>
    <w:rsid w:val="00A6117F"/>
    <w:rsid w:val="00A727B4"/>
    <w:rsid w:val="00A821AC"/>
    <w:rsid w:val="00AA3892"/>
    <w:rsid w:val="00AD4FCC"/>
    <w:rsid w:val="00AF6B56"/>
    <w:rsid w:val="00B179EB"/>
    <w:rsid w:val="00B842C0"/>
    <w:rsid w:val="00BC607F"/>
    <w:rsid w:val="00C1505F"/>
    <w:rsid w:val="00C23561"/>
    <w:rsid w:val="00C36201"/>
    <w:rsid w:val="00C51D70"/>
    <w:rsid w:val="00C877CB"/>
    <w:rsid w:val="00CC744F"/>
    <w:rsid w:val="00D03882"/>
    <w:rsid w:val="00D12BFC"/>
    <w:rsid w:val="00D233EE"/>
    <w:rsid w:val="00D2766D"/>
    <w:rsid w:val="00D558A1"/>
    <w:rsid w:val="00D642FC"/>
    <w:rsid w:val="00D77FC5"/>
    <w:rsid w:val="00D86BF4"/>
    <w:rsid w:val="00D913CF"/>
    <w:rsid w:val="00DB237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FC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D4FCC"/>
  </w:style>
  <w:style w:type="paragraph" w:styleId="a4">
    <w:name w:val="Salutation"/>
    <w:basedOn w:val="a"/>
    <w:next w:val="a"/>
    <w:qFormat/>
    <w:rsid w:val="00AD4FCC"/>
  </w:style>
  <w:style w:type="paragraph" w:styleId="a5">
    <w:name w:val="header"/>
    <w:basedOn w:val="a"/>
    <w:qFormat/>
    <w:rsid w:val="00AD4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AD4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AD4FCC"/>
    <w:pPr>
      <w:ind w:firstLine="624"/>
    </w:pPr>
  </w:style>
  <w:style w:type="paragraph" w:customStyle="1" w:styleId="a8">
    <w:name w:val="小标题"/>
    <w:basedOn w:val="a"/>
    <w:qFormat/>
    <w:rsid w:val="00AD4FCC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AD4FCC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D4FCC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AD4FC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</TotalTime>
  <Pages>2</Pages>
  <Words>181</Words>
  <Characters>1038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2022-03-01T08:10:00Z</cp:lastPrinted>
  <dcterms:created xsi:type="dcterms:W3CDTF">2022-03-01T08:10:00Z</dcterms:created>
  <dcterms:modified xsi:type="dcterms:W3CDTF">2022-03-16T08:48:00Z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