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A56AC9" w:rsidRDefault="00A56AC9">
      <w:pPr>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w:t>
      </w:r>
      <w:r w:rsidR="00D12BFC">
        <w:rPr>
          <w:rFonts w:ascii="Times New Roman" w:eastAsia="楷体_GB2312" w:hAnsi="Times New Roman" w:cs="楷体_GB2312" w:hint="eastAsia"/>
          <w:szCs w:val="32"/>
        </w:rPr>
        <w:t>2</w:t>
      </w:r>
      <w:r>
        <w:rPr>
          <w:rFonts w:ascii="Times New Roman" w:eastAsia="楷体_GB2312" w:hAnsi="Times New Roman" w:cs="楷体_GB2312" w:hint="eastAsia"/>
          <w:szCs w:val="32"/>
        </w:rPr>
        <w:t>〕闽西</w:t>
      </w:r>
      <w:r w:rsidR="00531A3B">
        <w:rPr>
          <w:rFonts w:ascii="Times New Roman" w:eastAsia="楷体_GB2312" w:hAnsi="Times New Roman" w:cs="楷体_GB2312" w:hint="eastAsia"/>
          <w:szCs w:val="32"/>
        </w:rPr>
        <w:t>监</w:t>
      </w:r>
      <w:r>
        <w:rPr>
          <w:rFonts w:ascii="Times New Roman" w:eastAsia="楷体_GB2312" w:hAnsi="Times New Roman" w:cs="楷体_GB2312" w:hint="eastAsia"/>
          <w:szCs w:val="32"/>
        </w:rPr>
        <w:t>减字</w:t>
      </w:r>
      <w:r>
        <w:rPr>
          <w:rFonts w:ascii="Times New Roman" w:eastAsia="楷体_GB2312" w:hAnsi="Times New Roman" w:cs="楷体_GB2312" w:hint="eastAsia"/>
          <w:color w:val="000000"/>
          <w:szCs w:val="32"/>
        </w:rPr>
        <w:t>第</w:t>
      </w:r>
      <w:r w:rsidR="002C5CE5">
        <w:rPr>
          <w:rFonts w:ascii="Times New Roman" w:eastAsia="楷体_GB2312" w:hAnsi="Times New Roman" w:cs="楷体_GB2312" w:hint="eastAsia"/>
          <w:szCs w:val="32"/>
        </w:rPr>
        <w:t>2</w:t>
      </w:r>
      <w:r w:rsidR="00CC00C8">
        <w:rPr>
          <w:rFonts w:ascii="Times New Roman" w:eastAsia="楷体_GB2312" w:hAnsi="Times New Roman" w:cs="楷体_GB2312" w:hint="eastAsia"/>
          <w:szCs w:val="32"/>
        </w:rPr>
        <w:t>7</w:t>
      </w:r>
      <w:r w:rsidR="00EB2563">
        <w:rPr>
          <w:rFonts w:ascii="Times New Roman" w:eastAsia="楷体_GB2312" w:hAnsi="Times New Roman" w:cs="楷体_GB2312" w:hint="eastAsia"/>
          <w:szCs w:val="32"/>
        </w:rPr>
        <w:t>5</w:t>
      </w:r>
      <w:r>
        <w:rPr>
          <w:rFonts w:ascii="Times New Roman" w:eastAsia="楷体_GB2312" w:hAnsi="Times New Roman" w:cs="楷体_GB2312" w:hint="eastAsia"/>
          <w:szCs w:val="32"/>
        </w:rPr>
        <w:t>号</w:t>
      </w:r>
    </w:p>
    <w:p w:rsidR="00EB2563" w:rsidRPr="00EB2563" w:rsidRDefault="00147948" w:rsidP="00EB2563">
      <w:pPr>
        <w:spacing w:line="640" w:lineRule="exact"/>
        <w:rPr>
          <w:rFonts w:ascii="Times New Roman" w:hAnsi="Times New Roman"/>
          <w:color w:val="000000"/>
          <w:szCs w:val="32"/>
        </w:rPr>
      </w:pPr>
      <w:r w:rsidRPr="00147948">
        <w:rPr>
          <w:rFonts w:ascii="Times New Roman" w:hAnsi="Times New Roman" w:hint="eastAsia"/>
          <w:color w:val="000000"/>
          <w:szCs w:val="32"/>
        </w:rPr>
        <w:t xml:space="preserve">　　</w:t>
      </w:r>
      <w:r w:rsidR="00EB2563" w:rsidRPr="00EB2563">
        <w:rPr>
          <w:rFonts w:ascii="Times New Roman" w:hAnsi="Times New Roman" w:hint="eastAsia"/>
          <w:color w:val="000000"/>
          <w:szCs w:val="32"/>
        </w:rPr>
        <w:t>罪犯刘云峰，男，汉族，</w:t>
      </w:r>
      <w:r w:rsidR="00EB2563" w:rsidRPr="00EB2563">
        <w:rPr>
          <w:rFonts w:ascii="Times New Roman" w:hAnsi="Times New Roman" w:hint="eastAsia"/>
          <w:color w:val="000000"/>
          <w:szCs w:val="32"/>
        </w:rPr>
        <w:t>1979</w:t>
      </w:r>
      <w:r w:rsidR="00EB2563" w:rsidRPr="00EB2563">
        <w:rPr>
          <w:rFonts w:ascii="Times New Roman" w:hAnsi="Times New Roman" w:hint="eastAsia"/>
          <w:color w:val="000000"/>
          <w:szCs w:val="32"/>
        </w:rPr>
        <w:t>年</w:t>
      </w:r>
      <w:r w:rsidR="00EB2563" w:rsidRPr="00EB2563">
        <w:rPr>
          <w:rFonts w:ascii="Times New Roman" w:hAnsi="Times New Roman" w:hint="eastAsia"/>
          <w:color w:val="000000"/>
          <w:szCs w:val="32"/>
        </w:rPr>
        <w:t>1</w:t>
      </w:r>
      <w:r w:rsidR="00EB2563" w:rsidRPr="00EB2563">
        <w:rPr>
          <w:rFonts w:ascii="Times New Roman" w:hAnsi="Times New Roman" w:hint="eastAsia"/>
          <w:color w:val="000000"/>
          <w:szCs w:val="32"/>
        </w:rPr>
        <w:t>月</w:t>
      </w:r>
      <w:r w:rsidR="00EB2563" w:rsidRPr="00EB2563">
        <w:rPr>
          <w:rFonts w:ascii="Times New Roman" w:hAnsi="Times New Roman" w:hint="eastAsia"/>
          <w:color w:val="000000"/>
          <w:szCs w:val="32"/>
        </w:rPr>
        <w:t>21</w:t>
      </w:r>
      <w:r w:rsidR="00EB2563" w:rsidRPr="00EB2563">
        <w:rPr>
          <w:rFonts w:ascii="Times New Roman" w:hAnsi="Times New Roman" w:hint="eastAsia"/>
          <w:color w:val="000000"/>
          <w:szCs w:val="32"/>
        </w:rPr>
        <w:t>日出生，户籍所在地为湖北省荆门市沙洋县</w:t>
      </w:r>
      <w:bookmarkStart w:id="0" w:name="_GoBack"/>
      <w:bookmarkEnd w:id="0"/>
      <w:r w:rsidR="00EB2563" w:rsidRPr="00EB2563">
        <w:rPr>
          <w:rFonts w:ascii="Times New Roman" w:hAnsi="Times New Roman" w:hint="eastAsia"/>
          <w:color w:val="000000"/>
          <w:szCs w:val="32"/>
        </w:rPr>
        <w:t>，初中文化，捕前系龙岩市长汀县金仁大酒店康乐部经营者。</w:t>
      </w:r>
    </w:p>
    <w:p w:rsidR="00EB2563" w:rsidRPr="00EB2563"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福建省长</w:t>
      </w:r>
      <w:proofErr w:type="gramStart"/>
      <w:r w:rsidRPr="00EB2563">
        <w:rPr>
          <w:rFonts w:ascii="Times New Roman" w:hAnsi="Times New Roman" w:hint="eastAsia"/>
          <w:color w:val="000000"/>
          <w:szCs w:val="32"/>
        </w:rPr>
        <w:t>汀</w:t>
      </w:r>
      <w:proofErr w:type="gramEnd"/>
      <w:r w:rsidRPr="00EB2563">
        <w:rPr>
          <w:rFonts w:ascii="Times New Roman" w:hAnsi="Times New Roman" w:hint="eastAsia"/>
          <w:color w:val="000000"/>
          <w:szCs w:val="32"/>
        </w:rPr>
        <w:t>县人民法院于</w:t>
      </w:r>
      <w:r w:rsidRPr="00EB2563">
        <w:rPr>
          <w:rFonts w:ascii="Times New Roman" w:hAnsi="Times New Roman" w:hint="eastAsia"/>
          <w:color w:val="000000"/>
          <w:szCs w:val="32"/>
        </w:rPr>
        <w:t>2018</w:t>
      </w:r>
      <w:r w:rsidRPr="00EB2563">
        <w:rPr>
          <w:rFonts w:ascii="Times New Roman" w:hAnsi="Times New Roman" w:hint="eastAsia"/>
          <w:color w:val="000000"/>
          <w:szCs w:val="32"/>
        </w:rPr>
        <w:t>年</w:t>
      </w:r>
      <w:r w:rsidRPr="00EB2563">
        <w:rPr>
          <w:rFonts w:ascii="Times New Roman" w:hAnsi="Times New Roman" w:hint="eastAsia"/>
          <w:color w:val="000000"/>
          <w:szCs w:val="32"/>
        </w:rPr>
        <w:t>6</w:t>
      </w:r>
      <w:r w:rsidRPr="00EB2563">
        <w:rPr>
          <w:rFonts w:ascii="Times New Roman" w:hAnsi="Times New Roman" w:hint="eastAsia"/>
          <w:color w:val="000000"/>
          <w:szCs w:val="32"/>
        </w:rPr>
        <w:t>月</w:t>
      </w:r>
      <w:r w:rsidRPr="00EB2563">
        <w:rPr>
          <w:rFonts w:ascii="Times New Roman" w:hAnsi="Times New Roman" w:hint="eastAsia"/>
          <w:color w:val="000000"/>
          <w:szCs w:val="32"/>
        </w:rPr>
        <w:t>29</w:t>
      </w:r>
      <w:r w:rsidRPr="00EB2563">
        <w:rPr>
          <w:rFonts w:ascii="Times New Roman" w:hAnsi="Times New Roman" w:hint="eastAsia"/>
          <w:color w:val="000000"/>
          <w:szCs w:val="32"/>
        </w:rPr>
        <w:t>日</w:t>
      </w:r>
      <w:proofErr w:type="gramStart"/>
      <w:r w:rsidRPr="00EB2563">
        <w:rPr>
          <w:rFonts w:ascii="Times New Roman" w:hAnsi="Times New Roman" w:hint="eastAsia"/>
          <w:color w:val="000000"/>
          <w:szCs w:val="32"/>
        </w:rPr>
        <w:t>作出</w:t>
      </w:r>
      <w:proofErr w:type="gramEnd"/>
      <w:r w:rsidRPr="00EB2563">
        <w:rPr>
          <w:rFonts w:ascii="Times New Roman" w:hAnsi="Times New Roman" w:hint="eastAsia"/>
          <w:color w:val="000000"/>
          <w:szCs w:val="32"/>
        </w:rPr>
        <w:t>（</w:t>
      </w:r>
      <w:r w:rsidRPr="00EB2563">
        <w:rPr>
          <w:rFonts w:ascii="Times New Roman" w:hAnsi="Times New Roman" w:hint="eastAsia"/>
          <w:color w:val="000000"/>
          <w:szCs w:val="32"/>
        </w:rPr>
        <w:t>2018</w:t>
      </w:r>
      <w:r w:rsidRPr="00EB2563">
        <w:rPr>
          <w:rFonts w:ascii="Times New Roman" w:hAnsi="Times New Roman" w:hint="eastAsia"/>
          <w:color w:val="000000"/>
          <w:szCs w:val="32"/>
        </w:rPr>
        <w:t>）闽</w:t>
      </w:r>
      <w:r w:rsidRPr="00EB2563">
        <w:rPr>
          <w:rFonts w:ascii="Times New Roman" w:hAnsi="Times New Roman" w:hint="eastAsia"/>
          <w:color w:val="000000"/>
          <w:szCs w:val="32"/>
        </w:rPr>
        <w:t>0821</w:t>
      </w:r>
      <w:r w:rsidRPr="00EB2563">
        <w:rPr>
          <w:rFonts w:ascii="Times New Roman" w:hAnsi="Times New Roman" w:hint="eastAsia"/>
          <w:color w:val="000000"/>
          <w:szCs w:val="32"/>
        </w:rPr>
        <w:t>刑初</w:t>
      </w:r>
      <w:r w:rsidRPr="00EB2563">
        <w:rPr>
          <w:rFonts w:ascii="Times New Roman" w:hAnsi="Times New Roman" w:hint="eastAsia"/>
          <w:color w:val="000000"/>
          <w:szCs w:val="32"/>
        </w:rPr>
        <w:t>93</w:t>
      </w:r>
      <w:r w:rsidRPr="00EB2563">
        <w:rPr>
          <w:rFonts w:ascii="Times New Roman" w:hAnsi="Times New Roman" w:hint="eastAsia"/>
          <w:color w:val="000000"/>
          <w:szCs w:val="32"/>
        </w:rPr>
        <w:t>号刑事判决，认定罪犯刘云峰犯组织卖淫罪，判处有期徒刑五年六个月，并处罚金人民币五万元；犯妨害作证罪，判处有期徒刑三年六个月。数罪并罚，决定执行有期徒刑八年三个月，并处罚金人民币五万元，退出违法所得人民币三万元。判决生效后，于</w:t>
      </w:r>
      <w:r w:rsidRPr="00EB2563">
        <w:rPr>
          <w:rFonts w:ascii="Times New Roman" w:hAnsi="Times New Roman" w:hint="eastAsia"/>
          <w:color w:val="000000"/>
          <w:szCs w:val="32"/>
        </w:rPr>
        <w:t>2018</w:t>
      </w:r>
      <w:r w:rsidRPr="00EB2563">
        <w:rPr>
          <w:rFonts w:ascii="Times New Roman" w:hAnsi="Times New Roman" w:hint="eastAsia"/>
          <w:color w:val="000000"/>
          <w:szCs w:val="32"/>
        </w:rPr>
        <w:t>年</w:t>
      </w:r>
      <w:r w:rsidRPr="00EB2563">
        <w:rPr>
          <w:rFonts w:ascii="Times New Roman" w:hAnsi="Times New Roman" w:hint="eastAsia"/>
          <w:color w:val="000000"/>
          <w:szCs w:val="32"/>
        </w:rPr>
        <w:t>7</w:t>
      </w:r>
      <w:r w:rsidRPr="00EB2563">
        <w:rPr>
          <w:rFonts w:ascii="Times New Roman" w:hAnsi="Times New Roman" w:hint="eastAsia"/>
          <w:color w:val="000000"/>
          <w:szCs w:val="32"/>
        </w:rPr>
        <w:t>月</w:t>
      </w:r>
      <w:r w:rsidRPr="00EB2563">
        <w:rPr>
          <w:rFonts w:ascii="Times New Roman" w:hAnsi="Times New Roman" w:hint="eastAsia"/>
          <w:color w:val="000000"/>
          <w:szCs w:val="32"/>
        </w:rPr>
        <w:t>23</w:t>
      </w:r>
      <w:r w:rsidRPr="00EB2563">
        <w:rPr>
          <w:rFonts w:ascii="Times New Roman" w:hAnsi="Times New Roman" w:hint="eastAsia"/>
          <w:color w:val="000000"/>
          <w:szCs w:val="32"/>
        </w:rPr>
        <w:t>日交付闽西监狱执行刑罚。</w:t>
      </w:r>
    </w:p>
    <w:p w:rsidR="00EB2563" w:rsidRPr="00EB2563"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 xml:space="preserve">    </w:t>
      </w:r>
      <w:r w:rsidRPr="00EB2563">
        <w:rPr>
          <w:rFonts w:ascii="Times New Roman" w:hAnsi="Times New Roman" w:hint="eastAsia"/>
          <w:color w:val="000000"/>
          <w:szCs w:val="32"/>
        </w:rPr>
        <w:t>龙岩市中级人民法院于</w:t>
      </w:r>
      <w:r w:rsidRPr="00EB2563">
        <w:rPr>
          <w:rFonts w:ascii="Times New Roman" w:hAnsi="Times New Roman" w:hint="eastAsia"/>
          <w:color w:val="000000"/>
          <w:szCs w:val="32"/>
        </w:rPr>
        <w:t>2020</w:t>
      </w:r>
      <w:r w:rsidRPr="00EB2563">
        <w:rPr>
          <w:rFonts w:ascii="Times New Roman" w:hAnsi="Times New Roman" w:hint="eastAsia"/>
          <w:color w:val="000000"/>
          <w:szCs w:val="32"/>
        </w:rPr>
        <w:t>年</w:t>
      </w:r>
      <w:r w:rsidRPr="00EB2563">
        <w:rPr>
          <w:rFonts w:ascii="Times New Roman" w:hAnsi="Times New Roman" w:hint="eastAsia"/>
          <w:color w:val="000000"/>
          <w:szCs w:val="32"/>
        </w:rPr>
        <w:t>5</w:t>
      </w:r>
      <w:r w:rsidRPr="00EB2563">
        <w:rPr>
          <w:rFonts w:ascii="Times New Roman" w:hAnsi="Times New Roman" w:hint="eastAsia"/>
          <w:color w:val="000000"/>
          <w:szCs w:val="32"/>
        </w:rPr>
        <w:t>月</w:t>
      </w:r>
      <w:r w:rsidRPr="00EB2563">
        <w:rPr>
          <w:rFonts w:ascii="Times New Roman" w:hAnsi="Times New Roman" w:hint="eastAsia"/>
          <w:color w:val="000000"/>
          <w:szCs w:val="32"/>
        </w:rPr>
        <w:t>15</w:t>
      </w:r>
      <w:r w:rsidRPr="00EB2563">
        <w:rPr>
          <w:rFonts w:ascii="Times New Roman" w:hAnsi="Times New Roman" w:hint="eastAsia"/>
          <w:color w:val="000000"/>
          <w:szCs w:val="32"/>
        </w:rPr>
        <w:t>日以</w:t>
      </w:r>
      <w:r w:rsidRPr="00EB2563">
        <w:rPr>
          <w:rFonts w:ascii="Times New Roman" w:hAnsi="Times New Roman" w:hint="eastAsia"/>
          <w:color w:val="000000"/>
          <w:szCs w:val="32"/>
        </w:rPr>
        <w:t>(2020)</w:t>
      </w:r>
      <w:r w:rsidRPr="00EB2563">
        <w:rPr>
          <w:rFonts w:ascii="Times New Roman" w:hAnsi="Times New Roman" w:hint="eastAsia"/>
          <w:color w:val="000000"/>
          <w:szCs w:val="32"/>
        </w:rPr>
        <w:t>闽</w:t>
      </w:r>
      <w:r w:rsidRPr="00EB2563">
        <w:rPr>
          <w:rFonts w:ascii="Times New Roman" w:hAnsi="Times New Roman" w:hint="eastAsia"/>
          <w:color w:val="000000"/>
          <w:szCs w:val="32"/>
        </w:rPr>
        <w:t>08</w:t>
      </w:r>
      <w:proofErr w:type="gramStart"/>
      <w:r w:rsidRPr="00EB2563">
        <w:rPr>
          <w:rFonts w:ascii="Times New Roman" w:hAnsi="Times New Roman" w:hint="eastAsia"/>
          <w:color w:val="000000"/>
          <w:szCs w:val="32"/>
        </w:rPr>
        <w:t>刑更</w:t>
      </w:r>
      <w:r w:rsidRPr="00EB2563">
        <w:rPr>
          <w:rFonts w:ascii="Times New Roman" w:hAnsi="Times New Roman" w:hint="eastAsia"/>
          <w:color w:val="000000"/>
          <w:szCs w:val="32"/>
        </w:rPr>
        <w:t>467</w:t>
      </w:r>
      <w:r w:rsidRPr="00EB2563">
        <w:rPr>
          <w:rFonts w:ascii="Times New Roman" w:hAnsi="Times New Roman" w:hint="eastAsia"/>
          <w:color w:val="000000"/>
          <w:szCs w:val="32"/>
        </w:rPr>
        <w:t>号</w:t>
      </w:r>
      <w:proofErr w:type="gramEnd"/>
      <w:r w:rsidRPr="00EB2563">
        <w:rPr>
          <w:rFonts w:ascii="Times New Roman" w:hAnsi="Times New Roman" w:hint="eastAsia"/>
          <w:color w:val="000000"/>
          <w:szCs w:val="32"/>
        </w:rPr>
        <w:t>刑事裁定书，对其减去有期徒刑五个月十五天。现刑期执行自</w:t>
      </w:r>
      <w:r w:rsidRPr="00EB2563">
        <w:rPr>
          <w:rFonts w:ascii="Times New Roman" w:hAnsi="Times New Roman" w:hint="eastAsia"/>
          <w:color w:val="000000"/>
          <w:szCs w:val="32"/>
        </w:rPr>
        <w:t>2017</w:t>
      </w:r>
      <w:r w:rsidRPr="00EB2563">
        <w:rPr>
          <w:rFonts w:ascii="Times New Roman" w:hAnsi="Times New Roman" w:hint="eastAsia"/>
          <w:color w:val="000000"/>
          <w:szCs w:val="32"/>
        </w:rPr>
        <w:t>年</w:t>
      </w:r>
      <w:r w:rsidRPr="00EB2563">
        <w:rPr>
          <w:rFonts w:ascii="Times New Roman" w:hAnsi="Times New Roman" w:hint="eastAsia"/>
          <w:color w:val="000000"/>
          <w:szCs w:val="32"/>
        </w:rPr>
        <w:t>11</w:t>
      </w:r>
      <w:r w:rsidRPr="00EB2563">
        <w:rPr>
          <w:rFonts w:ascii="Times New Roman" w:hAnsi="Times New Roman" w:hint="eastAsia"/>
          <w:color w:val="000000"/>
          <w:szCs w:val="32"/>
        </w:rPr>
        <w:t>月</w:t>
      </w:r>
      <w:r w:rsidRPr="00EB2563">
        <w:rPr>
          <w:rFonts w:ascii="Times New Roman" w:hAnsi="Times New Roman" w:hint="eastAsia"/>
          <w:color w:val="000000"/>
          <w:szCs w:val="32"/>
        </w:rPr>
        <w:t>15</w:t>
      </w:r>
      <w:r w:rsidRPr="00EB2563">
        <w:rPr>
          <w:rFonts w:ascii="Times New Roman" w:hAnsi="Times New Roman" w:hint="eastAsia"/>
          <w:color w:val="000000"/>
          <w:szCs w:val="32"/>
        </w:rPr>
        <w:t>日起至</w:t>
      </w:r>
      <w:r w:rsidRPr="00EB2563">
        <w:rPr>
          <w:rFonts w:ascii="Times New Roman" w:hAnsi="Times New Roman" w:hint="eastAsia"/>
          <w:color w:val="000000"/>
          <w:szCs w:val="32"/>
        </w:rPr>
        <w:t>2025</w:t>
      </w:r>
      <w:r w:rsidRPr="00EB2563">
        <w:rPr>
          <w:rFonts w:ascii="Times New Roman" w:hAnsi="Times New Roman" w:hint="eastAsia"/>
          <w:color w:val="000000"/>
          <w:szCs w:val="32"/>
        </w:rPr>
        <w:t>年</w:t>
      </w:r>
      <w:r w:rsidRPr="00EB2563">
        <w:rPr>
          <w:rFonts w:ascii="Times New Roman" w:hAnsi="Times New Roman" w:hint="eastAsia"/>
          <w:color w:val="000000"/>
          <w:szCs w:val="32"/>
        </w:rPr>
        <w:t>8</w:t>
      </w:r>
      <w:r w:rsidRPr="00EB2563">
        <w:rPr>
          <w:rFonts w:ascii="Times New Roman" w:hAnsi="Times New Roman" w:hint="eastAsia"/>
          <w:color w:val="000000"/>
          <w:szCs w:val="32"/>
        </w:rPr>
        <w:t>月</w:t>
      </w:r>
      <w:r w:rsidRPr="00EB2563">
        <w:rPr>
          <w:rFonts w:ascii="Times New Roman" w:hAnsi="Times New Roman" w:hint="eastAsia"/>
          <w:color w:val="000000"/>
          <w:szCs w:val="32"/>
        </w:rPr>
        <w:t>30</w:t>
      </w:r>
      <w:r w:rsidRPr="00EB2563">
        <w:rPr>
          <w:rFonts w:ascii="Times New Roman" w:hAnsi="Times New Roman" w:hint="eastAsia"/>
          <w:color w:val="000000"/>
          <w:szCs w:val="32"/>
        </w:rPr>
        <w:t>日止。现</w:t>
      </w:r>
      <w:proofErr w:type="gramStart"/>
      <w:r w:rsidRPr="00EB2563">
        <w:rPr>
          <w:rFonts w:ascii="Times New Roman" w:hAnsi="Times New Roman" w:hint="eastAsia"/>
          <w:color w:val="000000"/>
          <w:szCs w:val="32"/>
        </w:rPr>
        <w:t>属宽管级</w:t>
      </w:r>
      <w:proofErr w:type="gramEnd"/>
      <w:r w:rsidRPr="00EB2563">
        <w:rPr>
          <w:rFonts w:ascii="Times New Roman" w:hAnsi="Times New Roman" w:hint="eastAsia"/>
          <w:color w:val="000000"/>
          <w:szCs w:val="32"/>
        </w:rPr>
        <w:t>罪犯。</w:t>
      </w:r>
    </w:p>
    <w:p w:rsidR="00EB2563" w:rsidRPr="00EB2563"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 xml:space="preserve">    </w:t>
      </w:r>
      <w:r w:rsidRPr="00EB2563">
        <w:rPr>
          <w:rFonts w:ascii="Times New Roman" w:hAnsi="Times New Roman" w:hint="eastAsia"/>
          <w:color w:val="000000"/>
          <w:szCs w:val="32"/>
        </w:rPr>
        <w:t>原判认定的主要犯罪事实如下：</w:t>
      </w:r>
    </w:p>
    <w:p w:rsidR="00EB2563" w:rsidRPr="00EB2563"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 xml:space="preserve">    2017</w:t>
      </w:r>
      <w:r w:rsidRPr="00EB2563">
        <w:rPr>
          <w:rFonts w:ascii="Times New Roman" w:hAnsi="Times New Roman" w:hint="eastAsia"/>
          <w:color w:val="000000"/>
          <w:szCs w:val="32"/>
        </w:rPr>
        <w:t>年</w:t>
      </w:r>
      <w:r w:rsidRPr="00EB2563">
        <w:rPr>
          <w:rFonts w:ascii="Times New Roman" w:hAnsi="Times New Roman" w:hint="eastAsia"/>
          <w:color w:val="000000"/>
          <w:szCs w:val="32"/>
        </w:rPr>
        <w:t>7</w:t>
      </w:r>
      <w:r w:rsidRPr="00EB2563">
        <w:rPr>
          <w:rFonts w:ascii="Times New Roman" w:hAnsi="Times New Roman" w:hint="eastAsia"/>
          <w:color w:val="000000"/>
          <w:szCs w:val="32"/>
        </w:rPr>
        <w:t>月，该犯在向他人转包经营龙岩市长</w:t>
      </w:r>
      <w:proofErr w:type="gramStart"/>
      <w:r w:rsidRPr="00EB2563">
        <w:rPr>
          <w:rFonts w:ascii="Times New Roman" w:hAnsi="Times New Roman" w:hint="eastAsia"/>
          <w:color w:val="000000"/>
          <w:szCs w:val="32"/>
        </w:rPr>
        <w:t>汀</w:t>
      </w:r>
      <w:proofErr w:type="gramEnd"/>
      <w:r w:rsidRPr="00EB2563">
        <w:rPr>
          <w:rFonts w:ascii="Times New Roman" w:hAnsi="Times New Roman" w:hint="eastAsia"/>
          <w:color w:val="000000"/>
          <w:szCs w:val="32"/>
        </w:rPr>
        <w:t>县金仁大酒店康乐部期间，招募三名以上“女技师”，统一服务项目、收费标准和提成，由总台人员引导向客人提供色情按摩、洗浴和</w:t>
      </w:r>
      <w:proofErr w:type="gramStart"/>
      <w:r w:rsidRPr="00EB2563">
        <w:rPr>
          <w:rFonts w:ascii="Times New Roman" w:hAnsi="Times New Roman" w:hint="eastAsia"/>
          <w:color w:val="000000"/>
          <w:szCs w:val="32"/>
        </w:rPr>
        <w:t>招嫖</w:t>
      </w:r>
      <w:r w:rsidRPr="00EB2563">
        <w:rPr>
          <w:rFonts w:ascii="Times New Roman" w:hAnsi="Times New Roman" w:hint="eastAsia"/>
          <w:color w:val="000000"/>
          <w:szCs w:val="32"/>
        </w:rPr>
        <w:lastRenderedPageBreak/>
        <w:t>等服务</w:t>
      </w:r>
      <w:proofErr w:type="gramEnd"/>
      <w:r w:rsidRPr="00EB2563">
        <w:rPr>
          <w:rFonts w:ascii="Times New Roman" w:hAnsi="Times New Roman" w:hint="eastAsia"/>
          <w:color w:val="000000"/>
          <w:szCs w:val="32"/>
        </w:rPr>
        <w:t>，至案发经营收入</w:t>
      </w:r>
      <w:r w:rsidRPr="00EB2563">
        <w:rPr>
          <w:rFonts w:ascii="Times New Roman" w:hAnsi="Times New Roman" w:hint="eastAsia"/>
          <w:color w:val="000000"/>
          <w:szCs w:val="32"/>
        </w:rPr>
        <w:t>3</w:t>
      </w:r>
      <w:r w:rsidRPr="00EB2563">
        <w:rPr>
          <w:rFonts w:ascii="Times New Roman" w:hAnsi="Times New Roman" w:hint="eastAsia"/>
          <w:color w:val="000000"/>
          <w:szCs w:val="32"/>
        </w:rPr>
        <w:t>万余元。案发后，该犯与他人商议决定通过出资贿买他人顶罪的方式逃避法律追究，造成公安机关、检察机关错误以他人作为酒店康乐部承包经营者并以其涉嫌犯罪被逮捕、被起诉的后果。</w:t>
      </w:r>
    </w:p>
    <w:p w:rsidR="00EB2563" w:rsidRPr="00EB2563"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 xml:space="preserve">    </w:t>
      </w:r>
      <w:r w:rsidRPr="00EB2563">
        <w:rPr>
          <w:rFonts w:ascii="Times New Roman" w:hAnsi="Times New Roman" w:hint="eastAsia"/>
          <w:color w:val="000000"/>
          <w:szCs w:val="32"/>
        </w:rPr>
        <w:t>该犯上次评定表扬剩余考核分</w:t>
      </w:r>
      <w:r w:rsidRPr="00EB2563">
        <w:rPr>
          <w:rFonts w:ascii="Times New Roman" w:hAnsi="Times New Roman" w:hint="eastAsia"/>
          <w:color w:val="000000"/>
          <w:szCs w:val="32"/>
        </w:rPr>
        <w:t>441.6</w:t>
      </w:r>
      <w:r w:rsidRPr="00EB2563">
        <w:rPr>
          <w:rFonts w:ascii="Times New Roman" w:hAnsi="Times New Roman" w:hint="eastAsia"/>
          <w:color w:val="000000"/>
          <w:szCs w:val="32"/>
        </w:rPr>
        <w:t>分，本轮考核期</w:t>
      </w:r>
      <w:r w:rsidRPr="00EB2563">
        <w:rPr>
          <w:rFonts w:ascii="Times New Roman" w:hAnsi="Times New Roman" w:hint="eastAsia"/>
          <w:color w:val="000000"/>
          <w:szCs w:val="32"/>
        </w:rPr>
        <w:t>2020</w:t>
      </w:r>
      <w:r w:rsidRPr="00EB2563">
        <w:rPr>
          <w:rFonts w:ascii="Times New Roman" w:hAnsi="Times New Roman" w:hint="eastAsia"/>
          <w:color w:val="000000"/>
          <w:szCs w:val="32"/>
        </w:rPr>
        <w:t>年</w:t>
      </w:r>
      <w:r w:rsidRPr="00EB2563">
        <w:rPr>
          <w:rFonts w:ascii="Times New Roman" w:hAnsi="Times New Roman" w:hint="eastAsia"/>
          <w:color w:val="000000"/>
          <w:szCs w:val="32"/>
        </w:rPr>
        <w:t>2</w:t>
      </w:r>
      <w:r w:rsidRPr="00EB2563">
        <w:rPr>
          <w:rFonts w:ascii="Times New Roman" w:hAnsi="Times New Roman" w:hint="eastAsia"/>
          <w:color w:val="000000"/>
          <w:szCs w:val="32"/>
        </w:rPr>
        <w:t>月至</w:t>
      </w:r>
      <w:r w:rsidRPr="00EB2563">
        <w:rPr>
          <w:rFonts w:ascii="Times New Roman" w:hAnsi="Times New Roman" w:hint="eastAsia"/>
          <w:color w:val="000000"/>
          <w:szCs w:val="32"/>
        </w:rPr>
        <w:t>2021</w:t>
      </w:r>
      <w:r w:rsidRPr="00EB2563">
        <w:rPr>
          <w:rFonts w:ascii="Times New Roman" w:hAnsi="Times New Roman" w:hint="eastAsia"/>
          <w:color w:val="000000"/>
          <w:szCs w:val="32"/>
        </w:rPr>
        <w:t>年</w:t>
      </w:r>
      <w:r w:rsidRPr="00EB2563">
        <w:rPr>
          <w:rFonts w:ascii="Times New Roman" w:hAnsi="Times New Roman" w:hint="eastAsia"/>
          <w:color w:val="000000"/>
          <w:szCs w:val="32"/>
        </w:rPr>
        <w:t>11</w:t>
      </w:r>
      <w:r w:rsidRPr="00EB2563">
        <w:rPr>
          <w:rFonts w:ascii="Times New Roman" w:hAnsi="Times New Roman" w:hint="eastAsia"/>
          <w:color w:val="000000"/>
          <w:szCs w:val="32"/>
        </w:rPr>
        <w:t>月累计获得考核分</w:t>
      </w:r>
      <w:r w:rsidRPr="00EB2563">
        <w:rPr>
          <w:rFonts w:ascii="Times New Roman" w:hAnsi="Times New Roman" w:hint="eastAsia"/>
          <w:color w:val="000000"/>
          <w:szCs w:val="32"/>
        </w:rPr>
        <w:t>3442.6</w:t>
      </w:r>
      <w:r w:rsidRPr="00EB2563">
        <w:rPr>
          <w:rFonts w:ascii="Times New Roman" w:hAnsi="Times New Roman" w:hint="eastAsia"/>
          <w:color w:val="000000"/>
          <w:szCs w:val="32"/>
        </w:rPr>
        <w:t>分，合计获得考核分</w:t>
      </w:r>
      <w:r w:rsidRPr="00EB2563">
        <w:rPr>
          <w:rFonts w:ascii="Times New Roman" w:hAnsi="Times New Roman" w:hint="eastAsia"/>
          <w:color w:val="000000"/>
          <w:szCs w:val="32"/>
        </w:rPr>
        <w:t>3884.2</w:t>
      </w:r>
      <w:r w:rsidRPr="00EB2563">
        <w:rPr>
          <w:rFonts w:ascii="Times New Roman" w:hAnsi="Times New Roman" w:hint="eastAsia"/>
          <w:color w:val="000000"/>
          <w:szCs w:val="32"/>
        </w:rPr>
        <w:t>分，表扬六次。间隔期</w:t>
      </w:r>
      <w:r w:rsidRPr="00EB2563">
        <w:rPr>
          <w:rFonts w:ascii="Times New Roman" w:hAnsi="Times New Roman" w:hint="eastAsia"/>
          <w:color w:val="000000"/>
          <w:szCs w:val="32"/>
        </w:rPr>
        <w:t>2020</w:t>
      </w:r>
      <w:r w:rsidRPr="00EB2563">
        <w:rPr>
          <w:rFonts w:ascii="Times New Roman" w:hAnsi="Times New Roman" w:hint="eastAsia"/>
          <w:color w:val="000000"/>
          <w:szCs w:val="32"/>
        </w:rPr>
        <w:t>年</w:t>
      </w:r>
      <w:r w:rsidRPr="00EB2563">
        <w:rPr>
          <w:rFonts w:ascii="Times New Roman" w:hAnsi="Times New Roman" w:hint="eastAsia"/>
          <w:color w:val="000000"/>
          <w:szCs w:val="32"/>
        </w:rPr>
        <w:t>6</w:t>
      </w:r>
      <w:r w:rsidRPr="00EB2563">
        <w:rPr>
          <w:rFonts w:ascii="Times New Roman" w:hAnsi="Times New Roman" w:hint="eastAsia"/>
          <w:color w:val="000000"/>
          <w:szCs w:val="32"/>
        </w:rPr>
        <w:t>月至</w:t>
      </w:r>
      <w:r w:rsidRPr="00EB2563">
        <w:rPr>
          <w:rFonts w:ascii="Times New Roman" w:hAnsi="Times New Roman" w:hint="eastAsia"/>
          <w:color w:val="000000"/>
          <w:szCs w:val="32"/>
        </w:rPr>
        <w:t>2021</w:t>
      </w:r>
      <w:r w:rsidRPr="00EB2563">
        <w:rPr>
          <w:rFonts w:ascii="Times New Roman" w:hAnsi="Times New Roman" w:hint="eastAsia"/>
          <w:color w:val="000000"/>
          <w:szCs w:val="32"/>
        </w:rPr>
        <w:t>年</w:t>
      </w:r>
      <w:r w:rsidRPr="00EB2563">
        <w:rPr>
          <w:rFonts w:ascii="Times New Roman" w:hAnsi="Times New Roman" w:hint="eastAsia"/>
          <w:color w:val="000000"/>
          <w:szCs w:val="32"/>
        </w:rPr>
        <w:t>11</w:t>
      </w:r>
      <w:r w:rsidRPr="00EB2563">
        <w:rPr>
          <w:rFonts w:ascii="Times New Roman" w:hAnsi="Times New Roman" w:hint="eastAsia"/>
          <w:color w:val="000000"/>
          <w:szCs w:val="32"/>
        </w:rPr>
        <w:t>月，获得考核分</w:t>
      </w:r>
      <w:r w:rsidRPr="00EB2563">
        <w:rPr>
          <w:rFonts w:ascii="Times New Roman" w:hAnsi="Times New Roman" w:hint="eastAsia"/>
          <w:color w:val="000000"/>
          <w:szCs w:val="32"/>
        </w:rPr>
        <w:t>2922.2</w:t>
      </w:r>
      <w:r w:rsidRPr="00EB2563">
        <w:rPr>
          <w:rFonts w:ascii="Times New Roman" w:hAnsi="Times New Roman" w:hint="eastAsia"/>
          <w:color w:val="000000"/>
          <w:szCs w:val="32"/>
        </w:rPr>
        <w:t>分。考核期内无违规扣分。</w:t>
      </w:r>
    </w:p>
    <w:p w:rsidR="00EB2563" w:rsidRPr="00EB2563"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 xml:space="preserve">    2020</w:t>
      </w:r>
      <w:r w:rsidRPr="00EB2563">
        <w:rPr>
          <w:rFonts w:ascii="Times New Roman" w:hAnsi="Times New Roman" w:hint="eastAsia"/>
          <w:color w:val="000000"/>
          <w:szCs w:val="32"/>
        </w:rPr>
        <w:t>年</w:t>
      </w:r>
      <w:r w:rsidRPr="00EB2563">
        <w:rPr>
          <w:rFonts w:ascii="Times New Roman" w:hAnsi="Times New Roman" w:hint="eastAsia"/>
          <w:color w:val="000000"/>
          <w:szCs w:val="32"/>
        </w:rPr>
        <w:t>7</w:t>
      </w:r>
      <w:r w:rsidRPr="00EB2563">
        <w:rPr>
          <w:rFonts w:ascii="Times New Roman" w:hAnsi="Times New Roman" w:hint="eastAsia"/>
          <w:color w:val="000000"/>
          <w:szCs w:val="32"/>
        </w:rPr>
        <w:t>月获</w:t>
      </w:r>
      <w:r w:rsidRPr="00EB2563">
        <w:rPr>
          <w:rFonts w:ascii="Times New Roman" w:hAnsi="Times New Roman" w:hint="eastAsia"/>
          <w:color w:val="000000"/>
          <w:szCs w:val="32"/>
        </w:rPr>
        <w:t>2020</w:t>
      </w:r>
      <w:r w:rsidRPr="00EB2563">
        <w:rPr>
          <w:rFonts w:ascii="Times New Roman" w:hAnsi="Times New Roman" w:hint="eastAsia"/>
          <w:color w:val="000000"/>
          <w:szCs w:val="32"/>
        </w:rPr>
        <w:t>年上半年</w:t>
      </w:r>
      <w:proofErr w:type="gramStart"/>
      <w:r w:rsidRPr="00EB2563">
        <w:rPr>
          <w:rFonts w:ascii="Times New Roman" w:hAnsi="Times New Roman" w:hint="eastAsia"/>
          <w:color w:val="000000"/>
          <w:szCs w:val="32"/>
        </w:rPr>
        <w:t>监狱级改造</w:t>
      </w:r>
      <w:proofErr w:type="gramEnd"/>
      <w:r w:rsidRPr="00EB2563">
        <w:rPr>
          <w:rFonts w:ascii="Times New Roman" w:hAnsi="Times New Roman" w:hint="eastAsia"/>
          <w:color w:val="000000"/>
          <w:szCs w:val="32"/>
        </w:rPr>
        <w:t>标兵，</w:t>
      </w:r>
      <w:r w:rsidRPr="00EB2563">
        <w:rPr>
          <w:rFonts w:ascii="Times New Roman" w:hAnsi="Times New Roman" w:hint="eastAsia"/>
          <w:color w:val="000000"/>
          <w:szCs w:val="32"/>
        </w:rPr>
        <w:t>2021</w:t>
      </w:r>
      <w:r w:rsidRPr="00EB2563">
        <w:rPr>
          <w:rFonts w:ascii="Times New Roman" w:hAnsi="Times New Roman" w:hint="eastAsia"/>
          <w:color w:val="000000"/>
          <w:szCs w:val="32"/>
        </w:rPr>
        <w:t>年</w:t>
      </w:r>
      <w:r w:rsidRPr="00EB2563">
        <w:rPr>
          <w:rFonts w:ascii="Times New Roman" w:hAnsi="Times New Roman" w:hint="eastAsia"/>
          <w:color w:val="000000"/>
          <w:szCs w:val="32"/>
        </w:rPr>
        <w:t>1</w:t>
      </w:r>
      <w:r w:rsidRPr="00EB2563">
        <w:rPr>
          <w:rFonts w:ascii="Times New Roman" w:hAnsi="Times New Roman" w:hint="eastAsia"/>
          <w:color w:val="000000"/>
          <w:szCs w:val="32"/>
        </w:rPr>
        <w:t>月获</w:t>
      </w:r>
      <w:r w:rsidRPr="00EB2563">
        <w:rPr>
          <w:rFonts w:ascii="Times New Roman" w:hAnsi="Times New Roman" w:hint="eastAsia"/>
          <w:color w:val="000000"/>
          <w:szCs w:val="32"/>
        </w:rPr>
        <w:t>2020</w:t>
      </w:r>
      <w:r w:rsidRPr="00EB2563">
        <w:rPr>
          <w:rFonts w:ascii="Times New Roman" w:hAnsi="Times New Roman" w:hint="eastAsia"/>
          <w:color w:val="000000"/>
          <w:szCs w:val="32"/>
        </w:rPr>
        <w:t>年下半年</w:t>
      </w:r>
      <w:proofErr w:type="gramStart"/>
      <w:r w:rsidRPr="00EB2563">
        <w:rPr>
          <w:rFonts w:ascii="Times New Roman" w:hAnsi="Times New Roman" w:hint="eastAsia"/>
          <w:color w:val="000000"/>
          <w:szCs w:val="32"/>
        </w:rPr>
        <w:t>监狱级改造</w:t>
      </w:r>
      <w:proofErr w:type="gramEnd"/>
      <w:r w:rsidRPr="00EB2563">
        <w:rPr>
          <w:rFonts w:ascii="Times New Roman" w:hAnsi="Times New Roman" w:hint="eastAsia"/>
          <w:color w:val="000000"/>
          <w:szCs w:val="32"/>
        </w:rPr>
        <w:t>标兵，</w:t>
      </w:r>
      <w:r w:rsidRPr="00EB2563">
        <w:rPr>
          <w:rFonts w:ascii="Times New Roman" w:hAnsi="Times New Roman" w:hint="eastAsia"/>
          <w:color w:val="000000"/>
          <w:szCs w:val="32"/>
        </w:rPr>
        <w:t>2020</w:t>
      </w:r>
      <w:r w:rsidRPr="00EB2563">
        <w:rPr>
          <w:rFonts w:ascii="Times New Roman" w:hAnsi="Times New Roman" w:hint="eastAsia"/>
          <w:color w:val="000000"/>
          <w:szCs w:val="32"/>
        </w:rPr>
        <w:t>年</w:t>
      </w:r>
      <w:r w:rsidRPr="00EB2563">
        <w:rPr>
          <w:rFonts w:ascii="Times New Roman" w:hAnsi="Times New Roman" w:hint="eastAsia"/>
          <w:color w:val="000000"/>
          <w:szCs w:val="32"/>
        </w:rPr>
        <w:t>8</w:t>
      </w:r>
      <w:r w:rsidRPr="00EB2563">
        <w:rPr>
          <w:rFonts w:ascii="Times New Roman" w:hAnsi="Times New Roman" w:hint="eastAsia"/>
          <w:color w:val="000000"/>
          <w:szCs w:val="32"/>
        </w:rPr>
        <w:t>月获</w:t>
      </w:r>
      <w:r w:rsidRPr="00EB2563">
        <w:rPr>
          <w:rFonts w:ascii="Times New Roman" w:hAnsi="Times New Roman" w:hint="eastAsia"/>
          <w:color w:val="000000"/>
          <w:szCs w:val="32"/>
        </w:rPr>
        <w:t>2021</w:t>
      </w:r>
      <w:r w:rsidRPr="00EB2563">
        <w:rPr>
          <w:rFonts w:ascii="Times New Roman" w:hAnsi="Times New Roman" w:hint="eastAsia"/>
          <w:color w:val="000000"/>
          <w:szCs w:val="32"/>
        </w:rPr>
        <w:t>年上半年</w:t>
      </w:r>
      <w:proofErr w:type="gramStart"/>
      <w:r w:rsidRPr="00EB2563">
        <w:rPr>
          <w:rFonts w:ascii="Times New Roman" w:hAnsi="Times New Roman" w:hint="eastAsia"/>
          <w:color w:val="000000"/>
          <w:szCs w:val="32"/>
        </w:rPr>
        <w:t>监狱级改造</w:t>
      </w:r>
      <w:proofErr w:type="gramEnd"/>
      <w:r w:rsidRPr="00EB2563">
        <w:rPr>
          <w:rFonts w:ascii="Times New Roman" w:hAnsi="Times New Roman" w:hint="eastAsia"/>
          <w:color w:val="000000"/>
          <w:szCs w:val="32"/>
        </w:rPr>
        <w:t>标兵。</w:t>
      </w:r>
    </w:p>
    <w:p w:rsidR="00EB2563" w:rsidRPr="00EB2563"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 xml:space="preserve">    </w:t>
      </w:r>
      <w:r w:rsidRPr="00EB2563">
        <w:rPr>
          <w:rFonts w:ascii="Times New Roman" w:hAnsi="Times New Roman" w:hint="eastAsia"/>
          <w:color w:val="000000"/>
          <w:szCs w:val="32"/>
        </w:rPr>
        <w:t>该犯原判</w:t>
      </w:r>
      <w:proofErr w:type="gramStart"/>
      <w:r w:rsidRPr="00EB2563">
        <w:rPr>
          <w:rFonts w:ascii="Times New Roman" w:hAnsi="Times New Roman" w:hint="eastAsia"/>
          <w:color w:val="000000"/>
          <w:szCs w:val="32"/>
        </w:rPr>
        <w:t>财产性判项</w:t>
      </w:r>
      <w:proofErr w:type="gramEnd"/>
      <w:r w:rsidRPr="00EB2563">
        <w:rPr>
          <w:rFonts w:ascii="Times New Roman" w:hAnsi="Times New Roman" w:hint="eastAsia"/>
          <w:color w:val="000000"/>
          <w:szCs w:val="32"/>
        </w:rPr>
        <w:t>（罚金人民币五万元，退出违法所得人民币三万元）已缴纳人民币八万元；其中本次缴纳罚金人民币七万六千元，原判</w:t>
      </w:r>
      <w:proofErr w:type="gramStart"/>
      <w:r w:rsidRPr="00EB2563">
        <w:rPr>
          <w:rFonts w:ascii="Times New Roman" w:hAnsi="Times New Roman" w:hint="eastAsia"/>
          <w:color w:val="000000"/>
          <w:szCs w:val="32"/>
        </w:rPr>
        <w:t>财产性判项</w:t>
      </w:r>
      <w:proofErr w:type="gramEnd"/>
      <w:r w:rsidRPr="00EB2563">
        <w:rPr>
          <w:rFonts w:ascii="Times New Roman" w:hAnsi="Times New Roman" w:hint="eastAsia"/>
          <w:color w:val="000000"/>
          <w:szCs w:val="32"/>
        </w:rPr>
        <w:t>已履行完毕。</w:t>
      </w:r>
      <w:r w:rsidRPr="00EB2563">
        <w:rPr>
          <w:rFonts w:ascii="Times New Roman" w:hAnsi="Times New Roman" w:hint="eastAsia"/>
          <w:color w:val="000000"/>
          <w:szCs w:val="32"/>
        </w:rPr>
        <w:t xml:space="preserve">  </w:t>
      </w:r>
    </w:p>
    <w:p w:rsidR="00EB2563" w:rsidRPr="00EB2563"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 xml:space="preserve">    </w:t>
      </w:r>
      <w:r w:rsidRPr="00EB2563">
        <w:rPr>
          <w:rFonts w:ascii="Times New Roman" w:hAnsi="Times New Roman" w:hint="eastAsia"/>
          <w:color w:val="000000"/>
          <w:szCs w:val="32"/>
        </w:rPr>
        <w:t>本案于</w:t>
      </w:r>
      <w:r w:rsidRPr="00EB2563">
        <w:rPr>
          <w:rFonts w:ascii="Times New Roman" w:hAnsi="Times New Roman" w:hint="eastAsia"/>
          <w:color w:val="000000"/>
          <w:szCs w:val="32"/>
        </w:rPr>
        <w:t>2022</w:t>
      </w:r>
      <w:r w:rsidRPr="00EB2563">
        <w:rPr>
          <w:rFonts w:ascii="Times New Roman" w:hAnsi="Times New Roman" w:hint="eastAsia"/>
          <w:color w:val="000000"/>
          <w:szCs w:val="32"/>
        </w:rPr>
        <w:t>年</w:t>
      </w:r>
      <w:r w:rsidRPr="00EB2563">
        <w:rPr>
          <w:rFonts w:ascii="Times New Roman" w:hAnsi="Times New Roman" w:hint="eastAsia"/>
          <w:color w:val="000000"/>
          <w:szCs w:val="32"/>
        </w:rPr>
        <w:t>3</w:t>
      </w:r>
      <w:r w:rsidRPr="00EB2563">
        <w:rPr>
          <w:rFonts w:ascii="Times New Roman" w:hAnsi="Times New Roman" w:hint="eastAsia"/>
          <w:color w:val="000000"/>
          <w:szCs w:val="32"/>
        </w:rPr>
        <w:t>月</w:t>
      </w:r>
      <w:r w:rsidRPr="00EB2563">
        <w:rPr>
          <w:rFonts w:ascii="Times New Roman" w:hAnsi="Times New Roman" w:hint="eastAsia"/>
          <w:color w:val="000000"/>
          <w:szCs w:val="32"/>
        </w:rPr>
        <w:t>1</w:t>
      </w:r>
      <w:r w:rsidRPr="00EB2563">
        <w:rPr>
          <w:rFonts w:ascii="Times New Roman" w:hAnsi="Times New Roman" w:hint="eastAsia"/>
          <w:color w:val="000000"/>
          <w:szCs w:val="32"/>
        </w:rPr>
        <w:t>日至</w:t>
      </w:r>
      <w:r w:rsidRPr="00EB2563">
        <w:rPr>
          <w:rFonts w:ascii="Times New Roman" w:hAnsi="Times New Roman" w:hint="eastAsia"/>
          <w:color w:val="000000"/>
          <w:szCs w:val="32"/>
        </w:rPr>
        <w:t>202</w:t>
      </w:r>
      <w:r w:rsidR="00954C89">
        <w:rPr>
          <w:rFonts w:ascii="Times New Roman" w:hAnsi="Times New Roman" w:hint="eastAsia"/>
          <w:color w:val="000000"/>
          <w:szCs w:val="32"/>
        </w:rPr>
        <w:t>2</w:t>
      </w:r>
      <w:r w:rsidRPr="00EB2563">
        <w:rPr>
          <w:rFonts w:ascii="Times New Roman" w:hAnsi="Times New Roman" w:hint="eastAsia"/>
          <w:color w:val="000000"/>
          <w:szCs w:val="32"/>
        </w:rPr>
        <w:t>年</w:t>
      </w:r>
      <w:r w:rsidRPr="00EB2563">
        <w:rPr>
          <w:rFonts w:ascii="Times New Roman" w:hAnsi="Times New Roman" w:hint="eastAsia"/>
          <w:color w:val="000000"/>
          <w:szCs w:val="32"/>
        </w:rPr>
        <w:t>3</w:t>
      </w:r>
      <w:r w:rsidRPr="00EB2563">
        <w:rPr>
          <w:rFonts w:ascii="Times New Roman" w:hAnsi="Times New Roman" w:hint="eastAsia"/>
          <w:color w:val="000000"/>
          <w:szCs w:val="32"/>
        </w:rPr>
        <w:t>月</w:t>
      </w:r>
      <w:r w:rsidRPr="00EB2563">
        <w:rPr>
          <w:rFonts w:ascii="Times New Roman" w:hAnsi="Times New Roman" w:hint="eastAsia"/>
          <w:color w:val="000000"/>
          <w:szCs w:val="32"/>
        </w:rPr>
        <w:t>7</w:t>
      </w:r>
      <w:r w:rsidRPr="00EB2563">
        <w:rPr>
          <w:rFonts w:ascii="Times New Roman" w:hAnsi="Times New Roman" w:hint="eastAsia"/>
          <w:color w:val="000000"/>
          <w:szCs w:val="32"/>
        </w:rPr>
        <w:t>日在狱内公示未收到不同意见。</w:t>
      </w:r>
    </w:p>
    <w:p w:rsidR="0056257E" w:rsidRDefault="00EB2563" w:rsidP="00EB2563">
      <w:pPr>
        <w:spacing w:line="640" w:lineRule="exact"/>
        <w:rPr>
          <w:rFonts w:ascii="Times New Roman" w:hAnsi="Times New Roman"/>
          <w:color w:val="000000"/>
          <w:szCs w:val="32"/>
        </w:rPr>
      </w:pPr>
      <w:r w:rsidRPr="00EB2563">
        <w:rPr>
          <w:rFonts w:ascii="Times New Roman" w:hAnsi="Times New Roman" w:hint="eastAsia"/>
          <w:color w:val="000000"/>
          <w:szCs w:val="32"/>
        </w:rPr>
        <w:t xml:space="preserve">    </w:t>
      </w:r>
      <w:r w:rsidRPr="00EB2563">
        <w:rPr>
          <w:rFonts w:ascii="Times New Roman" w:hAnsi="Times New Roman" w:hint="eastAsia"/>
          <w:color w:val="000000"/>
          <w:szCs w:val="32"/>
        </w:rPr>
        <w:t>为此，依照《中华人民共和国刑事诉讼法》第二百七十三条第二款、《中华人民共和国刑法》第七十八条、第七十九条、《中华人民共和国监狱法》第二十九条之规定，且公示期间，没有收到对该罪犯提请减刑的异议。建议对罪犯刘云峰予以减去有期徒</w:t>
      </w:r>
      <w:r w:rsidRPr="00EB2563">
        <w:rPr>
          <w:rFonts w:ascii="Times New Roman" w:hAnsi="Times New Roman" w:hint="eastAsia"/>
          <w:color w:val="000000"/>
          <w:szCs w:val="32"/>
        </w:rPr>
        <w:lastRenderedPageBreak/>
        <w:t>刑八个月十五天，特提请你院审核裁定。</w:t>
      </w:r>
    </w:p>
    <w:p w:rsidR="00A56AC9" w:rsidRDefault="00A56AC9" w:rsidP="0056257E">
      <w:pPr>
        <w:spacing w:line="580" w:lineRule="exact"/>
        <w:ind w:firstLine="645"/>
        <w:rPr>
          <w:rFonts w:ascii="Times New Roman" w:hAnsi="Times New Roman"/>
          <w:color w:val="000000"/>
          <w:szCs w:val="32"/>
        </w:rPr>
      </w:pPr>
      <w:r>
        <w:rPr>
          <w:rFonts w:ascii="Times New Roman" w:hAnsi="Times New Roman" w:hint="eastAsia"/>
          <w:color w:val="000000"/>
          <w:szCs w:val="32"/>
        </w:rPr>
        <w:t>此致</w:t>
      </w:r>
    </w:p>
    <w:p w:rsidR="00A56AC9" w:rsidRDefault="00A56AC9" w:rsidP="007A1979">
      <w:pPr>
        <w:spacing w:line="580" w:lineRule="exact"/>
        <w:rPr>
          <w:rFonts w:ascii="Times New Roman" w:hAnsi="Times New Roman"/>
          <w:color w:val="000000"/>
          <w:szCs w:val="32"/>
        </w:rPr>
      </w:pPr>
      <w:r>
        <w:rPr>
          <w:rFonts w:ascii="Times New Roman" w:hAnsi="Times New Roman" w:hint="eastAsia"/>
          <w:color w:val="000000"/>
          <w:szCs w:val="32"/>
        </w:rPr>
        <w:t>福建省龙岩市中级人民法院</w:t>
      </w:r>
    </w:p>
    <w:p w:rsidR="00A56AC9" w:rsidRDefault="00A56AC9" w:rsidP="007A1979">
      <w:pPr>
        <w:spacing w:line="580" w:lineRule="exact"/>
        <w:ind w:rightChars="-15" w:right="-48"/>
        <w:rPr>
          <w:rFonts w:ascii="Times New Roman" w:hAnsi="Times New Roman"/>
          <w:color w:val="FF0000"/>
          <w:szCs w:val="32"/>
        </w:rPr>
      </w:pPr>
    </w:p>
    <w:p w:rsidR="00A56AC9" w:rsidRPr="00255F0D" w:rsidRDefault="00A56AC9" w:rsidP="007A1979">
      <w:pPr>
        <w:spacing w:line="580" w:lineRule="exact"/>
        <w:ind w:firstLineChars="192" w:firstLine="614"/>
        <w:jc w:val="right"/>
        <w:rPr>
          <w:rFonts w:ascii="Times New Roman" w:hAnsi="Times New Roman"/>
          <w:szCs w:val="32"/>
        </w:rPr>
      </w:pPr>
      <w:r>
        <w:rPr>
          <w:rFonts w:ascii="Times New Roman" w:hAnsi="Times New Roman" w:hint="eastAsia"/>
          <w:color w:val="FF0000"/>
          <w:szCs w:val="32"/>
        </w:rPr>
        <w:t xml:space="preserve">                             </w:t>
      </w:r>
      <w:r w:rsidRPr="00255F0D">
        <w:rPr>
          <w:rFonts w:ascii="Times New Roman" w:hAnsi="Times New Roman" w:hint="eastAsia"/>
          <w:szCs w:val="32"/>
        </w:rPr>
        <w:t>福建省闽西监狱</w:t>
      </w:r>
    </w:p>
    <w:p w:rsidR="00A56AC9" w:rsidRPr="00255F0D" w:rsidRDefault="00A56AC9" w:rsidP="007A1979">
      <w:pPr>
        <w:spacing w:line="580" w:lineRule="exact"/>
        <w:jc w:val="right"/>
        <w:rPr>
          <w:rFonts w:ascii="Times New Roman" w:hAnsi="Times New Roman"/>
          <w:szCs w:val="32"/>
        </w:rPr>
      </w:pPr>
      <w:r w:rsidRPr="00255F0D">
        <w:rPr>
          <w:rFonts w:ascii="Times New Roman" w:hAnsi="Times New Roman" w:hint="eastAsia"/>
          <w:szCs w:val="32"/>
        </w:rPr>
        <w:t xml:space="preserve">               </w:t>
      </w:r>
      <w:r w:rsidR="00037108">
        <w:rPr>
          <w:rFonts w:ascii="Times New Roman" w:hAnsi="Times New Roman"/>
          <w:szCs w:val="32"/>
        </w:rPr>
        <w:t>2022</w:t>
      </w:r>
      <w:r w:rsidR="00037108">
        <w:rPr>
          <w:rFonts w:ascii="Times New Roman" w:hAnsi="Times New Roman" w:hint="eastAsia"/>
          <w:szCs w:val="32"/>
        </w:rPr>
        <w:t>年</w:t>
      </w:r>
      <w:r w:rsidR="00037108">
        <w:rPr>
          <w:rFonts w:ascii="Times New Roman" w:hAnsi="Times New Roman"/>
          <w:szCs w:val="32"/>
        </w:rPr>
        <w:t>3</w:t>
      </w:r>
      <w:r w:rsidR="00037108">
        <w:rPr>
          <w:rFonts w:ascii="Times New Roman" w:hAnsi="Times New Roman" w:hint="eastAsia"/>
          <w:szCs w:val="32"/>
        </w:rPr>
        <w:t>月</w:t>
      </w:r>
      <w:r w:rsidR="00037108">
        <w:rPr>
          <w:rFonts w:ascii="Times New Roman" w:hAnsi="Times New Roman"/>
          <w:szCs w:val="32"/>
        </w:rPr>
        <w:t>9</w:t>
      </w:r>
      <w:r w:rsidR="00037108">
        <w:rPr>
          <w:rFonts w:ascii="Times New Roman" w:hAnsi="Times New Roman" w:hint="eastAsia"/>
          <w:szCs w:val="32"/>
        </w:rPr>
        <w:t>日</w:t>
      </w:r>
    </w:p>
    <w:sectPr w:rsidR="00A56AC9" w:rsidRPr="00255F0D" w:rsidSect="006C116B">
      <w:headerReference w:type="default" r:id="rId7"/>
      <w:footerReference w:type="even" r:id="rId8"/>
      <w:footerReference w:type="default" r:id="rId9"/>
      <w:pgSz w:w="11907" w:h="16840"/>
      <w:pgMar w:top="1871" w:right="1304" w:bottom="1871" w:left="1588" w:header="1588" w:footer="1588" w:gutter="0"/>
      <w:cols w:space="720"/>
      <w:docGrid w:type="lines" w:linePitch="595"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6DB" w:rsidRDefault="00A676DB">
      <w:r>
        <w:separator/>
      </w:r>
    </w:p>
  </w:endnote>
  <w:endnote w:type="continuationSeparator" w:id="0">
    <w:p w:rsidR="00A676DB" w:rsidRDefault="00A6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方正大标宋简体">
    <w:altName w:val="Arial Unicode MS"/>
    <w:charset w:val="86"/>
    <w:family w:val="auto"/>
    <w:pitch w:val="variable"/>
    <w:sig w:usb0="00000000"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C9" w:rsidRDefault="00541021">
    <w:pPr>
      <w:pStyle w:val="a6"/>
      <w:framePr w:wrap="around" w:vAnchor="text" w:hAnchor="page" w:x="2042" w:y="1"/>
      <w:rPr>
        <w:rStyle w:val="a3"/>
      </w:rPr>
    </w:pPr>
    <w:r>
      <w:fldChar w:fldCharType="begin"/>
    </w:r>
    <w:r w:rsidR="00A56AC9">
      <w:rPr>
        <w:rStyle w:val="a3"/>
      </w:rPr>
      <w:instrText xml:space="preserve">PAGE  </w:instrText>
    </w:r>
    <w:r>
      <w:fldChar w:fldCharType="separate"/>
    </w:r>
    <w:r w:rsidR="00A56AC9">
      <w:rPr>
        <w:rStyle w:val="a3"/>
      </w:rPr>
      <w:t>2</w:t>
    </w:r>
    <w:r>
      <w:fldChar w:fldCharType="end"/>
    </w:r>
  </w:p>
  <w:p w:rsidR="00A56AC9" w:rsidRDefault="00A56AC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C9" w:rsidRDefault="00A56AC9">
    <w:pPr>
      <w:pStyle w:val="a6"/>
      <w:framePr w:wrap="around" w:vAnchor="text" w:hAnchor="margin" w:xAlign="outside" w:y="1"/>
      <w:ind w:leftChars="100" w:left="320" w:rightChars="100" w:right="320"/>
      <w:rPr>
        <w:rStyle w:val="a3"/>
        <w:sz w:val="28"/>
        <w:szCs w:val="28"/>
      </w:rPr>
    </w:pPr>
    <w:r>
      <w:rPr>
        <w:rStyle w:val="a3"/>
        <w:rFonts w:hint="eastAsia"/>
        <w:sz w:val="28"/>
        <w:szCs w:val="28"/>
      </w:rPr>
      <w:t>—</w:t>
    </w:r>
    <w:r>
      <w:rPr>
        <w:rStyle w:val="a3"/>
        <w:rFonts w:hint="eastAsia"/>
        <w:sz w:val="28"/>
        <w:szCs w:val="28"/>
      </w:rPr>
      <w:t xml:space="preserve"> </w:t>
    </w:r>
    <w:r w:rsidR="00541021">
      <w:rPr>
        <w:sz w:val="28"/>
        <w:szCs w:val="28"/>
      </w:rPr>
      <w:fldChar w:fldCharType="begin"/>
    </w:r>
    <w:r>
      <w:rPr>
        <w:rStyle w:val="a3"/>
        <w:sz w:val="28"/>
        <w:szCs w:val="28"/>
      </w:rPr>
      <w:instrText xml:space="preserve">PAGE  </w:instrText>
    </w:r>
    <w:r w:rsidR="00541021">
      <w:rPr>
        <w:sz w:val="28"/>
        <w:szCs w:val="28"/>
      </w:rPr>
      <w:fldChar w:fldCharType="separate"/>
    </w:r>
    <w:r w:rsidR="00E31E37">
      <w:rPr>
        <w:rStyle w:val="a3"/>
        <w:noProof/>
        <w:sz w:val="28"/>
        <w:szCs w:val="28"/>
      </w:rPr>
      <w:t>1</w:t>
    </w:r>
    <w:r w:rsidR="00541021">
      <w:rPr>
        <w:sz w:val="28"/>
        <w:szCs w:val="28"/>
      </w:rPr>
      <w:fldChar w:fldCharType="end"/>
    </w:r>
    <w:r>
      <w:rPr>
        <w:rStyle w:val="a3"/>
        <w:rFonts w:hint="eastAsia"/>
        <w:sz w:val="28"/>
        <w:szCs w:val="28"/>
      </w:rPr>
      <w:t xml:space="preserve"> </w:t>
    </w:r>
    <w:r>
      <w:rPr>
        <w:rStyle w:val="a3"/>
        <w:rFonts w:hint="eastAsia"/>
        <w:sz w:val="28"/>
        <w:szCs w:val="28"/>
      </w:rPr>
      <w:t>—</w:t>
    </w:r>
  </w:p>
  <w:p w:rsidR="00A56AC9" w:rsidRDefault="00A56AC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6DB" w:rsidRDefault="00A676DB">
      <w:r>
        <w:separator/>
      </w:r>
    </w:p>
  </w:footnote>
  <w:footnote w:type="continuationSeparator" w:id="0">
    <w:p w:rsidR="00A676DB" w:rsidRDefault="00A67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C9" w:rsidRDefault="00A56AC9" w:rsidP="0003017C">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287"/>
  <w:drawingGridVerticalSpacing w:val="595"/>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4B725619"/>
    <w:rsid w:val="0003017C"/>
    <w:rsid w:val="000312A8"/>
    <w:rsid w:val="00036271"/>
    <w:rsid w:val="00037108"/>
    <w:rsid w:val="00041334"/>
    <w:rsid w:val="000456EC"/>
    <w:rsid w:val="000660BD"/>
    <w:rsid w:val="000B36C2"/>
    <w:rsid w:val="000B6615"/>
    <w:rsid w:val="000E2C3A"/>
    <w:rsid w:val="000E4056"/>
    <w:rsid w:val="000F31F9"/>
    <w:rsid w:val="000F51B6"/>
    <w:rsid w:val="000F75BB"/>
    <w:rsid w:val="001249FC"/>
    <w:rsid w:val="00147948"/>
    <w:rsid w:val="00180DEE"/>
    <w:rsid w:val="00185013"/>
    <w:rsid w:val="001851AA"/>
    <w:rsid w:val="001B4441"/>
    <w:rsid w:val="00204BFC"/>
    <w:rsid w:val="00214380"/>
    <w:rsid w:val="002471D8"/>
    <w:rsid w:val="00255F0D"/>
    <w:rsid w:val="002716D4"/>
    <w:rsid w:val="0029154A"/>
    <w:rsid w:val="002A58A9"/>
    <w:rsid w:val="002C5CE5"/>
    <w:rsid w:val="002D29D4"/>
    <w:rsid w:val="00302ACB"/>
    <w:rsid w:val="00305568"/>
    <w:rsid w:val="003647AE"/>
    <w:rsid w:val="00370E98"/>
    <w:rsid w:val="00390EFB"/>
    <w:rsid w:val="00397800"/>
    <w:rsid w:val="003A55D7"/>
    <w:rsid w:val="003E3E45"/>
    <w:rsid w:val="00447D4F"/>
    <w:rsid w:val="004666D2"/>
    <w:rsid w:val="004A4EFA"/>
    <w:rsid w:val="00531A3B"/>
    <w:rsid w:val="00536553"/>
    <w:rsid w:val="0054030E"/>
    <w:rsid w:val="005409BB"/>
    <w:rsid w:val="00540A30"/>
    <w:rsid w:val="00541021"/>
    <w:rsid w:val="00560309"/>
    <w:rsid w:val="0056257E"/>
    <w:rsid w:val="005662D1"/>
    <w:rsid w:val="00573BC7"/>
    <w:rsid w:val="0058606C"/>
    <w:rsid w:val="005B4C82"/>
    <w:rsid w:val="005C5A63"/>
    <w:rsid w:val="00603CF6"/>
    <w:rsid w:val="00612ABA"/>
    <w:rsid w:val="006236B1"/>
    <w:rsid w:val="00686B32"/>
    <w:rsid w:val="006A4AB5"/>
    <w:rsid w:val="006B6571"/>
    <w:rsid w:val="006C116B"/>
    <w:rsid w:val="006C4DEE"/>
    <w:rsid w:val="006D2179"/>
    <w:rsid w:val="006F4B25"/>
    <w:rsid w:val="0073056B"/>
    <w:rsid w:val="007318C1"/>
    <w:rsid w:val="00754211"/>
    <w:rsid w:val="00771B9F"/>
    <w:rsid w:val="007824E9"/>
    <w:rsid w:val="007A1979"/>
    <w:rsid w:val="007A6DBD"/>
    <w:rsid w:val="007B3F4A"/>
    <w:rsid w:val="007C1C9F"/>
    <w:rsid w:val="007F25CC"/>
    <w:rsid w:val="0082522C"/>
    <w:rsid w:val="0082619E"/>
    <w:rsid w:val="00830E92"/>
    <w:rsid w:val="00834658"/>
    <w:rsid w:val="008347A8"/>
    <w:rsid w:val="00845771"/>
    <w:rsid w:val="008810EB"/>
    <w:rsid w:val="00883EBC"/>
    <w:rsid w:val="008B38C5"/>
    <w:rsid w:val="008D2B4A"/>
    <w:rsid w:val="00905236"/>
    <w:rsid w:val="009179EA"/>
    <w:rsid w:val="009337AA"/>
    <w:rsid w:val="00954C89"/>
    <w:rsid w:val="00974A7B"/>
    <w:rsid w:val="009B05A6"/>
    <w:rsid w:val="009B48F2"/>
    <w:rsid w:val="009D4316"/>
    <w:rsid w:val="009E1EDF"/>
    <w:rsid w:val="009E4A2A"/>
    <w:rsid w:val="009E7D58"/>
    <w:rsid w:val="00A02337"/>
    <w:rsid w:val="00A31BEE"/>
    <w:rsid w:val="00A42FB3"/>
    <w:rsid w:val="00A44E5E"/>
    <w:rsid w:val="00A53292"/>
    <w:rsid w:val="00A56AC9"/>
    <w:rsid w:val="00A6117F"/>
    <w:rsid w:val="00A676DB"/>
    <w:rsid w:val="00A727B4"/>
    <w:rsid w:val="00A821AC"/>
    <w:rsid w:val="00AA3892"/>
    <w:rsid w:val="00AE26E3"/>
    <w:rsid w:val="00AF6B56"/>
    <w:rsid w:val="00B81483"/>
    <w:rsid w:val="00B842C0"/>
    <w:rsid w:val="00B87F17"/>
    <w:rsid w:val="00BC607F"/>
    <w:rsid w:val="00C1505F"/>
    <w:rsid w:val="00C23561"/>
    <w:rsid w:val="00C26B5B"/>
    <w:rsid w:val="00C36201"/>
    <w:rsid w:val="00C51D70"/>
    <w:rsid w:val="00C877CB"/>
    <w:rsid w:val="00CC00C8"/>
    <w:rsid w:val="00CC744F"/>
    <w:rsid w:val="00D03882"/>
    <w:rsid w:val="00D12BFC"/>
    <w:rsid w:val="00D233EE"/>
    <w:rsid w:val="00D426FF"/>
    <w:rsid w:val="00D55182"/>
    <w:rsid w:val="00D558A1"/>
    <w:rsid w:val="00D642FC"/>
    <w:rsid w:val="00D77FC5"/>
    <w:rsid w:val="00D86BF4"/>
    <w:rsid w:val="00D913CF"/>
    <w:rsid w:val="00DC6627"/>
    <w:rsid w:val="00E020C6"/>
    <w:rsid w:val="00E05B34"/>
    <w:rsid w:val="00E21D87"/>
    <w:rsid w:val="00E31E37"/>
    <w:rsid w:val="00E42CD8"/>
    <w:rsid w:val="00E619BF"/>
    <w:rsid w:val="00E71AE8"/>
    <w:rsid w:val="00E847EB"/>
    <w:rsid w:val="00EB2563"/>
    <w:rsid w:val="00ED05E5"/>
    <w:rsid w:val="00ED22E7"/>
    <w:rsid w:val="00ED552C"/>
    <w:rsid w:val="00ED6B52"/>
    <w:rsid w:val="00EF0677"/>
    <w:rsid w:val="00EF26A6"/>
    <w:rsid w:val="00EF2BA4"/>
    <w:rsid w:val="00EF37EE"/>
    <w:rsid w:val="00F12F6F"/>
    <w:rsid w:val="00F569CC"/>
    <w:rsid w:val="00F81659"/>
    <w:rsid w:val="00F835B2"/>
    <w:rsid w:val="00FA414F"/>
    <w:rsid w:val="00FB3B4D"/>
    <w:rsid w:val="00FE13D6"/>
    <w:rsid w:val="010212D3"/>
    <w:rsid w:val="01752EEC"/>
    <w:rsid w:val="01AC54CC"/>
    <w:rsid w:val="0432222E"/>
    <w:rsid w:val="06F1205B"/>
    <w:rsid w:val="07193A6D"/>
    <w:rsid w:val="09055EDD"/>
    <w:rsid w:val="094B5E78"/>
    <w:rsid w:val="09D65705"/>
    <w:rsid w:val="0C081499"/>
    <w:rsid w:val="0DD146F3"/>
    <w:rsid w:val="0F327100"/>
    <w:rsid w:val="10435587"/>
    <w:rsid w:val="105459B2"/>
    <w:rsid w:val="12DB4186"/>
    <w:rsid w:val="12FA27EF"/>
    <w:rsid w:val="149C6ED6"/>
    <w:rsid w:val="156F6517"/>
    <w:rsid w:val="17C67BCF"/>
    <w:rsid w:val="17CF1E12"/>
    <w:rsid w:val="1A804B59"/>
    <w:rsid w:val="1C0C3C77"/>
    <w:rsid w:val="1C8222DC"/>
    <w:rsid w:val="1DA10CC1"/>
    <w:rsid w:val="1DF801B2"/>
    <w:rsid w:val="23F30F1C"/>
    <w:rsid w:val="2494750E"/>
    <w:rsid w:val="251B1BA0"/>
    <w:rsid w:val="264A4F8F"/>
    <w:rsid w:val="26653B78"/>
    <w:rsid w:val="266A70CB"/>
    <w:rsid w:val="2808627D"/>
    <w:rsid w:val="288973D9"/>
    <w:rsid w:val="2A03587F"/>
    <w:rsid w:val="2A605831"/>
    <w:rsid w:val="2ABA4B49"/>
    <w:rsid w:val="2B485E02"/>
    <w:rsid w:val="2C202412"/>
    <w:rsid w:val="2C2D0B4A"/>
    <w:rsid w:val="2C91644C"/>
    <w:rsid w:val="2DB00638"/>
    <w:rsid w:val="2F006439"/>
    <w:rsid w:val="30D47492"/>
    <w:rsid w:val="31192F1A"/>
    <w:rsid w:val="32AC3AD3"/>
    <w:rsid w:val="32E36C3E"/>
    <w:rsid w:val="331C7A3F"/>
    <w:rsid w:val="33CA2808"/>
    <w:rsid w:val="33DC12A7"/>
    <w:rsid w:val="344E0782"/>
    <w:rsid w:val="344F456B"/>
    <w:rsid w:val="346F16AA"/>
    <w:rsid w:val="36AA1AAF"/>
    <w:rsid w:val="38497FF0"/>
    <w:rsid w:val="385B4CC9"/>
    <w:rsid w:val="3A46238F"/>
    <w:rsid w:val="3B790662"/>
    <w:rsid w:val="3BFF6B0B"/>
    <w:rsid w:val="3C322526"/>
    <w:rsid w:val="3D5868FB"/>
    <w:rsid w:val="3F081032"/>
    <w:rsid w:val="3F235BE8"/>
    <w:rsid w:val="40094FBB"/>
    <w:rsid w:val="404572B9"/>
    <w:rsid w:val="41662FA6"/>
    <w:rsid w:val="42500371"/>
    <w:rsid w:val="44C77B6B"/>
    <w:rsid w:val="459317E9"/>
    <w:rsid w:val="45E81812"/>
    <w:rsid w:val="46591125"/>
    <w:rsid w:val="49A45029"/>
    <w:rsid w:val="4A037E9C"/>
    <w:rsid w:val="4A0E7F9A"/>
    <w:rsid w:val="4B725619"/>
    <w:rsid w:val="4CDA310C"/>
    <w:rsid w:val="4E016B22"/>
    <w:rsid w:val="4E470991"/>
    <w:rsid w:val="4F2E566D"/>
    <w:rsid w:val="4F454AFF"/>
    <w:rsid w:val="4FFE3514"/>
    <w:rsid w:val="509427E0"/>
    <w:rsid w:val="50CC27E1"/>
    <w:rsid w:val="52782A7B"/>
    <w:rsid w:val="53CC0384"/>
    <w:rsid w:val="54842746"/>
    <w:rsid w:val="55FB3E3B"/>
    <w:rsid w:val="57D350CB"/>
    <w:rsid w:val="58641705"/>
    <w:rsid w:val="599F4978"/>
    <w:rsid w:val="5AA83904"/>
    <w:rsid w:val="5CB8517D"/>
    <w:rsid w:val="5CD33A8C"/>
    <w:rsid w:val="5D1C7825"/>
    <w:rsid w:val="5D423C53"/>
    <w:rsid w:val="63F85F50"/>
    <w:rsid w:val="66747437"/>
    <w:rsid w:val="66C84AAE"/>
    <w:rsid w:val="66CC759D"/>
    <w:rsid w:val="66DA0A03"/>
    <w:rsid w:val="67097636"/>
    <w:rsid w:val="67D873D3"/>
    <w:rsid w:val="68C226E4"/>
    <w:rsid w:val="6A302052"/>
    <w:rsid w:val="6B9133FC"/>
    <w:rsid w:val="6D4A7888"/>
    <w:rsid w:val="6E1A7D08"/>
    <w:rsid w:val="6E8E14A3"/>
    <w:rsid w:val="706B694B"/>
    <w:rsid w:val="70706C59"/>
    <w:rsid w:val="72F92F64"/>
    <w:rsid w:val="740B34BA"/>
    <w:rsid w:val="77E172B0"/>
    <w:rsid w:val="783E0E99"/>
    <w:rsid w:val="79E0017F"/>
    <w:rsid w:val="7B650D27"/>
    <w:rsid w:val="7B972A5D"/>
    <w:rsid w:val="7C9C14A2"/>
    <w:rsid w:val="7F613BF7"/>
    <w:rsid w:val="7FDC4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116B"/>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6C116B"/>
  </w:style>
  <w:style w:type="paragraph" w:styleId="a4">
    <w:name w:val="Salutation"/>
    <w:basedOn w:val="a"/>
    <w:next w:val="a"/>
    <w:qFormat/>
    <w:rsid w:val="006C116B"/>
  </w:style>
  <w:style w:type="paragraph" w:styleId="a5">
    <w:name w:val="header"/>
    <w:basedOn w:val="a"/>
    <w:qFormat/>
    <w:rsid w:val="006C116B"/>
    <w:pPr>
      <w:pBdr>
        <w:bottom w:val="single" w:sz="6" w:space="1" w:color="auto"/>
      </w:pBdr>
      <w:tabs>
        <w:tab w:val="center" w:pos="4153"/>
        <w:tab w:val="right" w:pos="8306"/>
      </w:tabs>
      <w:snapToGrid w:val="0"/>
      <w:jc w:val="center"/>
    </w:pPr>
    <w:rPr>
      <w:sz w:val="18"/>
      <w:szCs w:val="18"/>
    </w:rPr>
  </w:style>
  <w:style w:type="paragraph" w:styleId="a6">
    <w:name w:val="footer"/>
    <w:basedOn w:val="a"/>
    <w:qFormat/>
    <w:rsid w:val="006C116B"/>
    <w:pPr>
      <w:tabs>
        <w:tab w:val="center" w:pos="4153"/>
        <w:tab w:val="right" w:pos="8306"/>
      </w:tabs>
      <w:snapToGrid w:val="0"/>
      <w:jc w:val="left"/>
    </w:pPr>
    <w:rPr>
      <w:sz w:val="18"/>
      <w:szCs w:val="18"/>
    </w:rPr>
  </w:style>
  <w:style w:type="paragraph" w:styleId="a7">
    <w:name w:val="Normal Indent"/>
    <w:basedOn w:val="a"/>
    <w:qFormat/>
    <w:rsid w:val="006C116B"/>
    <w:pPr>
      <w:ind w:firstLine="624"/>
    </w:pPr>
  </w:style>
  <w:style w:type="paragraph" w:customStyle="1" w:styleId="a8">
    <w:name w:val="小标题"/>
    <w:basedOn w:val="a"/>
    <w:qFormat/>
    <w:rsid w:val="006C116B"/>
    <w:pPr>
      <w:ind w:firstLine="624"/>
    </w:pPr>
    <w:rPr>
      <w:rFonts w:eastAsia="黑体"/>
    </w:rPr>
  </w:style>
  <w:style w:type="paragraph" w:customStyle="1" w:styleId="a9">
    <w:name w:val="小小标题"/>
    <w:basedOn w:val="a"/>
    <w:qFormat/>
    <w:rsid w:val="006C116B"/>
    <w:pPr>
      <w:ind w:firstLine="624"/>
    </w:pPr>
    <w:rPr>
      <w:rFonts w:eastAsia="楷体_GB2312"/>
      <w:b/>
    </w:rPr>
  </w:style>
  <w:style w:type="paragraph" w:customStyle="1" w:styleId="aa">
    <w:name w:val="大标题"/>
    <w:basedOn w:val="a"/>
    <w:qFormat/>
    <w:rsid w:val="006C116B"/>
    <w:pPr>
      <w:snapToGrid w:val="0"/>
      <w:jc w:val="center"/>
    </w:pPr>
    <w:rPr>
      <w:rFonts w:eastAsia="方正大标宋简体"/>
      <w:sz w:val="44"/>
    </w:rPr>
  </w:style>
  <w:style w:type="table" w:styleId="ab">
    <w:name w:val="Table Grid"/>
    <w:basedOn w:val="a1"/>
    <w:qFormat/>
    <w:rsid w:val="006C116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Char"/>
    <w:rsid w:val="003A55D7"/>
    <w:rPr>
      <w:sz w:val="18"/>
      <w:szCs w:val="18"/>
    </w:rPr>
  </w:style>
  <w:style w:type="character" w:customStyle="1" w:styleId="Char">
    <w:name w:val="批注框文本 Char"/>
    <w:basedOn w:val="a0"/>
    <w:link w:val="ac"/>
    <w:rsid w:val="003A55D7"/>
    <w:rPr>
      <w:rFonts w:ascii="Calibri" w:eastAsia="仿宋_GB2312" w:hAnsi="Calibri"/>
      <w:kern w:val="3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24120;&#29992;&#25991;&#20214;\&#31119;&#24314;&#30465;&#30417;&#29425;&#31649;&#29702;&#23616;&#20415;&#3154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福建省监狱管理局便笺.dot</Template>
  <TotalTime>5</TotalTime>
  <Pages>1</Pages>
  <Words>166</Words>
  <Characters>951</Characters>
  <Application>Microsoft Office Word</Application>
  <DocSecurity>0</DocSecurity>
  <PresentationFormat/>
  <Lines>7</Lines>
  <Paragraphs>2</Paragraphs>
  <Slides>0</Slides>
  <Notes>0</Notes>
  <HiddenSlides>0</HiddenSlides>
  <MMClips>0</MMClips>
  <ScaleCrop>false</ScaleCrop>
  <Company>Microsoft</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China</cp:lastModifiedBy>
  <cp:revision>9</cp:revision>
  <cp:lastPrinted>2022-03-02T03:26:00Z</cp:lastPrinted>
  <dcterms:created xsi:type="dcterms:W3CDTF">2022-03-01T08:30:00Z</dcterms:created>
  <dcterms:modified xsi:type="dcterms:W3CDTF">2025-03-03T12:53:00Z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