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7D6" w:rsidRDefault="00B767D6" w:rsidP="00B767D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B767D6" w:rsidRDefault="00B767D6" w:rsidP="00B767D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B767D6" w:rsidRPr="00B767D6" w:rsidRDefault="00B767D6" w:rsidP="00B767D6">
      <w:pPr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59142B">
        <w:rPr>
          <w:rFonts w:ascii="仿宋_GB2312" w:eastAsia="仿宋_GB2312" w:hAnsi="Times New Roman" w:cs="楷体_GB2312" w:hint="eastAsia"/>
          <w:sz w:val="32"/>
          <w:szCs w:val="32"/>
        </w:rPr>
        <w:t>〔2023〕闽西监减字</w:t>
      </w:r>
      <w:r w:rsidRPr="0059142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453E27">
        <w:rPr>
          <w:rFonts w:ascii="仿宋_GB2312" w:eastAsia="仿宋_GB2312" w:hAnsi="Times New Roman" w:cs="楷体_GB2312" w:hint="eastAsia"/>
          <w:sz w:val="32"/>
          <w:szCs w:val="32"/>
        </w:rPr>
        <w:t>911</w:t>
      </w:r>
      <w:r w:rsidRPr="0059142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B767D6" w:rsidRPr="00E3220C" w:rsidRDefault="00B767D6" w:rsidP="00E3220C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3220C">
        <w:rPr>
          <w:rFonts w:ascii="仿宋_GB2312" w:eastAsia="仿宋_GB2312" w:hint="eastAsia"/>
          <w:sz w:val="32"/>
          <w:szCs w:val="32"/>
        </w:rPr>
        <w:t>罪犯卢怀斌，男，汉族，小学文化，1977年1月12日出生，户籍所在地福建省霞浦县，捕前系务工</w:t>
      </w:r>
      <w:r w:rsidR="00BB0294" w:rsidRPr="00E3220C">
        <w:rPr>
          <w:rFonts w:ascii="仿宋_GB2312" w:eastAsia="仿宋_GB2312" w:hint="eastAsia"/>
          <w:sz w:val="32"/>
          <w:szCs w:val="32"/>
        </w:rPr>
        <w:t>人员</w:t>
      </w:r>
      <w:r w:rsidRPr="00E3220C">
        <w:rPr>
          <w:rFonts w:ascii="仿宋_GB2312" w:eastAsia="仿宋_GB2312" w:hint="eastAsia"/>
          <w:sz w:val="32"/>
          <w:szCs w:val="32"/>
        </w:rPr>
        <w:t>。</w:t>
      </w:r>
    </w:p>
    <w:p w:rsidR="00B767D6" w:rsidRPr="00E3220C" w:rsidRDefault="00B767D6" w:rsidP="00E3220C">
      <w:pPr>
        <w:spacing w:line="500" w:lineRule="exact"/>
        <w:rPr>
          <w:rFonts w:ascii="仿宋_GB2312" w:eastAsia="仿宋_GB2312"/>
          <w:sz w:val="32"/>
          <w:szCs w:val="32"/>
        </w:rPr>
      </w:pPr>
      <w:r w:rsidRPr="00E3220C">
        <w:rPr>
          <w:rFonts w:hint="eastAsia"/>
          <w:sz w:val="32"/>
          <w:szCs w:val="32"/>
        </w:rPr>
        <w:t xml:space="preserve">   </w:t>
      </w:r>
      <w:r w:rsidR="008C0320" w:rsidRPr="00E3220C">
        <w:rPr>
          <w:rFonts w:hint="eastAsia"/>
          <w:sz w:val="32"/>
          <w:szCs w:val="32"/>
        </w:rPr>
        <w:t xml:space="preserve"> </w:t>
      </w:r>
      <w:r w:rsidRPr="00E3220C">
        <w:rPr>
          <w:rFonts w:ascii="仿宋_GB2312" w:eastAsia="仿宋_GB2312" w:hint="eastAsia"/>
          <w:sz w:val="32"/>
          <w:szCs w:val="32"/>
        </w:rPr>
        <w:t>2019年12月9日福建省晋江市人民法院作出了(2019)闽0582刑初2840</w:t>
      </w:r>
      <w:r w:rsidR="00120D08" w:rsidRPr="00E3220C">
        <w:rPr>
          <w:rFonts w:ascii="仿宋_GB2312" w:eastAsia="仿宋_GB2312" w:hint="eastAsia"/>
          <w:sz w:val="32"/>
          <w:szCs w:val="32"/>
        </w:rPr>
        <w:t>号刑事判决，认定被告人</w:t>
      </w:r>
      <w:r w:rsidRPr="00E3220C">
        <w:rPr>
          <w:rFonts w:ascii="仿宋_GB2312" w:eastAsia="仿宋_GB2312" w:hint="eastAsia"/>
          <w:sz w:val="32"/>
          <w:szCs w:val="32"/>
        </w:rPr>
        <w:t>卢怀斌犯组织卖淫罪，判处有期徒刑五年，并处罚金人民币三万元。判决生效后，于2020年1月14</w:t>
      </w:r>
      <w:r w:rsidR="00120D08" w:rsidRPr="00E3220C">
        <w:rPr>
          <w:rFonts w:ascii="仿宋_GB2312" w:eastAsia="仿宋_GB2312" w:hint="eastAsia"/>
          <w:sz w:val="32"/>
          <w:szCs w:val="32"/>
        </w:rPr>
        <w:t>日交付闽西</w:t>
      </w:r>
      <w:r w:rsidRPr="00E3220C">
        <w:rPr>
          <w:rFonts w:ascii="仿宋_GB2312" w:eastAsia="仿宋_GB2312" w:hint="eastAsia"/>
          <w:sz w:val="32"/>
          <w:szCs w:val="32"/>
        </w:rPr>
        <w:t>监狱执行刑罚。</w:t>
      </w:r>
    </w:p>
    <w:p w:rsidR="00B767D6" w:rsidRPr="00E3220C" w:rsidRDefault="00B767D6" w:rsidP="00E3220C">
      <w:pPr>
        <w:spacing w:line="50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E3220C">
        <w:rPr>
          <w:rFonts w:ascii="仿宋_GB2312" w:eastAsia="仿宋_GB2312" w:hint="eastAsia"/>
          <w:sz w:val="32"/>
          <w:szCs w:val="32"/>
        </w:rPr>
        <w:t xml:space="preserve"> 福建省龙岩市中级人民法院于2022年3月25日作出</w:t>
      </w:r>
      <w:r w:rsidR="001D7279" w:rsidRPr="00E3220C">
        <w:rPr>
          <w:rFonts w:ascii="仿宋_GB2312" w:eastAsia="仿宋_GB2312" w:hint="eastAsia"/>
          <w:sz w:val="32"/>
          <w:szCs w:val="32"/>
        </w:rPr>
        <w:t>了</w:t>
      </w:r>
      <w:r w:rsidRPr="00E3220C">
        <w:rPr>
          <w:rFonts w:ascii="仿宋_GB2312" w:eastAsia="仿宋_GB2312" w:hint="eastAsia"/>
          <w:sz w:val="32"/>
          <w:szCs w:val="32"/>
        </w:rPr>
        <w:t>(2022)闽08刑更253号刑事裁定，对其减去有期徒刑六个月，2022年3月29日送达。</w:t>
      </w:r>
      <w:r w:rsidR="00CB1D0E" w:rsidRPr="000121E8">
        <w:rPr>
          <w:rFonts w:ascii="仿宋_GB2312" w:eastAsia="仿宋_GB2312" w:hint="eastAsia"/>
          <w:sz w:val="32"/>
          <w:szCs w:val="32"/>
        </w:rPr>
        <w:t>刑期执行自</w:t>
      </w:r>
      <w:r w:rsidR="00CB1D0E">
        <w:rPr>
          <w:rFonts w:ascii="仿宋_GB2312" w:eastAsia="仿宋_GB2312" w:hint="eastAsia"/>
          <w:sz w:val="32"/>
          <w:szCs w:val="32"/>
        </w:rPr>
        <w:t>2019年8月28日起</w:t>
      </w:r>
      <w:r w:rsidRPr="00E3220C">
        <w:rPr>
          <w:rFonts w:ascii="仿宋_GB2312" w:eastAsia="仿宋_GB2312" w:hint="eastAsia"/>
          <w:sz w:val="32"/>
          <w:szCs w:val="32"/>
        </w:rPr>
        <w:t>至2024年2月27日止。现属宽管级罪犯。</w:t>
      </w:r>
    </w:p>
    <w:p w:rsidR="00980325" w:rsidRPr="00E3220C" w:rsidRDefault="00980325" w:rsidP="00E3220C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3220C">
        <w:rPr>
          <w:rFonts w:ascii="仿宋_GB2312" w:eastAsia="仿宋_GB2312" w:hint="eastAsia"/>
          <w:sz w:val="32"/>
          <w:szCs w:val="32"/>
        </w:rPr>
        <w:t>原判认定的主要犯罪事实如下：</w:t>
      </w:r>
    </w:p>
    <w:p w:rsidR="00B767D6" w:rsidRPr="00E3220C" w:rsidRDefault="00B767D6" w:rsidP="00E3220C">
      <w:pPr>
        <w:spacing w:line="500" w:lineRule="exact"/>
        <w:rPr>
          <w:rFonts w:ascii="仿宋_GB2312" w:eastAsia="仿宋_GB2312"/>
          <w:sz w:val="32"/>
          <w:szCs w:val="32"/>
        </w:rPr>
      </w:pPr>
      <w:r w:rsidRPr="00E3220C">
        <w:rPr>
          <w:rFonts w:hint="eastAsia"/>
          <w:sz w:val="32"/>
          <w:szCs w:val="32"/>
        </w:rPr>
        <w:t xml:space="preserve">    </w:t>
      </w:r>
      <w:r w:rsidRPr="00E3220C">
        <w:rPr>
          <w:rFonts w:ascii="仿宋_GB2312" w:eastAsia="仿宋_GB2312" w:hint="eastAsia"/>
          <w:sz w:val="32"/>
          <w:szCs w:val="32"/>
        </w:rPr>
        <w:t>2018年7月份至2018年10月份期间及2019年2月份以来，该犯伙同他人合股在晋江市开设保健推拿店，在店内组织多名失足妇女从事卖淫活动，从中抽成牟利。</w:t>
      </w:r>
    </w:p>
    <w:p w:rsidR="00CE693F" w:rsidRPr="00E3220C" w:rsidRDefault="00B767D6" w:rsidP="00E3220C">
      <w:pPr>
        <w:spacing w:line="50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E3220C">
        <w:rPr>
          <w:rFonts w:hint="eastAsia"/>
          <w:sz w:val="32"/>
          <w:szCs w:val="32"/>
        </w:rPr>
        <w:t xml:space="preserve"> </w:t>
      </w:r>
      <w:r w:rsidR="00CE693F" w:rsidRPr="00E3220C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B767D6" w:rsidRPr="00E3220C" w:rsidRDefault="00CE693F" w:rsidP="00E3220C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3220C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B767D6" w:rsidRPr="00E3220C" w:rsidRDefault="00EF5237" w:rsidP="00E3220C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E0EC2">
        <w:rPr>
          <w:rFonts w:ascii="仿宋_GB2312" w:eastAsia="仿宋_GB2312" w:hint="eastAsia"/>
          <w:sz w:val="32"/>
          <w:szCs w:val="32"/>
        </w:rPr>
        <w:t>该犯上次评定表扬剩余考核分</w:t>
      </w:r>
      <w:r w:rsidR="00B767D6" w:rsidRPr="00E3220C">
        <w:rPr>
          <w:rFonts w:ascii="仿宋_GB2312" w:eastAsia="仿宋_GB2312" w:hint="eastAsia"/>
          <w:sz w:val="32"/>
          <w:szCs w:val="32"/>
        </w:rPr>
        <w:t>237分，</w:t>
      </w:r>
      <w:r w:rsidR="004470F7" w:rsidRPr="00E3220C">
        <w:rPr>
          <w:rFonts w:ascii="仿宋_GB2312" w:eastAsia="仿宋_GB2312" w:hint="eastAsia"/>
          <w:sz w:val="32"/>
          <w:szCs w:val="32"/>
        </w:rPr>
        <w:t>本轮考核期内累计获得考核分</w:t>
      </w:r>
      <w:r w:rsidR="00B767D6" w:rsidRPr="00E3220C">
        <w:rPr>
          <w:rFonts w:ascii="仿宋_GB2312" w:eastAsia="仿宋_GB2312" w:hint="eastAsia"/>
          <w:sz w:val="32"/>
          <w:szCs w:val="32"/>
        </w:rPr>
        <w:t>1845分，合计获得考核分2082分，共兑换表扬一次，物质奖励二次。间隔期2022年4月至2023年5月累计获得考核分1432分。2022年10</w:t>
      </w:r>
      <w:r w:rsidR="00156FD6" w:rsidRPr="00E3220C">
        <w:rPr>
          <w:rFonts w:ascii="仿宋_GB2312" w:eastAsia="仿宋_GB2312" w:hint="eastAsia"/>
          <w:sz w:val="32"/>
          <w:szCs w:val="32"/>
        </w:rPr>
        <w:t>月评定合格等级，</w:t>
      </w:r>
      <w:r w:rsidR="00B767D6" w:rsidRPr="00E3220C">
        <w:rPr>
          <w:rFonts w:ascii="仿宋_GB2312" w:eastAsia="仿宋_GB2312" w:hint="eastAsia"/>
          <w:sz w:val="32"/>
          <w:szCs w:val="32"/>
        </w:rPr>
        <w:t>2023年4月评定合格等级。 2022年5月19日因兼职夜值星履职不到位，情节轻微，扣考核分3</w:t>
      </w:r>
      <w:r w:rsidR="00156FD6" w:rsidRPr="00E3220C">
        <w:rPr>
          <w:rFonts w:ascii="仿宋_GB2312" w:eastAsia="仿宋_GB2312" w:hint="eastAsia"/>
          <w:sz w:val="32"/>
          <w:szCs w:val="32"/>
        </w:rPr>
        <w:t>分，</w:t>
      </w:r>
      <w:r w:rsidR="00B767D6" w:rsidRPr="00E3220C">
        <w:rPr>
          <w:rFonts w:ascii="仿宋_GB2312" w:eastAsia="仿宋_GB2312" w:hint="eastAsia"/>
          <w:sz w:val="32"/>
          <w:szCs w:val="32"/>
        </w:rPr>
        <w:t>2022年8月29</w:t>
      </w:r>
      <w:r w:rsidR="00156FD6" w:rsidRPr="00E3220C">
        <w:rPr>
          <w:rFonts w:ascii="仿宋_GB2312" w:eastAsia="仿宋_GB2312" w:hint="eastAsia"/>
          <w:sz w:val="32"/>
          <w:szCs w:val="32"/>
        </w:rPr>
        <w:t>日因违</w:t>
      </w:r>
      <w:r w:rsidR="00156FD6" w:rsidRPr="00E3220C">
        <w:rPr>
          <w:rFonts w:ascii="仿宋_GB2312" w:eastAsia="仿宋_GB2312" w:hint="eastAsia"/>
          <w:sz w:val="32"/>
          <w:szCs w:val="32"/>
        </w:rPr>
        <w:lastRenderedPageBreak/>
        <w:t>反</w:t>
      </w:r>
      <w:r w:rsidR="00B767D6" w:rsidRPr="00E3220C">
        <w:rPr>
          <w:rFonts w:ascii="仿宋_GB2312" w:eastAsia="仿宋_GB2312" w:hint="eastAsia"/>
          <w:sz w:val="32"/>
          <w:szCs w:val="32"/>
        </w:rPr>
        <w:t>设施设备管理，未按规定使用配件，扣考核分2分。考核期内累计违规2次，累计扣考核分5分。</w:t>
      </w:r>
    </w:p>
    <w:p w:rsidR="00B767D6" w:rsidRPr="00E3220C" w:rsidRDefault="00B767D6" w:rsidP="00E3220C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3220C">
        <w:rPr>
          <w:rFonts w:ascii="仿宋_GB2312" w:eastAsia="仿宋_GB2312" w:hint="eastAsia"/>
          <w:sz w:val="32"/>
          <w:szCs w:val="32"/>
        </w:rPr>
        <w:t>该犯原判财产性判项已经履行完毕。</w:t>
      </w:r>
      <w:r w:rsidR="00211C23" w:rsidRPr="00E3220C">
        <w:rPr>
          <w:rFonts w:ascii="仿宋_GB2312" w:eastAsia="仿宋_GB2312" w:hint="eastAsia"/>
          <w:sz w:val="32"/>
          <w:szCs w:val="32"/>
        </w:rPr>
        <w:t>以上事实，有福建省龙岩市中级人民法院（2022）闽08刑更253号刑事裁定予以证明，足以认定。</w:t>
      </w:r>
    </w:p>
    <w:p w:rsidR="009F25A0" w:rsidRPr="00E3220C" w:rsidRDefault="00B767D6" w:rsidP="00E3220C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3220C">
        <w:rPr>
          <w:rFonts w:ascii="仿宋_GB2312" w:eastAsia="仿宋_GB2312" w:hint="eastAsia"/>
          <w:sz w:val="32"/>
          <w:szCs w:val="32"/>
        </w:rPr>
        <w:t>本案于2023年</w:t>
      </w:r>
      <w:r w:rsidR="00453E27">
        <w:rPr>
          <w:rFonts w:ascii="仿宋_GB2312" w:eastAsia="仿宋_GB2312" w:hint="eastAsia"/>
          <w:sz w:val="32"/>
          <w:szCs w:val="32"/>
        </w:rPr>
        <w:t>8</w:t>
      </w:r>
      <w:r w:rsidRPr="00E3220C">
        <w:rPr>
          <w:rFonts w:ascii="仿宋_GB2312" w:eastAsia="仿宋_GB2312" w:hint="eastAsia"/>
          <w:sz w:val="32"/>
          <w:szCs w:val="32"/>
        </w:rPr>
        <w:t>月</w:t>
      </w:r>
      <w:r w:rsidR="00453E27">
        <w:rPr>
          <w:rFonts w:ascii="仿宋_GB2312" w:eastAsia="仿宋_GB2312" w:hint="eastAsia"/>
          <w:sz w:val="32"/>
          <w:szCs w:val="32"/>
        </w:rPr>
        <w:t>28</w:t>
      </w:r>
      <w:r w:rsidRPr="00E3220C">
        <w:rPr>
          <w:rFonts w:ascii="仿宋_GB2312" w:eastAsia="仿宋_GB2312" w:hint="eastAsia"/>
          <w:sz w:val="32"/>
          <w:szCs w:val="32"/>
        </w:rPr>
        <w:t>日至2023年</w:t>
      </w:r>
      <w:r w:rsidR="00453E27">
        <w:rPr>
          <w:rFonts w:ascii="仿宋_GB2312" w:eastAsia="仿宋_GB2312" w:hint="eastAsia"/>
          <w:sz w:val="32"/>
          <w:szCs w:val="32"/>
        </w:rPr>
        <w:t>9</w:t>
      </w:r>
      <w:r w:rsidRPr="00E3220C">
        <w:rPr>
          <w:rFonts w:ascii="仿宋_GB2312" w:eastAsia="仿宋_GB2312" w:hint="eastAsia"/>
          <w:sz w:val="32"/>
          <w:szCs w:val="32"/>
        </w:rPr>
        <w:t>月</w:t>
      </w:r>
      <w:r w:rsidR="00453E27">
        <w:rPr>
          <w:rFonts w:ascii="仿宋_GB2312" w:eastAsia="仿宋_GB2312" w:hint="eastAsia"/>
          <w:sz w:val="32"/>
          <w:szCs w:val="32"/>
        </w:rPr>
        <w:t>3</w:t>
      </w:r>
      <w:r w:rsidRPr="00E3220C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B767D6" w:rsidRPr="00E3220C" w:rsidRDefault="00E3220C" w:rsidP="00E3220C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3220C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</w:t>
      </w:r>
      <w:r w:rsidR="00B767D6" w:rsidRPr="00E3220C">
        <w:rPr>
          <w:rFonts w:ascii="仿宋_GB2312" w:eastAsia="仿宋_GB2312" w:hint="eastAsia"/>
          <w:sz w:val="32"/>
          <w:szCs w:val="32"/>
        </w:rPr>
        <w:t>卢怀斌</w:t>
      </w:r>
      <w:r w:rsidRPr="00E3220C">
        <w:rPr>
          <w:rFonts w:ascii="仿宋_GB2312" w:eastAsia="仿宋_GB2312" w:hint="eastAsia"/>
          <w:sz w:val="32"/>
          <w:szCs w:val="32"/>
        </w:rPr>
        <w:t>予以</w:t>
      </w:r>
      <w:r w:rsidRPr="00E3220C">
        <w:rPr>
          <w:rFonts w:ascii="仿宋_GB2312" w:eastAsia="仿宋_GB2312" w:hAnsi="Times New Roman" w:hint="eastAsia"/>
          <w:color w:val="000000"/>
          <w:sz w:val="32"/>
          <w:szCs w:val="32"/>
        </w:rPr>
        <w:t>减去有期徒刑四个月</w:t>
      </w:r>
      <w:r w:rsidR="00B767D6" w:rsidRPr="00E3220C">
        <w:rPr>
          <w:rFonts w:ascii="仿宋_GB2312" w:eastAsia="仿宋_GB2312" w:hint="eastAsia"/>
          <w:sz w:val="32"/>
          <w:szCs w:val="32"/>
        </w:rPr>
        <w:t>。</w:t>
      </w:r>
      <w:r w:rsidRPr="00E3220C">
        <w:rPr>
          <w:rFonts w:ascii="仿宋_GB2312" w:eastAsia="仿宋_GB2312" w:hint="eastAsia"/>
          <w:sz w:val="32"/>
          <w:szCs w:val="32"/>
        </w:rPr>
        <w:t>特提请你院审核裁定</w:t>
      </w:r>
      <w:r w:rsidR="00B767D6" w:rsidRPr="00E3220C">
        <w:rPr>
          <w:rFonts w:ascii="仿宋_GB2312" w:eastAsia="仿宋_GB2312" w:hint="eastAsia"/>
          <w:sz w:val="32"/>
          <w:szCs w:val="32"/>
        </w:rPr>
        <w:t>。</w:t>
      </w:r>
    </w:p>
    <w:p w:rsidR="00B767D6" w:rsidRPr="00E3220C" w:rsidRDefault="00B767D6" w:rsidP="00B767D6">
      <w:pPr>
        <w:ind w:firstLine="405"/>
        <w:rPr>
          <w:rFonts w:ascii="仿宋_GB2312" w:eastAsia="仿宋_GB2312"/>
          <w:sz w:val="32"/>
          <w:szCs w:val="32"/>
        </w:rPr>
      </w:pPr>
    </w:p>
    <w:p w:rsidR="00B767D6" w:rsidRPr="00E3220C" w:rsidRDefault="00B767D6" w:rsidP="00B767D6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E3220C">
        <w:rPr>
          <w:rFonts w:ascii="仿宋_GB2312" w:hAnsi="Times New Roman" w:hint="eastAsia"/>
          <w:color w:val="000000"/>
          <w:szCs w:val="32"/>
        </w:rPr>
        <w:t>此致</w:t>
      </w:r>
    </w:p>
    <w:p w:rsidR="00B767D6" w:rsidRPr="00E3220C" w:rsidRDefault="00B767D6" w:rsidP="00B767D6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E3220C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B767D6" w:rsidRPr="008531B1" w:rsidRDefault="00B767D6" w:rsidP="00B767D6">
      <w:pPr>
        <w:ind w:firstLine="405"/>
        <w:rPr>
          <w:sz w:val="32"/>
          <w:szCs w:val="32"/>
        </w:rPr>
      </w:pPr>
    </w:p>
    <w:p w:rsidR="00B50DB5" w:rsidRDefault="00B50DB5" w:rsidP="00B767D6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</w:p>
    <w:p w:rsidR="00B767D6" w:rsidRPr="008531B1" w:rsidRDefault="00B767D6" w:rsidP="00B767D6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8531B1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B767D6" w:rsidRPr="008531B1" w:rsidRDefault="00B767D6" w:rsidP="00B767D6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8531B1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453E27">
        <w:rPr>
          <w:rFonts w:ascii="仿宋_GB2312" w:eastAsia="仿宋_GB2312" w:hAnsi="Times New Roman" w:hint="eastAsia"/>
          <w:sz w:val="32"/>
          <w:szCs w:val="32"/>
        </w:rPr>
        <w:t>9</w:t>
      </w:r>
      <w:r w:rsidRPr="008531B1">
        <w:rPr>
          <w:rFonts w:ascii="仿宋_GB2312" w:eastAsia="仿宋_GB2312" w:hAnsi="Times New Roman" w:hint="eastAsia"/>
          <w:sz w:val="32"/>
          <w:szCs w:val="32"/>
        </w:rPr>
        <w:t>月</w:t>
      </w:r>
      <w:r w:rsidR="00453E27">
        <w:rPr>
          <w:rFonts w:ascii="仿宋_GB2312" w:eastAsia="仿宋_GB2312" w:hAnsi="Times New Roman" w:hint="eastAsia"/>
          <w:sz w:val="32"/>
          <w:szCs w:val="32"/>
        </w:rPr>
        <w:t>4</w:t>
      </w:r>
      <w:r w:rsidRPr="008531B1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B767D6" w:rsidRPr="00453E27" w:rsidRDefault="00B767D6" w:rsidP="00B767D6">
      <w:pPr>
        <w:ind w:firstLine="405"/>
      </w:pPr>
    </w:p>
    <w:sectPr w:rsidR="00B767D6" w:rsidRPr="00453E27" w:rsidSect="009F25A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93E" w:rsidRDefault="000E693E" w:rsidP="007C0E0A">
      <w:r>
        <w:separator/>
      </w:r>
    </w:p>
  </w:endnote>
  <w:endnote w:type="continuationSeparator" w:id="1">
    <w:p w:rsidR="000E693E" w:rsidRDefault="000E693E" w:rsidP="007C0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24865"/>
      <w:docPartObj>
        <w:docPartGallery w:val="Page Numbers (Bottom of Page)"/>
        <w:docPartUnique/>
      </w:docPartObj>
    </w:sdtPr>
    <w:sdtContent>
      <w:p w:rsidR="00BF3EF9" w:rsidRDefault="00375368">
        <w:pPr>
          <w:pStyle w:val="a5"/>
          <w:jc w:val="right"/>
        </w:pPr>
        <w:fldSimple w:instr=" PAGE   \* MERGEFORMAT ">
          <w:r w:rsidR="00D127CB" w:rsidRPr="00D127CB">
            <w:rPr>
              <w:noProof/>
              <w:lang w:val="zh-CN"/>
            </w:rPr>
            <w:t>1</w:t>
          </w:r>
        </w:fldSimple>
      </w:p>
    </w:sdtContent>
  </w:sdt>
  <w:p w:rsidR="00BF3EF9" w:rsidRDefault="00BF3EF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93E" w:rsidRDefault="000E693E" w:rsidP="007C0E0A">
      <w:r>
        <w:separator/>
      </w:r>
    </w:p>
  </w:footnote>
  <w:footnote w:type="continuationSeparator" w:id="1">
    <w:p w:rsidR="000E693E" w:rsidRDefault="000E693E" w:rsidP="007C0E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67D6"/>
    <w:rsid w:val="000E693E"/>
    <w:rsid w:val="00120D08"/>
    <w:rsid w:val="00156FD6"/>
    <w:rsid w:val="001D7279"/>
    <w:rsid w:val="00211C23"/>
    <w:rsid w:val="00212822"/>
    <w:rsid w:val="002A7E79"/>
    <w:rsid w:val="00374653"/>
    <w:rsid w:val="00375368"/>
    <w:rsid w:val="004470F7"/>
    <w:rsid w:val="00453E27"/>
    <w:rsid w:val="0071309D"/>
    <w:rsid w:val="007C0E0A"/>
    <w:rsid w:val="008C0320"/>
    <w:rsid w:val="008D5180"/>
    <w:rsid w:val="00932E5C"/>
    <w:rsid w:val="00980325"/>
    <w:rsid w:val="009C2685"/>
    <w:rsid w:val="009F25A0"/>
    <w:rsid w:val="00B50DB5"/>
    <w:rsid w:val="00B767D6"/>
    <w:rsid w:val="00BB0294"/>
    <w:rsid w:val="00BF3EF9"/>
    <w:rsid w:val="00CB1D0E"/>
    <w:rsid w:val="00CE693F"/>
    <w:rsid w:val="00D127CB"/>
    <w:rsid w:val="00E3220C"/>
    <w:rsid w:val="00EF5237"/>
    <w:rsid w:val="00EF667E"/>
    <w:rsid w:val="00FF6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5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B767D6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B767D6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7C0E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C0E0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C0E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C0E0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E9ADF-5084-42AC-B0E1-C5872A4BC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30</cp:revision>
  <dcterms:created xsi:type="dcterms:W3CDTF">2023-08-02T03:14:00Z</dcterms:created>
  <dcterms:modified xsi:type="dcterms:W3CDTF">2023-09-26T08:52:00Z</dcterms:modified>
</cp:coreProperties>
</file>