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224" w:rsidRDefault="00935224" w:rsidP="00935224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935224" w:rsidRDefault="00935224" w:rsidP="00935224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935224" w:rsidRPr="00382BE9" w:rsidRDefault="00935224" w:rsidP="00935224">
      <w:pPr>
        <w:jc w:val="right"/>
        <w:rPr>
          <w:rFonts w:ascii="Times New Roman" w:eastAsia="楷体_GB2312" w:hAnsi="Times New Roman" w:cs="楷体_GB2312"/>
          <w:sz w:val="32"/>
          <w:szCs w:val="32"/>
        </w:rPr>
      </w:pPr>
      <w:r w:rsidRPr="00382BE9">
        <w:rPr>
          <w:rFonts w:ascii="Times New Roman" w:eastAsia="楷体_GB2312" w:hAnsi="Times New Roman" w:cs="楷体_GB2312" w:hint="eastAsia"/>
          <w:sz w:val="32"/>
          <w:szCs w:val="32"/>
        </w:rPr>
        <w:t>〔</w:t>
      </w:r>
      <w:r w:rsidRPr="00382BE9">
        <w:rPr>
          <w:rFonts w:ascii="Times New Roman" w:eastAsia="楷体_GB2312" w:hAnsi="Times New Roman" w:cs="楷体_GB2312" w:hint="eastAsia"/>
          <w:sz w:val="32"/>
          <w:szCs w:val="32"/>
        </w:rPr>
        <w:t>2023</w:t>
      </w:r>
      <w:r w:rsidRPr="00382BE9">
        <w:rPr>
          <w:rFonts w:ascii="Times New Roman" w:eastAsia="楷体_GB2312" w:hAnsi="Times New Roman" w:cs="楷体_GB2312" w:hint="eastAsia"/>
          <w:sz w:val="32"/>
          <w:szCs w:val="32"/>
        </w:rPr>
        <w:t>〕闽西监减字</w:t>
      </w:r>
      <w:r w:rsidRPr="00382BE9">
        <w:rPr>
          <w:rFonts w:ascii="Times New Roman" w:eastAsia="楷体_GB2312" w:hAnsi="Times New Roman" w:cs="楷体_GB2312" w:hint="eastAsia"/>
          <w:color w:val="000000"/>
          <w:sz w:val="32"/>
          <w:szCs w:val="32"/>
        </w:rPr>
        <w:t>第</w:t>
      </w:r>
      <w:r w:rsidR="00F86AB5">
        <w:rPr>
          <w:rFonts w:ascii="Times New Roman" w:eastAsia="楷体_GB2312" w:hAnsi="Times New Roman" w:cs="楷体_GB2312" w:hint="eastAsia"/>
          <w:sz w:val="32"/>
          <w:szCs w:val="32"/>
        </w:rPr>
        <w:t>1133</w:t>
      </w:r>
      <w:r w:rsidRPr="00382BE9">
        <w:rPr>
          <w:rFonts w:ascii="Times New Roman" w:eastAsia="楷体_GB2312" w:hAnsi="Times New Roman" w:cs="楷体_GB2312" w:hint="eastAsia"/>
          <w:sz w:val="32"/>
          <w:szCs w:val="32"/>
        </w:rPr>
        <w:t>号</w:t>
      </w:r>
    </w:p>
    <w:p w:rsidR="005703F5" w:rsidRPr="00F86AB5" w:rsidRDefault="00763921" w:rsidP="00F86AB5">
      <w:pPr>
        <w:spacing w:line="500" w:lineRule="exact"/>
        <w:ind w:firstLineChars="200" w:firstLine="640"/>
        <w:rPr>
          <w:rFonts w:ascii="仿宋_GB2312" w:eastAsia="仿宋_GB2312" w:hAnsiTheme="minorEastAsia" w:cstheme="minorEastAsia"/>
          <w:sz w:val="32"/>
          <w:szCs w:val="32"/>
        </w:rPr>
      </w:pPr>
      <w:r w:rsidRPr="00F86AB5">
        <w:rPr>
          <w:rFonts w:ascii="仿宋_GB2312" w:eastAsia="仿宋_GB2312" w:hAnsiTheme="minorEastAsia" w:cstheme="minorEastAsia" w:hint="eastAsia"/>
          <w:sz w:val="32"/>
          <w:szCs w:val="32"/>
        </w:rPr>
        <w:t>罪犯丘小铨，男，汉族，初中文化，1978年3月10日出生，</w:t>
      </w:r>
      <w:bookmarkStart w:id="0" w:name="_GoBack"/>
      <w:bookmarkEnd w:id="0"/>
      <w:r w:rsidRPr="00F86AB5">
        <w:rPr>
          <w:rFonts w:ascii="仿宋_GB2312" w:eastAsia="仿宋_GB2312" w:hAnsiTheme="minorEastAsia" w:cstheme="minorEastAsia" w:hint="eastAsia"/>
          <w:sz w:val="32"/>
          <w:szCs w:val="32"/>
        </w:rPr>
        <w:t>户籍所在地福建省长汀县，捕前系务工。</w:t>
      </w:r>
    </w:p>
    <w:p w:rsidR="005703F5" w:rsidRPr="00F86AB5" w:rsidRDefault="00763921" w:rsidP="00F86AB5">
      <w:pPr>
        <w:spacing w:line="500" w:lineRule="exact"/>
        <w:rPr>
          <w:rFonts w:ascii="仿宋_GB2312" w:eastAsia="仿宋_GB2312" w:hAnsiTheme="minorEastAsia" w:cstheme="minorEastAsia"/>
          <w:sz w:val="32"/>
          <w:szCs w:val="32"/>
        </w:rPr>
      </w:pPr>
      <w:r w:rsidRPr="00F86AB5">
        <w:rPr>
          <w:rFonts w:ascii="仿宋_GB2312" w:eastAsia="仿宋_GB2312" w:hAnsiTheme="minorEastAsia" w:cstheme="minorEastAsia" w:hint="eastAsia"/>
          <w:sz w:val="32"/>
          <w:szCs w:val="32"/>
        </w:rPr>
        <w:t xml:space="preserve">    </w:t>
      </w:r>
      <w:r w:rsidR="00663F13" w:rsidRPr="00F86AB5">
        <w:rPr>
          <w:rFonts w:ascii="仿宋_GB2312" w:eastAsia="仿宋_GB2312" w:hAnsiTheme="minorEastAsia" w:cstheme="minorEastAsia" w:hint="eastAsia"/>
          <w:sz w:val="32"/>
          <w:szCs w:val="32"/>
        </w:rPr>
        <w:t>福建省龙岩市中级人民法院于2017年10月16日作出(2016)闽08刑初49号刑事判决，认定罪犯丘小铨犯制造毒品罪，判处有期徒刑十五年，并处没收个人财产人民币十万元。</w:t>
      </w:r>
      <w:r w:rsidRPr="00F86AB5">
        <w:rPr>
          <w:rFonts w:ascii="仿宋_GB2312" w:eastAsia="仿宋_GB2312" w:hAnsiTheme="minorEastAsia" w:cstheme="minorEastAsia" w:hint="eastAsia"/>
          <w:sz w:val="32"/>
          <w:szCs w:val="32"/>
        </w:rPr>
        <w:t>福建省高级人民法院于2018年6月29日作出(2017)闽刑终321号刑事判决，认定被告人丘小铨犯制造毒品罪，判处有期徒刑十二年，并处罚金人民币8万元。判决生效后，于2018年11月1</w:t>
      </w:r>
      <w:r w:rsidR="00663F13" w:rsidRPr="00F86AB5">
        <w:rPr>
          <w:rFonts w:ascii="仿宋_GB2312" w:eastAsia="仿宋_GB2312" w:hAnsiTheme="minorEastAsia" w:cstheme="minorEastAsia" w:hint="eastAsia"/>
          <w:sz w:val="32"/>
          <w:szCs w:val="32"/>
        </w:rPr>
        <w:t>2</w:t>
      </w:r>
      <w:r w:rsidRPr="00F86AB5">
        <w:rPr>
          <w:rFonts w:ascii="仿宋_GB2312" w:eastAsia="仿宋_GB2312" w:hAnsiTheme="minorEastAsia" w:cstheme="minorEastAsia" w:hint="eastAsia"/>
          <w:sz w:val="32"/>
          <w:szCs w:val="32"/>
        </w:rPr>
        <w:t>日交付我监狱执行刑罚。福建省龙岩市中级人民法院于2021年</w:t>
      </w:r>
      <w:r w:rsidR="00663F13" w:rsidRPr="00F86AB5">
        <w:rPr>
          <w:rFonts w:ascii="仿宋_GB2312" w:eastAsia="仿宋_GB2312" w:hAnsiTheme="minorEastAsia" w:cstheme="minorEastAsia" w:hint="eastAsia"/>
          <w:sz w:val="32"/>
          <w:szCs w:val="32"/>
        </w:rPr>
        <w:t>3</w:t>
      </w:r>
      <w:r w:rsidRPr="00F86AB5">
        <w:rPr>
          <w:rFonts w:ascii="仿宋_GB2312" w:eastAsia="仿宋_GB2312" w:hAnsiTheme="minorEastAsia" w:cstheme="minorEastAsia" w:hint="eastAsia"/>
          <w:sz w:val="32"/>
          <w:szCs w:val="32"/>
        </w:rPr>
        <w:t>月25日作出（2021）闽08刑更262号刑事裁定，</w:t>
      </w:r>
      <w:r w:rsidR="00663F13" w:rsidRPr="00F86AB5">
        <w:rPr>
          <w:rFonts w:ascii="仿宋_GB2312" w:eastAsia="仿宋_GB2312" w:hAnsiTheme="minorEastAsia" w:cstheme="minorEastAsia" w:hint="eastAsia"/>
          <w:sz w:val="32"/>
          <w:szCs w:val="32"/>
        </w:rPr>
        <w:t>对</w:t>
      </w:r>
      <w:r w:rsidRPr="00F86AB5">
        <w:rPr>
          <w:rFonts w:ascii="仿宋_GB2312" w:eastAsia="仿宋_GB2312" w:hAnsiTheme="minorEastAsia" w:cstheme="minorEastAsia" w:hint="eastAsia"/>
          <w:sz w:val="32"/>
          <w:szCs w:val="32"/>
        </w:rPr>
        <w:t>其减去有期徒刑五个月，于2021年3月31日送达，现刑期自2016年4月8日起至2027年11月7日止。现属普管级管理罪犯。</w:t>
      </w:r>
    </w:p>
    <w:p w:rsidR="005703F5" w:rsidRPr="00F86AB5" w:rsidRDefault="00763921" w:rsidP="00F86AB5">
      <w:pPr>
        <w:spacing w:line="500" w:lineRule="exact"/>
        <w:rPr>
          <w:rFonts w:ascii="仿宋_GB2312" w:eastAsia="仿宋_GB2312" w:hAnsiTheme="minorEastAsia" w:cstheme="minorEastAsia"/>
          <w:sz w:val="32"/>
          <w:szCs w:val="32"/>
        </w:rPr>
      </w:pPr>
      <w:r w:rsidRPr="00F86AB5">
        <w:rPr>
          <w:rFonts w:ascii="仿宋_GB2312" w:eastAsia="仿宋_GB2312" w:hAnsiTheme="minorEastAsia" w:cstheme="minorEastAsia" w:hint="eastAsia"/>
          <w:sz w:val="32"/>
          <w:szCs w:val="32"/>
        </w:rPr>
        <w:t xml:space="preserve">    原判认定的主要犯罪事实如下：</w:t>
      </w:r>
    </w:p>
    <w:p w:rsidR="005703F5" w:rsidRPr="00F86AB5" w:rsidRDefault="00763921" w:rsidP="00F86AB5">
      <w:pPr>
        <w:spacing w:line="500" w:lineRule="exact"/>
        <w:rPr>
          <w:rFonts w:ascii="仿宋_GB2312" w:eastAsia="仿宋_GB2312" w:hAnsiTheme="minorEastAsia" w:cstheme="minorEastAsia"/>
          <w:sz w:val="32"/>
          <w:szCs w:val="32"/>
        </w:rPr>
      </w:pPr>
      <w:r w:rsidRPr="00F86AB5">
        <w:rPr>
          <w:rFonts w:ascii="仿宋_GB2312" w:eastAsia="仿宋_GB2312" w:hAnsiTheme="minorEastAsia" w:cstheme="minorEastAsia" w:hint="eastAsia"/>
          <w:sz w:val="32"/>
          <w:szCs w:val="32"/>
        </w:rPr>
        <w:t xml:space="preserve">    </w:t>
      </w:r>
      <w:r w:rsidR="00F86AB5">
        <w:rPr>
          <w:rFonts w:ascii="仿宋_GB2312" w:eastAsia="仿宋_GB2312" w:hAnsiTheme="minorEastAsia" w:cstheme="minorEastAsia" w:hint="eastAsia"/>
          <w:sz w:val="32"/>
          <w:szCs w:val="32"/>
        </w:rPr>
        <w:t>该犯</w:t>
      </w:r>
      <w:r w:rsidRPr="00F86AB5">
        <w:rPr>
          <w:rFonts w:ascii="仿宋_GB2312" w:eastAsia="仿宋_GB2312" w:hAnsiTheme="minorEastAsia" w:cstheme="minorEastAsia" w:hint="eastAsia"/>
          <w:sz w:val="32"/>
          <w:szCs w:val="32"/>
        </w:rPr>
        <w:t xml:space="preserve">于2015年8月，违反国家对毒品的管制，伙同他人制造毒品甲基苯丙胺的液体144.3千克。             </w:t>
      </w:r>
    </w:p>
    <w:p w:rsidR="005703F5" w:rsidRPr="00F86AB5" w:rsidRDefault="00763921" w:rsidP="00F86AB5">
      <w:pPr>
        <w:spacing w:line="500" w:lineRule="exact"/>
        <w:rPr>
          <w:rFonts w:ascii="仿宋_GB2312" w:eastAsia="仿宋_GB2312" w:hAnsiTheme="minorEastAsia" w:cstheme="minorEastAsia"/>
          <w:sz w:val="32"/>
          <w:szCs w:val="32"/>
        </w:rPr>
      </w:pPr>
      <w:r w:rsidRPr="00F86AB5">
        <w:rPr>
          <w:rFonts w:ascii="仿宋_GB2312" w:eastAsia="仿宋_GB2312" w:hAnsiTheme="minorEastAsia" w:cstheme="minorEastAsia" w:hint="eastAsia"/>
          <w:sz w:val="32"/>
          <w:szCs w:val="32"/>
        </w:rPr>
        <w:t xml:space="preserve">    该犯近期确有悔改表现，具体事实如下：</w:t>
      </w:r>
    </w:p>
    <w:p w:rsidR="005703F5" w:rsidRPr="00F86AB5" w:rsidRDefault="00763921" w:rsidP="00F86AB5">
      <w:pPr>
        <w:spacing w:line="500" w:lineRule="exact"/>
        <w:rPr>
          <w:rFonts w:ascii="仿宋_GB2312" w:eastAsia="仿宋_GB2312" w:hAnsiTheme="minorEastAsia" w:cstheme="minorEastAsia"/>
          <w:sz w:val="32"/>
          <w:szCs w:val="32"/>
        </w:rPr>
      </w:pPr>
      <w:r w:rsidRPr="00F86AB5">
        <w:rPr>
          <w:rFonts w:ascii="仿宋_GB2312" w:eastAsia="仿宋_GB2312" w:hAnsiTheme="minorEastAsia" w:cstheme="minorEastAsia" w:hint="eastAsia"/>
          <w:sz w:val="32"/>
          <w:szCs w:val="32"/>
        </w:rPr>
        <w:t xml:space="preserve">    该犯在考核期内虽有违规，但经教育后能够按照《监狱服刑人员行为规范》要求自己；参加思想、文化、技术学习，成绩合格；在劳动中，服从分配，按时完成劳动任务。</w:t>
      </w:r>
    </w:p>
    <w:p w:rsidR="005703F5" w:rsidRPr="00F86AB5" w:rsidRDefault="00763921" w:rsidP="00F86AB5">
      <w:pPr>
        <w:spacing w:line="500" w:lineRule="exact"/>
        <w:rPr>
          <w:rFonts w:ascii="仿宋_GB2312" w:eastAsia="仿宋_GB2312" w:hAnsiTheme="minorEastAsia" w:cstheme="minorEastAsia"/>
          <w:sz w:val="32"/>
          <w:szCs w:val="32"/>
        </w:rPr>
      </w:pPr>
      <w:r w:rsidRPr="00F86AB5">
        <w:rPr>
          <w:rFonts w:ascii="仿宋_GB2312" w:eastAsia="仿宋_GB2312" w:hAnsiTheme="minorEastAsia" w:cstheme="minorEastAsia" w:hint="eastAsia"/>
          <w:sz w:val="32"/>
          <w:szCs w:val="32"/>
        </w:rPr>
        <w:t xml:space="preserve">　　</w:t>
      </w:r>
      <w:r w:rsidR="00D646C0" w:rsidRPr="00F86AB5">
        <w:rPr>
          <w:rFonts w:ascii="仿宋_GB2312" w:eastAsia="仿宋_GB2312" w:hAnsiTheme="minorEastAsia" w:cstheme="minorEastAsia" w:hint="eastAsia"/>
          <w:sz w:val="32"/>
          <w:szCs w:val="32"/>
        </w:rPr>
        <w:t>该犯上次评定表扬剩余考核分4.7分，</w:t>
      </w:r>
      <w:r w:rsidRPr="00F86AB5">
        <w:rPr>
          <w:rFonts w:ascii="仿宋_GB2312" w:eastAsia="仿宋_GB2312" w:hAnsiTheme="minorEastAsia" w:cstheme="minorEastAsia" w:hint="eastAsia"/>
          <w:sz w:val="32"/>
          <w:szCs w:val="32"/>
        </w:rPr>
        <w:t>本轮考核期内获得考核分</w:t>
      </w:r>
      <w:r w:rsidR="00D646C0" w:rsidRPr="00F86AB5">
        <w:rPr>
          <w:rFonts w:ascii="仿宋_GB2312" w:eastAsia="仿宋_GB2312" w:hAnsiTheme="minorEastAsia" w:cstheme="minorEastAsia" w:hint="eastAsia"/>
          <w:sz w:val="32"/>
          <w:szCs w:val="32"/>
        </w:rPr>
        <w:t>3835.5分，合计获得</w:t>
      </w:r>
      <w:r w:rsidRPr="00F86AB5">
        <w:rPr>
          <w:rFonts w:ascii="仿宋_GB2312" w:eastAsia="仿宋_GB2312" w:hAnsiTheme="minorEastAsia" w:cstheme="minorEastAsia" w:hint="eastAsia"/>
          <w:sz w:val="32"/>
          <w:szCs w:val="32"/>
        </w:rPr>
        <w:t>3840.2分，表扬六次</w:t>
      </w:r>
      <w:r w:rsidR="00D646C0" w:rsidRPr="00F86AB5">
        <w:rPr>
          <w:rFonts w:ascii="仿宋_GB2312" w:eastAsia="仿宋_GB2312" w:hAnsiTheme="minorEastAsia" w:cstheme="minorEastAsia" w:hint="eastAsia"/>
          <w:sz w:val="32"/>
          <w:szCs w:val="32"/>
        </w:rPr>
        <w:t>。</w:t>
      </w:r>
      <w:r w:rsidRPr="00F86AB5">
        <w:rPr>
          <w:rFonts w:ascii="仿宋_GB2312" w:eastAsia="仿宋_GB2312" w:hAnsiTheme="minorEastAsia" w:cstheme="minorEastAsia" w:hint="eastAsia"/>
          <w:sz w:val="32"/>
          <w:szCs w:val="32"/>
        </w:rPr>
        <w:t>间隔期</w:t>
      </w:r>
      <w:r w:rsidR="00D646C0" w:rsidRPr="00F86AB5">
        <w:rPr>
          <w:rFonts w:ascii="仿宋_GB2312" w:eastAsia="仿宋_GB2312" w:hAnsiTheme="minorEastAsia" w:cstheme="minorEastAsia" w:hint="eastAsia"/>
          <w:sz w:val="32"/>
          <w:szCs w:val="32"/>
        </w:rPr>
        <w:t>从</w:t>
      </w:r>
      <w:r w:rsidRPr="00F86AB5">
        <w:rPr>
          <w:rFonts w:ascii="仿宋_GB2312" w:eastAsia="仿宋_GB2312" w:hAnsiTheme="minorEastAsia" w:cstheme="minorEastAsia" w:hint="eastAsia"/>
          <w:sz w:val="32"/>
          <w:szCs w:val="32"/>
        </w:rPr>
        <w:t>2021年3月31日至2023年7月31日，获得考核分3283.5分。考核期内累计违规一次，扣2分。</w:t>
      </w:r>
    </w:p>
    <w:p w:rsidR="005703F5" w:rsidRPr="00F86AB5" w:rsidRDefault="00763921" w:rsidP="00F86AB5">
      <w:pPr>
        <w:spacing w:line="500" w:lineRule="exact"/>
        <w:rPr>
          <w:rFonts w:ascii="仿宋_GB2312" w:eastAsia="仿宋_GB2312" w:hAnsiTheme="minorEastAsia" w:cstheme="minorEastAsia"/>
          <w:sz w:val="32"/>
          <w:szCs w:val="32"/>
        </w:rPr>
      </w:pPr>
      <w:r w:rsidRPr="00F86AB5">
        <w:rPr>
          <w:rFonts w:ascii="仿宋_GB2312" w:eastAsia="仿宋_GB2312" w:hAnsiTheme="minorEastAsia" w:cstheme="minorEastAsia" w:hint="eastAsia"/>
          <w:sz w:val="32"/>
          <w:szCs w:val="32"/>
        </w:rPr>
        <w:lastRenderedPageBreak/>
        <w:t xml:space="preserve">    该犯原判财产性判项已缴纳人民币12000元，本次呈报减刑缴纳人民币5000元，该犯考核期消费人民币9158.89元，月均消费295.44元（不包括购买药品、报刊书籍费用），帐户可用余额人民币606.91元。</w:t>
      </w:r>
    </w:p>
    <w:p w:rsidR="005703F5" w:rsidRPr="00F86AB5" w:rsidRDefault="00763921" w:rsidP="00F86AB5">
      <w:pPr>
        <w:spacing w:line="500" w:lineRule="exact"/>
        <w:rPr>
          <w:rFonts w:ascii="仿宋_GB2312" w:eastAsia="仿宋_GB2312" w:hAnsiTheme="minorEastAsia" w:cstheme="minorEastAsia"/>
          <w:sz w:val="32"/>
          <w:szCs w:val="32"/>
        </w:rPr>
      </w:pPr>
      <w:r w:rsidRPr="00F86AB5">
        <w:rPr>
          <w:rFonts w:ascii="仿宋_GB2312" w:eastAsia="仿宋_GB2312" w:hAnsiTheme="minorEastAsia" w:cstheme="minorEastAsia" w:hint="eastAsia"/>
          <w:sz w:val="32"/>
          <w:szCs w:val="32"/>
        </w:rPr>
        <w:t xml:space="preserve">    </w:t>
      </w:r>
      <w:r w:rsidR="00F86AB5" w:rsidRPr="00F86AB5">
        <w:rPr>
          <w:rFonts w:ascii="仿宋_GB2312" w:eastAsia="仿宋_GB2312" w:hAnsiTheme="minorEastAsia" w:cstheme="minorEastAsia" w:hint="eastAsia"/>
          <w:sz w:val="32"/>
          <w:szCs w:val="32"/>
        </w:rPr>
        <w:t>本案于</w:t>
      </w:r>
      <w:r w:rsidR="00F86AB5" w:rsidRPr="00F86AB5">
        <w:rPr>
          <w:rFonts w:ascii="仿宋_GB2312" w:eastAsia="仿宋_GB2312" w:hAnsiTheme="minorEastAsia" w:cstheme="minorEastAsia"/>
          <w:sz w:val="32"/>
          <w:szCs w:val="32"/>
        </w:rPr>
        <w:t>2023</w:t>
      </w:r>
      <w:r w:rsidR="00F86AB5" w:rsidRPr="00F86AB5">
        <w:rPr>
          <w:rFonts w:ascii="仿宋_GB2312" w:eastAsia="仿宋_GB2312" w:hAnsiTheme="minorEastAsia" w:cstheme="minorEastAsia" w:hint="eastAsia"/>
          <w:sz w:val="32"/>
          <w:szCs w:val="32"/>
        </w:rPr>
        <w:t>年</w:t>
      </w:r>
      <w:r w:rsidR="00F86AB5" w:rsidRPr="00F86AB5">
        <w:rPr>
          <w:rFonts w:ascii="仿宋_GB2312" w:eastAsia="仿宋_GB2312" w:hAnsiTheme="minorEastAsia" w:cstheme="minorEastAsia"/>
          <w:sz w:val="32"/>
          <w:szCs w:val="32"/>
        </w:rPr>
        <w:t>10</w:t>
      </w:r>
      <w:r w:rsidR="00F86AB5" w:rsidRPr="00F86AB5">
        <w:rPr>
          <w:rFonts w:ascii="仿宋_GB2312" w:eastAsia="仿宋_GB2312" w:hAnsiTheme="minorEastAsia" w:cstheme="minorEastAsia" w:hint="eastAsia"/>
          <w:sz w:val="32"/>
          <w:szCs w:val="32"/>
        </w:rPr>
        <w:t>月</w:t>
      </w:r>
      <w:r w:rsidR="00F86AB5" w:rsidRPr="00F86AB5">
        <w:rPr>
          <w:rFonts w:ascii="仿宋_GB2312" w:eastAsia="仿宋_GB2312" w:hAnsiTheme="minorEastAsia" w:cstheme="minorEastAsia"/>
          <w:sz w:val="32"/>
          <w:szCs w:val="32"/>
        </w:rPr>
        <w:t>28</w:t>
      </w:r>
      <w:r w:rsidR="00F86AB5" w:rsidRPr="00F86AB5">
        <w:rPr>
          <w:rFonts w:ascii="仿宋_GB2312" w:eastAsia="仿宋_GB2312" w:hAnsiTheme="minorEastAsia" w:cstheme="minorEastAsia" w:hint="eastAsia"/>
          <w:sz w:val="32"/>
          <w:szCs w:val="32"/>
        </w:rPr>
        <w:t>日至</w:t>
      </w:r>
      <w:r w:rsidR="00F86AB5" w:rsidRPr="00F86AB5">
        <w:rPr>
          <w:rFonts w:ascii="仿宋_GB2312" w:eastAsia="仿宋_GB2312" w:hAnsiTheme="minorEastAsia" w:cstheme="minorEastAsia"/>
          <w:sz w:val="32"/>
          <w:szCs w:val="32"/>
        </w:rPr>
        <w:t>2023</w:t>
      </w:r>
      <w:r w:rsidR="00F86AB5" w:rsidRPr="00F86AB5">
        <w:rPr>
          <w:rFonts w:ascii="仿宋_GB2312" w:eastAsia="仿宋_GB2312" w:hAnsiTheme="minorEastAsia" w:cstheme="minorEastAsia" w:hint="eastAsia"/>
          <w:sz w:val="32"/>
          <w:szCs w:val="32"/>
        </w:rPr>
        <w:t>年</w:t>
      </w:r>
      <w:r w:rsidR="00F86AB5" w:rsidRPr="00F86AB5">
        <w:rPr>
          <w:rFonts w:ascii="仿宋_GB2312" w:eastAsia="仿宋_GB2312" w:hAnsiTheme="minorEastAsia" w:cstheme="minorEastAsia"/>
          <w:sz w:val="32"/>
          <w:szCs w:val="32"/>
        </w:rPr>
        <w:t>11</w:t>
      </w:r>
      <w:r w:rsidR="00F86AB5" w:rsidRPr="00F86AB5">
        <w:rPr>
          <w:rFonts w:ascii="仿宋_GB2312" w:eastAsia="仿宋_GB2312" w:hAnsiTheme="minorEastAsia" w:cstheme="minorEastAsia" w:hint="eastAsia"/>
          <w:sz w:val="32"/>
          <w:szCs w:val="32"/>
        </w:rPr>
        <w:t>月</w:t>
      </w:r>
      <w:r w:rsidR="00F86AB5" w:rsidRPr="00F86AB5">
        <w:rPr>
          <w:rFonts w:ascii="仿宋_GB2312" w:eastAsia="仿宋_GB2312" w:hAnsiTheme="minorEastAsia" w:cstheme="minorEastAsia"/>
          <w:sz w:val="32"/>
          <w:szCs w:val="32"/>
        </w:rPr>
        <w:t>3</w:t>
      </w:r>
      <w:r w:rsidR="00F86AB5" w:rsidRPr="00F86AB5">
        <w:rPr>
          <w:rFonts w:ascii="仿宋_GB2312" w:eastAsia="仿宋_GB2312" w:hAnsiTheme="minorEastAsia" w:cstheme="minorEastAsia" w:hint="eastAsia"/>
          <w:sz w:val="32"/>
          <w:szCs w:val="32"/>
        </w:rPr>
        <w:t>日在狱内公示未收到不同意见。</w:t>
      </w:r>
    </w:p>
    <w:p w:rsidR="005703F5" w:rsidRPr="00F86AB5" w:rsidRDefault="00763921" w:rsidP="00F86AB5">
      <w:pPr>
        <w:spacing w:line="500" w:lineRule="exact"/>
        <w:ind w:firstLineChars="200" w:firstLine="640"/>
        <w:rPr>
          <w:rFonts w:ascii="仿宋_GB2312" w:eastAsia="仿宋_GB2312" w:hAnsiTheme="minorEastAsia" w:cstheme="minorEastAsia"/>
          <w:sz w:val="32"/>
          <w:szCs w:val="32"/>
        </w:rPr>
      </w:pPr>
      <w:r w:rsidRPr="00F86AB5">
        <w:rPr>
          <w:rFonts w:ascii="仿宋_GB2312" w:eastAsia="仿宋_GB2312" w:hAnsiTheme="minorEastAsia" w:cstheme="minorEastAsia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丘小铨予以减去有期徒刑六个月，特提请审核裁定。</w:t>
      </w:r>
    </w:p>
    <w:p w:rsidR="005703F5" w:rsidRPr="00F86AB5" w:rsidRDefault="00763921" w:rsidP="00F86AB5">
      <w:pPr>
        <w:spacing w:line="500" w:lineRule="exact"/>
        <w:ind w:firstLineChars="200" w:firstLine="640"/>
        <w:rPr>
          <w:rFonts w:ascii="仿宋_GB2312" w:eastAsia="仿宋_GB2312" w:hAnsiTheme="minorEastAsia" w:cstheme="minorEastAsia"/>
          <w:sz w:val="32"/>
          <w:szCs w:val="32"/>
        </w:rPr>
      </w:pPr>
      <w:r w:rsidRPr="00F86AB5">
        <w:rPr>
          <w:rFonts w:ascii="仿宋_GB2312" w:eastAsia="仿宋_GB2312" w:hAnsiTheme="minorEastAsia" w:cstheme="minorEastAsia" w:hint="eastAsia"/>
          <w:sz w:val="32"/>
          <w:szCs w:val="32"/>
        </w:rPr>
        <w:t>此致</w:t>
      </w:r>
    </w:p>
    <w:p w:rsidR="005703F5" w:rsidRPr="00F86AB5" w:rsidRDefault="00763921" w:rsidP="00F86AB5">
      <w:pPr>
        <w:spacing w:line="500" w:lineRule="exact"/>
        <w:rPr>
          <w:rFonts w:ascii="仿宋_GB2312" w:eastAsia="仿宋_GB2312" w:hAnsiTheme="minorEastAsia" w:cstheme="minorEastAsia"/>
          <w:sz w:val="32"/>
          <w:szCs w:val="32"/>
        </w:rPr>
      </w:pPr>
      <w:r w:rsidRPr="00F86AB5">
        <w:rPr>
          <w:rFonts w:ascii="仿宋_GB2312" w:eastAsia="仿宋_GB2312" w:hAnsiTheme="minorEastAsia" w:cstheme="minorEastAsia" w:hint="eastAsia"/>
          <w:sz w:val="32"/>
          <w:szCs w:val="32"/>
        </w:rPr>
        <w:t>福建省龙岩市中级人民法院</w:t>
      </w:r>
    </w:p>
    <w:p w:rsidR="005703F5" w:rsidRPr="00F86AB5" w:rsidRDefault="005703F5" w:rsidP="00F86AB5">
      <w:pPr>
        <w:spacing w:line="500" w:lineRule="exact"/>
        <w:ind w:firstLine="420"/>
        <w:rPr>
          <w:rFonts w:ascii="仿宋_GB2312" w:eastAsia="仿宋_GB2312" w:hAnsiTheme="minorEastAsia" w:cstheme="minorEastAsia"/>
          <w:sz w:val="32"/>
          <w:szCs w:val="32"/>
        </w:rPr>
      </w:pPr>
    </w:p>
    <w:p w:rsidR="005703F5" w:rsidRPr="00F86AB5" w:rsidRDefault="00763921" w:rsidP="00F86AB5">
      <w:pPr>
        <w:spacing w:line="500" w:lineRule="exact"/>
        <w:ind w:firstLine="420"/>
        <w:rPr>
          <w:rFonts w:ascii="仿宋_GB2312" w:eastAsia="仿宋_GB2312" w:hAnsiTheme="minorEastAsia" w:cstheme="minorEastAsia"/>
          <w:sz w:val="32"/>
          <w:szCs w:val="32"/>
        </w:rPr>
      </w:pPr>
      <w:r w:rsidRPr="00F86AB5">
        <w:rPr>
          <w:rFonts w:ascii="仿宋_GB2312" w:eastAsia="仿宋_GB2312" w:hAnsiTheme="minorEastAsia" w:cstheme="minorEastAsia" w:hint="eastAsia"/>
          <w:sz w:val="32"/>
          <w:szCs w:val="32"/>
        </w:rPr>
        <w:t xml:space="preserve">         </w:t>
      </w:r>
      <w:r w:rsidR="00F86AB5">
        <w:rPr>
          <w:rFonts w:ascii="仿宋_GB2312" w:eastAsia="仿宋_GB2312" w:hAnsiTheme="minorEastAsia" w:cstheme="minorEastAsia" w:hint="eastAsia"/>
          <w:sz w:val="32"/>
          <w:szCs w:val="32"/>
        </w:rPr>
        <w:t xml:space="preserve">                         </w:t>
      </w:r>
      <w:r w:rsidRPr="00F86AB5">
        <w:rPr>
          <w:rFonts w:ascii="仿宋_GB2312" w:eastAsia="仿宋_GB2312" w:hAnsiTheme="minorEastAsia" w:cstheme="minorEastAsia" w:hint="eastAsia"/>
          <w:sz w:val="32"/>
          <w:szCs w:val="32"/>
        </w:rPr>
        <w:t>福建省闽西监狱</w:t>
      </w:r>
    </w:p>
    <w:p w:rsidR="005703F5" w:rsidRPr="00F86AB5" w:rsidRDefault="00763921">
      <w:pPr>
        <w:ind w:firstLine="420"/>
        <w:rPr>
          <w:rFonts w:ascii="仿宋_GB2312" w:eastAsia="仿宋_GB2312" w:hAnsiTheme="minorEastAsia" w:cstheme="minorEastAsia"/>
          <w:sz w:val="32"/>
          <w:szCs w:val="32"/>
        </w:rPr>
      </w:pPr>
      <w:r w:rsidRPr="00F86AB5">
        <w:rPr>
          <w:rFonts w:ascii="仿宋_GB2312" w:eastAsia="仿宋_GB2312" w:hAnsiTheme="minorEastAsia" w:cstheme="minorEastAsia" w:hint="eastAsia"/>
          <w:sz w:val="32"/>
          <w:szCs w:val="32"/>
        </w:rPr>
        <w:t xml:space="preserve">        </w:t>
      </w:r>
      <w:r w:rsidR="00F86AB5">
        <w:rPr>
          <w:rFonts w:ascii="仿宋_GB2312" w:eastAsia="仿宋_GB2312" w:hAnsiTheme="minorEastAsia" w:cstheme="minorEastAsia" w:hint="eastAsia"/>
          <w:sz w:val="32"/>
          <w:szCs w:val="32"/>
        </w:rPr>
        <w:t xml:space="preserve">                         2023</w:t>
      </w:r>
      <w:r w:rsidRPr="00F86AB5">
        <w:rPr>
          <w:rFonts w:ascii="仿宋_GB2312" w:eastAsia="仿宋_GB2312" w:hAnsiTheme="minorEastAsia" w:cstheme="minorEastAsia" w:hint="eastAsia"/>
          <w:sz w:val="32"/>
          <w:szCs w:val="32"/>
        </w:rPr>
        <w:t>年</w:t>
      </w:r>
      <w:r w:rsidR="00F86AB5">
        <w:rPr>
          <w:rFonts w:ascii="仿宋_GB2312" w:eastAsia="仿宋_GB2312" w:hAnsiTheme="minorEastAsia" w:cstheme="minorEastAsia" w:hint="eastAsia"/>
          <w:sz w:val="32"/>
          <w:szCs w:val="32"/>
        </w:rPr>
        <w:t>11</w:t>
      </w:r>
      <w:r w:rsidRPr="00F86AB5">
        <w:rPr>
          <w:rFonts w:ascii="仿宋_GB2312" w:eastAsia="仿宋_GB2312" w:hAnsiTheme="minorEastAsia" w:cstheme="minorEastAsia" w:hint="eastAsia"/>
          <w:sz w:val="32"/>
          <w:szCs w:val="32"/>
        </w:rPr>
        <w:t>月</w:t>
      </w:r>
      <w:r w:rsidR="00F86AB5">
        <w:rPr>
          <w:rFonts w:ascii="仿宋_GB2312" w:eastAsia="仿宋_GB2312" w:hAnsiTheme="minorEastAsia" w:cstheme="minorEastAsia" w:hint="eastAsia"/>
          <w:sz w:val="32"/>
          <w:szCs w:val="32"/>
        </w:rPr>
        <w:t>6</w:t>
      </w:r>
      <w:r w:rsidRPr="00F86AB5">
        <w:rPr>
          <w:rFonts w:ascii="仿宋_GB2312" w:eastAsia="仿宋_GB2312" w:hAnsiTheme="minorEastAsia" w:cstheme="minorEastAsia" w:hint="eastAsia"/>
          <w:sz w:val="32"/>
          <w:szCs w:val="32"/>
        </w:rPr>
        <w:t>日</w:t>
      </w:r>
    </w:p>
    <w:sectPr w:rsidR="005703F5" w:rsidRPr="00F86AB5" w:rsidSect="005703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16F9" w:rsidRDefault="001516F9" w:rsidP="00935224">
      <w:r>
        <w:separator/>
      </w:r>
    </w:p>
  </w:endnote>
  <w:endnote w:type="continuationSeparator" w:id="0">
    <w:p w:rsidR="001516F9" w:rsidRDefault="001516F9" w:rsidP="009352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16F9" w:rsidRDefault="001516F9" w:rsidP="00935224">
      <w:r>
        <w:separator/>
      </w:r>
    </w:p>
  </w:footnote>
  <w:footnote w:type="continuationSeparator" w:id="0">
    <w:p w:rsidR="001516F9" w:rsidRDefault="001516F9" w:rsidP="009352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5703F5"/>
    <w:rsid w:val="00060F0F"/>
    <w:rsid w:val="000B0F3B"/>
    <w:rsid w:val="000E0DF9"/>
    <w:rsid w:val="000F7B91"/>
    <w:rsid w:val="001516F9"/>
    <w:rsid w:val="00196A15"/>
    <w:rsid w:val="002B4755"/>
    <w:rsid w:val="00377E70"/>
    <w:rsid w:val="00426365"/>
    <w:rsid w:val="0051036E"/>
    <w:rsid w:val="005703F5"/>
    <w:rsid w:val="005A529C"/>
    <w:rsid w:val="00663F13"/>
    <w:rsid w:val="007178DD"/>
    <w:rsid w:val="00763921"/>
    <w:rsid w:val="007F2191"/>
    <w:rsid w:val="00935224"/>
    <w:rsid w:val="00A07796"/>
    <w:rsid w:val="00B524BB"/>
    <w:rsid w:val="00BA450D"/>
    <w:rsid w:val="00D646C0"/>
    <w:rsid w:val="00EA1D75"/>
    <w:rsid w:val="00F86AB5"/>
    <w:rsid w:val="00FA602E"/>
    <w:rsid w:val="00FC40FC"/>
    <w:rsid w:val="00FD3244"/>
    <w:rsid w:val="011B10C3"/>
    <w:rsid w:val="01421155"/>
    <w:rsid w:val="01482C7F"/>
    <w:rsid w:val="01597EC3"/>
    <w:rsid w:val="018D18F1"/>
    <w:rsid w:val="01D92CEA"/>
    <w:rsid w:val="01F872C1"/>
    <w:rsid w:val="020D7ED7"/>
    <w:rsid w:val="021A3EA1"/>
    <w:rsid w:val="02272599"/>
    <w:rsid w:val="02301FFD"/>
    <w:rsid w:val="02374692"/>
    <w:rsid w:val="025A317A"/>
    <w:rsid w:val="027760C3"/>
    <w:rsid w:val="02A0191B"/>
    <w:rsid w:val="02C93591"/>
    <w:rsid w:val="02D17709"/>
    <w:rsid w:val="02D256BB"/>
    <w:rsid w:val="02D32881"/>
    <w:rsid w:val="03066491"/>
    <w:rsid w:val="034B5DAF"/>
    <w:rsid w:val="03930C52"/>
    <w:rsid w:val="03DB3396"/>
    <w:rsid w:val="03EC6B17"/>
    <w:rsid w:val="03FB671D"/>
    <w:rsid w:val="03FE3C33"/>
    <w:rsid w:val="04121899"/>
    <w:rsid w:val="041C4D81"/>
    <w:rsid w:val="04287B13"/>
    <w:rsid w:val="042C3B56"/>
    <w:rsid w:val="04727C36"/>
    <w:rsid w:val="04DF17D4"/>
    <w:rsid w:val="05101595"/>
    <w:rsid w:val="05411BCE"/>
    <w:rsid w:val="054369BD"/>
    <w:rsid w:val="05647F20"/>
    <w:rsid w:val="05D37C93"/>
    <w:rsid w:val="063B5287"/>
    <w:rsid w:val="065D2CA4"/>
    <w:rsid w:val="068F7628"/>
    <w:rsid w:val="06D0483D"/>
    <w:rsid w:val="07320B05"/>
    <w:rsid w:val="076C1D53"/>
    <w:rsid w:val="08090DCD"/>
    <w:rsid w:val="082455BB"/>
    <w:rsid w:val="0852583C"/>
    <w:rsid w:val="0859383C"/>
    <w:rsid w:val="087C289C"/>
    <w:rsid w:val="0895213C"/>
    <w:rsid w:val="08B6712D"/>
    <w:rsid w:val="08D44144"/>
    <w:rsid w:val="08DF4A71"/>
    <w:rsid w:val="090A1914"/>
    <w:rsid w:val="095D3D51"/>
    <w:rsid w:val="09607A0E"/>
    <w:rsid w:val="09677C91"/>
    <w:rsid w:val="09975758"/>
    <w:rsid w:val="09A7477B"/>
    <w:rsid w:val="09DA4D13"/>
    <w:rsid w:val="09EE643B"/>
    <w:rsid w:val="0A11591B"/>
    <w:rsid w:val="0A1E3205"/>
    <w:rsid w:val="0A4B692F"/>
    <w:rsid w:val="0A635430"/>
    <w:rsid w:val="0AA65793"/>
    <w:rsid w:val="0AA70142"/>
    <w:rsid w:val="0ADC08C1"/>
    <w:rsid w:val="0ADD3112"/>
    <w:rsid w:val="0B0F484D"/>
    <w:rsid w:val="0B534E19"/>
    <w:rsid w:val="0B6B1149"/>
    <w:rsid w:val="0B7B184A"/>
    <w:rsid w:val="0BDB788F"/>
    <w:rsid w:val="0BE04E86"/>
    <w:rsid w:val="0C0155D8"/>
    <w:rsid w:val="0C582DB5"/>
    <w:rsid w:val="0C8F2056"/>
    <w:rsid w:val="0C9E6A00"/>
    <w:rsid w:val="0CBC244F"/>
    <w:rsid w:val="0CEF6562"/>
    <w:rsid w:val="0D267833"/>
    <w:rsid w:val="0D2E6116"/>
    <w:rsid w:val="0D4E3D0D"/>
    <w:rsid w:val="0D5C32B7"/>
    <w:rsid w:val="0DF34891"/>
    <w:rsid w:val="0DF601D8"/>
    <w:rsid w:val="0E166A46"/>
    <w:rsid w:val="0E784400"/>
    <w:rsid w:val="0E790429"/>
    <w:rsid w:val="0E836481"/>
    <w:rsid w:val="0E87111A"/>
    <w:rsid w:val="0EB95FED"/>
    <w:rsid w:val="0EC86600"/>
    <w:rsid w:val="0EDD75D7"/>
    <w:rsid w:val="0EF72D27"/>
    <w:rsid w:val="0F090A7D"/>
    <w:rsid w:val="0F254847"/>
    <w:rsid w:val="0F493612"/>
    <w:rsid w:val="0F6600E2"/>
    <w:rsid w:val="0F7768E6"/>
    <w:rsid w:val="0FD91CF5"/>
    <w:rsid w:val="0FF374F8"/>
    <w:rsid w:val="10474366"/>
    <w:rsid w:val="10723048"/>
    <w:rsid w:val="108A2B6D"/>
    <w:rsid w:val="10F14CDE"/>
    <w:rsid w:val="11143049"/>
    <w:rsid w:val="112B3B41"/>
    <w:rsid w:val="11385D8B"/>
    <w:rsid w:val="114C522E"/>
    <w:rsid w:val="114C52AF"/>
    <w:rsid w:val="1179617C"/>
    <w:rsid w:val="11A04D54"/>
    <w:rsid w:val="11BF55F7"/>
    <w:rsid w:val="11D96019"/>
    <w:rsid w:val="1263402F"/>
    <w:rsid w:val="12AB5023"/>
    <w:rsid w:val="12BB533A"/>
    <w:rsid w:val="12CC185B"/>
    <w:rsid w:val="12F14965"/>
    <w:rsid w:val="13014F1B"/>
    <w:rsid w:val="130B527D"/>
    <w:rsid w:val="13411C71"/>
    <w:rsid w:val="13E0684B"/>
    <w:rsid w:val="13E53BFA"/>
    <w:rsid w:val="14027871"/>
    <w:rsid w:val="140540EA"/>
    <w:rsid w:val="141B1551"/>
    <w:rsid w:val="142B47BB"/>
    <w:rsid w:val="148D64E3"/>
    <w:rsid w:val="14943506"/>
    <w:rsid w:val="14A0524D"/>
    <w:rsid w:val="14AA11AB"/>
    <w:rsid w:val="14C40E2E"/>
    <w:rsid w:val="1509364E"/>
    <w:rsid w:val="15525044"/>
    <w:rsid w:val="155E5DAC"/>
    <w:rsid w:val="156C6F02"/>
    <w:rsid w:val="15A63300"/>
    <w:rsid w:val="15EE4D17"/>
    <w:rsid w:val="15F66FF2"/>
    <w:rsid w:val="164728EC"/>
    <w:rsid w:val="16757212"/>
    <w:rsid w:val="168A19ED"/>
    <w:rsid w:val="168B1616"/>
    <w:rsid w:val="168B5EFE"/>
    <w:rsid w:val="168D49A1"/>
    <w:rsid w:val="16BC2DA2"/>
    <w:rsid w:val="16C86495"/>
    <w:rsid w:val="16C87667"/>
    <w:rsid w:val="177E7DEB"/>
    <w:rsid w:val="179F2BA8"/>
    <w:rsid w:val="17B346F2"/>
    <w:rsid w:val="17ED3104"/>
    <w:rsid w:val="17F521AD"/>
    <w:rsid w:val="182F37AB"/>
    <w:rsid w:val="18B27B9F"/>
    <w:rsid w:val="18C47D9D"/>
    <w:rsid w:val="18DA6B5E"/>
    <w:rsid w:val="18F54D73"/>
    <w:rsid w:val="18F732AE"/>
    <w:rsid w:val="19290F93"/>
    <w:rsid w:val="19341FE1"/>
    <w:rsid w:val="196847A1"/>
    <w:rsid w:val="19762395"/>
    <w:rsid w:val="19791F2E"/>
    <w:rsid w:val="19B07B23"/>
    <w:rsid w:val="1A1B1BFB"/>
    <w:rsid w:val="1A692117"/>
    <w:rsid w:val="1A69614E"/>
    <w:rsid w:val="1B465DAD"/>
    <w:rsid w:val="1B7462DF"/>
    <w:rsid w:val="1B8C6F72"/>
    <w:rsid w:val="1B9D1C25"/>
    <w:rsid w:val="1BAB67C7"/>
    <w:rsid w:val="1C1C0999"/>
    <w:rsid w:val="1C2205FD"/>
    <w:rsid w:val="1C286EA0"/>
    <w:rsid w:val="1C351010"/>
    <w:rsid w:val="1C432CCE"/>
    <w:rsid w:val="1C7C0476"/>
    <w:rsid w:val="1CD81786"/>
    <w:rsid w:val="1CDB5502"/>
    <w:rsid w:val="1D1D1BD5"/>
    <w:rsid w:val="1D29196F"/>
    <w:rsid w:val="1D416C5B"/>
    <w:rsid w:val="1D7F45D9"/>
    <w:rsid w:val="1DD213C2"/>
    <w:rsid w:val="1E3876D1"/>
    <w:rsid w:val="1E454E25"/>
    <w:rsid w:val="1E72438B"/>
    <w:rsid w:val="1E7502A5"/>
    <w:rsid w:val="1EAB392A"/>
    <w:rsid w:val="1EBE08C7"/>
    <w:rsid w:val="1ED90370"/>
    <w:rsid w:val="1F193354"/>
    <w:rsid w:val="1F1E3B9B"/>
    <w:rsid w:val="1F2B7E96"/>
    <w:rsid w:val="1F2E4CB2"/>
    <w:rsid w:val="1F4B65DB"/>
    <w:rsid w:val="1F550866"/>
    <w:rsid w:val="1F793647"/>
    <w:rsid w:val="1F8D07C3"/>
    <w:rsid w:val="1F955B05"/>
    <w:rsid w:val="1FB23B7E"/>
    <w:rsid w:val="1FB85B39"/>
    <w:rsid w:val="2084064B"/>
    <w:rsid w:val="20AC0443"/>
    <w:rsid w:val="20AD3BEB"/>
    <w:rsid w:val="20D52D1F"/>
    <w:rsid w:val="215D3B03"/>
    <w:rsid w:val="216B2923"/>
    <w:rsid w:val="21890C27"/>
    <w:rsid w:val="21DD428B"/>
    <w:rsid w:val="21E81F39"/>
    <w:rsid w:val="22405AEE"/>
    <w:rsid w:val="22850D9C"/>
    <w:rsid w:val="229E555A"/>
    <w:rsid w:val="22B95798"/>
    <w:rsid w:val="22DC6D7E"/>
    <w:rsid w:val="22DD584F"/>
    <w:rsid w:val="22DE43F3"/>
    <w:rsid w:val="22E67684"/>
    <w:rsid w:val="22FB3D79"/>
    <w:rsid w:val="23D35619"/>
    <w:rsid w:val="23E026DF"/>
    <w:rsid w:val="23E06893"/>
    <w:rsid w:val="241C644A"/>
    <w:rsid w:val="24467E91"/>
    <w:rsid w:val="24492176"/>
    <w:rsid w:val="24820D0A"/>
    <w:rsid w:val="24840A7E"/>
    <w:rsid w:val="2491227B"/>
    <w:rsid w:val="24A62F3C"/>
    <w:rsid w:val="24F15D08"/>
    <w:rsid w:val="24F86F7C"/>
    <w:rsid w:val="25210079"/>
    <w:rsid w:val="25C36DBD"/>
    <w:rsid w:val="25E719C8"/>
    <w:rsid w:val="25F4059D"/>
    <w:rsid w:val="26144FF7"/>
    <w:rsid w:val="26607F3D"/>
    <w:rsid w:val="26A01280"/>
    <w:rsid w:val="26A80A07"/>
    <w:rsid w:val="26AE1CC2"/>
    <w:rsid w:val="26B75F2A"/>
    <w:rsid w:val="26DF7027"/>
    <w:rsid w:val="27496F02"/>
    <w:rsid w:val="274C18D8"/>
    <w:rsid w:val="27623863"/>
    <w:rsid w:val="27677B02"/>
    <w:rsid w:val="279049F6"/>
    <w:rsid w:val="27E54054"/>
    <w:rsid w:val="27F55D80"/>
    <w:rsid w:val="28217FEE"/>
    <w:rsid w:val="284047A3"/>
    <w:rsid w:val="285745DC"/>
    <w:rsid w:val="28642B79"/>
    <w:rsid w:val="287C1F7D"/>
    <w:rsid w:val="28914E8C"/>
    <w:rsid w:val="28E45E38"/>
    <w:rsid w:val="296C20AB"/>
    <w:rsid w:val="298356E5"/>
    <w:rsid w:val="299625D8"/>
    <w:rsid w:val="29A0261D"/>
    <w:rsid w:val="29DB37E9"/>
    <w:rsid w:val="29DC04A1"/>
    <w:rsid w:val="2A040623"/>
    <w:rsid w:val="2A053619"/>
    <w:rsid w:val="2A4E37F5"/>
    <w:rsid w:val="2A514159"/>
    <w:rsid w:val="2A52294A"/>
    <w:rsid w:val="2A7534AB"/>
    <w:rsid w:val="2B520A16"/>
    <w:rsid w:val="2B5F2956"/>
    <w:rsid w:val="2BA15614"/>
    <w:rsid w:val="2BAE45C7"/>
    <w:rsid w:val="2BC4158A"/>
    <w:rsid w:val="2BF42FD7"/>
    <w:rsid w:val="2C063E2C"/>
    <w:rsid w:val="2C4B0C69"/>
    <w:rsid w:val="2CA32850"/>
    <w:rsid w:val="2CAF348B"/>
    <w:rsid w:val="2CEE54E9"/>
    <w:rsid w:val="2D3B5C8C"/>
    <w:rsid w:val="2D3C1035"/>
    <w:rsid w:val="2DCC7CD4"/>
    <w:rsid w:val="2DCD3A43"/>
    <w:rsid w:val="2E106295"/>
    <w:rsid w:val="2E217F2F"/>
    <w:rsid w:val="2E2378EA"/>
    <w:rsid w:val="2E414C2B"/>
    <w:rsid w:val="2E9151CC"/>
    <w:rsid w:val="2EAC5592"/>
    <w:rsid w:val="2EAD052A"/>
    <w:rsid w:val="2EBF26BD"/>
    <w:rsid w:val="2EEF46E3"/>
    <w:rsid w:val="2F06442A"/>
    <w:rsid w:val="2F0E319F"/>
    <w:rsid w:val="2F1334A3"/>
    <w:rsid w:val="2F1A1C67"/>
    <w:rsid w:val="2F663B7C"/>
    <w:rsid w:val="2F6C4EF9"/>
    <w:rsid w:val="2F9A6167"/>
    <w:rsid w:val="2F9B18C9"/>
    <w:rsid w:val="2FA15584"/>
    <w:rsid w:val="2FE05F59"/>
    <w:rsid w:val="2FE208B9"/>
    <w:rsid w:val="30042891"/>
    <w:rsid w:val="30094B12"/>
    <w:rsid w:val="301450FF"/>
    <w:rsid w:val="30522833"/>
    <w:rsid w:val="305E7ADB"/>
    <w:rsid w:val="3068128E"/>
    <w:rsid w:val="30831C5A"/>
    <w:rsid w:val="30863575"/>
    <w:rsid w:val="308C13B9"/>
    <w:rsid w:val="309220E4"/>
    <w:rsid w:val="30942DBB"/>
    <w:rsid w:val="30BB6DB9"/>
    <w:rsid w:val="30D933CC"/>
    <w:rsid w:val="30D937AB"/>
    <w:rsid w:val="30DE1848"/>
    <w:rsid w:val="31053D96"/>
    <w:rsid w:val="312C6291"/>
    <w:rsid w:val="314217AE"/>
    <w:rsid w:val="31673EC5"/>
    <w:rsid w:val="31B325B1"/>
    <w:rsid w:val="31B70349"/>
    <w:rsid w:val="31D169EE"/>
    <w:rsid w:val="32061363"/>
    <w:rsid w:val="32065FE9"/>
    <w:rsid w:val="321D119A"/>
    <w:rsid w:val="324C6DBA"/>
    <w:rsid w:val="32C418CA"/>
    <w:rsid w:val="32E1524E"/>
    <w:rsid w:val="32F410D4"/>
    <w:rsid w:val="32F443F5"/>
    <w:rsid w:val="330E747E"/>
    <w:rsid w:val="33241E5E"/>
    <w:rsid w:val="333E703C"/>
    <w:rsid w:val="33621909"/>
    <w:rsid w:val="33914127"/>
    <w:rsid w:val="33D118A1"/>
    <w:rsid w:val="33EA6476"/>
    <w:rsid w:val="342940A5"/>
    <w:rsid w:val="343D6A5A"/>
    <w:rsid w:val="34C27E0F"/>
    <w:rsid w:val="34C77036"/>
    <w:rsid w:val="34FD7B2F"/>
    <w:rsid w:val="353641FD"/>
    <w:rsid w:val="353C1290"/>
    <w:rsid w:val="35412949"/>
    <w:rsid w:val="357057CA"/>
    <w:rsid w:val="357C0FC8"/>
    <w:rsid w:val="35B33D80"/>
    <w:rsid w:val="35B630A2"/>
    <w:rsid w:val="35DE540F"/>
    <w:rsid w:val="36087D5F"/>
    <w:rsid w:val="366F4278"/>
    <w:rsid w:val="367733D5"/>
    <w:rsid w:val="36B9624A"/>
    <w:rsid w:val="36C51F25"/>
    <w:rsid w:val="36E425C0"/>
    <w:rsid w:val="36F12DE3"/>
    <w:rsid w:val="37502158"/>
    <w:rsid w:val="37567F13"/>
    <w:rsid w:val="376F194F"/>
    <w:rsid w:val="37867CFE"/>
    <w:rsid w:val="37875A1E"/>
    <w:rsid w:val="378B5C8D"/>
    <w:rsid w:val="37E13D32"/>
    <w:rsid w:val="38276310"/>
    <w:rsid w:val="383E0A4F"/>
    <w:rsid w:val="38501D67"/>
    <w:rsid w:val="385F69F8"/>
    <w:rsid w:val="387E07AE"/>
    <w:rsid w:val="3885135C"/>
    <w:rsid w:val="38B7343A"/>
    <w:rsid w:val="392A0562"/>
    <w:rsid w:val="3938387A"/>
    <w:rsid w:val="394521AE"/>
    <w:rsid w:val="3A0B6BBA"/>
    <w:rsid w:val="3A5674F2"/>
    <w:rsid w:val="3A57332A"/>
    <w:rsid w:val="3A6C5480"/>
    <w:rsid w:val="3A7D4C33"/>
    <w:rsid w:val="3A9A38DC"/>
    <w:rsid w:val="3ABD4283"/>
    <w:rsid w:val="3ACA26E4"/>
    <w:rsid w:val="3B0527BA"/>
    <w:rsid w:val="3B0A658B"/>
    <w:rsid w:val="3B250982"/>
    <w:rsid w:val="3BA23AE9"/>
    <w:rsid w:val="3BC13F21"/>
    <w:rsid w:val="3BEF2ADB"/>
    <w:rsid w:val="3C8633CB"/>
    <w:rsid w:val="3CB304A6"/>
    <w:rsid w:val="3CC15EF9"/>
    <w:rsid w:val="3CD60FB3"/>
    <w:rsid w:val="3D733FDD"/>
    <w:rsid w:val="3D7B341E"/>
    <w:rsid w:val="3D846D9C"/>
    <w:rsid w:val="3DB753F1"/>
    <w:rsid w:val="3DB874FC"/>
    <w:rsid w:val="3DFE04AE"/>
    <w:rsid w:val="3E095EFB"/>
    <w:rsid w:val="3E367704"/>
    <w:rsid w:val="3E385786"/>
    <w:rsid w:val="3E4042E3"/>
    <w:rsid w:val="3E69691D"/>
    <w:rsid w:val="3E952893"/>
    <w:rsid w:val="3EC5004C"/>
    <w:rsid w:val="3EDC4463"/>
    <w:rsid w:val="3F1D1582"/>
    <w:rsid w:val="3F1D4B48"/>
    <w:rsid w:val="3F7B669D"/>
    <w:rsid w:val="3FCA6562"/>
    <w:rsid w:val="3FE42C88"/>
    <w:rsid w:val="3FE709F6"/>
    <w:rsid w:val="3FE779B7"/>
    <w:rsid w:val="40136EBD"/>
    <w:rsid w:val="402D53C5"/>
    <w:rsid w:val="40370DDA"/>
    <w:rsid w:val="405502A4"/>
    <w:rsid w:val="4077181F"/>
    <w:rsid w:val="4080424E"/>
    <w:rsid w:val="408C15AD"/>
    <w:rsid w:val="40CA5718"/>
    <w:rsid w:val="40DB781B"/>
    <w:rsid w:val="40F73F97"/>
    <w:rsid w:val="413625C3"/>
    <w:rsid w:val="413F1D4B"/>
    <w:rsid w:val="414F2D03"/>
    <w:rsid w:val="419865BB"/>
    <w:rsid w:val="41B05FD2"/>
    <w:rsid w:val="41BA6256"/>
    <w:rsid w:val="41EB5A18"/>
    <w:rsid w:val="42165B24"/>
    <w:rsid w:val="4236396B"/>
    <w:rsid w:val="42451CB8"/>
    <w:rsid w:val="42772EAD"/>
    <w:rsid w:val="42987175"/>
    <w:rsid w:val="42DF44CF"/>
    <w:rsid w:val="42F13DEC"/>
    <w:rsid w:val="430D6E58"/>
    <w:rsid w:val="43176AEF"/>
    <w:rsid w:val="43322C25"/>
    <w:rsid w:val="4350252D"/>
    <w:rsid w:val="436E527B"/>
    <w:rsid w:val="437B6603"/>
    <w:rsid w:val="438D3DAD"/>
    <w:rsid w:val="439149A0"/>
    <w:rsid w:val="439F26E1"/>
    <w:rsid w:val="43F312ED"/>
    <w:rsid w:val="44022C6A"/>
    <w:rsid w:val="4420119A"/>
    <w:rsid w:val="442B41BF"/>
    <w:rsid w:val="44302ADB"/>
    <w:rsid w:val="446342AA"/>
    <w:rsid w:val="446576A4"/>
    <w:rsid w:val="4491647C"/>
    <w:rsid w:val="44BF7CA7"/>
    <w:rsid w:val="45221581"/>
    <w:rsid w:val="45310579"/>
    <w:rsid w:val="45385D56"/>
    <w:rsid w:val="45406F98"/>
    <w:rsid w:val="45546C20"/>
    <w:rsid w:val="458B3C6F"/>
    <w:rsid w:val="45926361"/>
    <w:rsid w:val="45B00271"/>
    <w:rsid w:val="45F647FB"/>
    <w:rsid w:val="45FF7596"/>
    <w:rsid w:val="4616116F"/>
    <w:rsid w:val="462F3AF9"/>
    <w:rsid w:val="464E7E45"/>
    <w:rsid w:val="465B255F"/>
    <w:rsid w:val="467348EE"/>
    <w:rsid w:val="46A34F04"/>
    <w:rsid w:val="46CE5ED5"/>
    <w:rsid w:val="47542F6D"/>
    <w:rsid w:val="477C4979"/>
    <w:rsid w:val="479D2EE6"/>
    <w:rsid w:val="47B5080F"/>
    <w:rsid w:val="47C8277B"/>
    <w:rsid w:val="47CE2134"/>
    <w:rsid w:val="47D47BF7"/>
    <w:rsid w:val="47E51FFA"/>
    <w:rsid w:val="47EF1560"/>
    <w:rsid w:val="48722C8F"/>
    <w:rsid w:val="48A4704C"/>
    <w:rsid w:val="48AB4121"/>
    <w:rsid w:val="48AB6D4E"/>
    <w:rsid w:val="48C26764"/>
    <w:rsid w:val="48E94B53"/>
    <w:rsid w:val="493C3918"/>
    <w:rsid w:val="493F0E5B"/>
    <w:rsid w:val="4940481A"/>
    <w:rsid w:val="497C5987"/>
    <w:rsid w:val="49AE5E7A"/>
    <w:rsid w:val="49BC7672"/>
    <w:rsid w:val="49BD6B0B"/>
    <w:rsid w:val="4A020588"/>
    <w:rsid w:val="4A150807"/>
    <w:rsid w:val="4A3E6A58"/>
    <w:rsid w:val="4A404051"/>
    <w:rsid w:val="4A4C38EC"/>
    <w:rsid w:val="4A657FED"/>
    <w:rsid w:val="4AC14D01"/>
    <w:rsid w:val="4AEC46DF"/>
    <w:rsid w:val="4B003278"/>
    <w:rsid w:val="4B4A4352"/>
    <w:rsid w:val="4B5F5CF9"/>
    <w:rsid w:val="4BA67F82"/>
    <w:rsid w:val="4BB96F94"/>
    <w:rsid w:val="4BD255E4"/>
    <w:rsid w:val="4BEB5395"/>
    <w:rsid w:val="4C0B27A5"/>
    <w:rsid w:val="4C203577"/>
    <w:rsid w:val="4C4E7E33"/>
    <w:rsid w:val="4C807BC6"/>
    <w:rsid w:val="4CAD31C0"/>
    <w:rsid w:val="4CDA4094"/>
    <w:rsid w:val="4D5368F4"/>
    <w:rsid w:val="4D636AFD"/>
    <w:rsid w:val="4D8D0469"/>
    <w:rsid w:val="4DB872A3"/>
    <w:rsid w:val="4DFF0786"/>
    <w:rsid w:val="4E001FBE"/>
    <w:rsid w:val="4E25546D"/>
    <w:rsid w:val="4E624697"/>
    <w:rsid w:val="4E707619"/>
    <w:rsid w:val="4E722EDD"/>
    <w:rsid w:val="4E9B26C0"/>
    <w:rsid w:val="4ECD7981"/>
    <w:rsid w:val="4ED160A4"/>
    <w:rsid w:val="4EEC7BFA"/>
    <w:rsid w:val="4F67681E"/>
    <w:rsid w:val="50227F21"/>
    <w:rsid w:val="50EA7809"/>
    <w:rsid w:val="50F77F05"/>
    <w:rsid w:val="511877C8"/>
    <w:rsid w:val="515C2227"/>
    <w:rsid w:val="515F4313"/>
    <w:rsid w:val="51AE12FC"/>
    <w:rsid w:val="52024921"/>
    <w:rsid w:val="5230699D"/>
    <w:rsid w:val="524030F1"/>
    <w:rsid w:val="52441731"/>
    <w:rsid w:val="529E27C7"/>
    <w:rsid w:val="5305320E"/>
    <w:rsid w:val="531A2542"/>
    <w:rsid w:val="53421932"/>
    <w:rsid w:val="53635DF4"/>
    <w:rsid w:val="536A73A7"/>
    <w:rsid w:val="53FA0209"/>
    <w:rsid w:val="540E6336"/>
    <w:rsid w:val="542C0CF7"/>
    <w:rsid w:val="543B7AA4"/>
    <w:rsid w:val="545E1035"/>
    <w:rsid w:val="54661341"/>
    <w:rsid w:val="549056B3"/>
    <w:rsid w:val="54AA5FD2"/>
    <w:rsid w:val="54BB5F9A"/>
    <w:rsid w:val="54E443B6"/>
    <w:rsid w:val="54EB252A"/>
    <w:rsid w:val="552414D4"/>
    <w:rsid w:val="55571E5B"/>
    <w:rsid w:val="556468E7"/>
    <w:rsid w:val="559F64D4"/>
    <w:rsid w:val="55E03428"/>
    <w:rsid w:val="55F40867"/>
    <w:rsid w:val="56A54E34"/>
    <w:rsid w:val="56C7711D"/>
    <w:rsid w:val="570F3D9D"/>
    <w:rsid w:val="5744185D"/>
    <w:rsid w:val="57D105B2"/>
    <w:rsid w:val="581F3115"/>
    <w:rsid w:val="582E58AF"/>
    <w:rsid w:val="58534054"/>
    <w:rsid w:val="58961565"/>
    <w:rsid w:val="58D34F11"/>
    <w:rsid w:val="5925589F"/>
    <w:rsid w:val="59635D04"/>
    <w:rsid w:val="59E117AE"/>
    <w:rsid w:val="5A0579C4"/>
    <w:rsid w:val="5A115B26"/>
    <w:rsid w:val="5A162D6D"/>
    <w:rsid w:val="5A1E31C6"/>
    <w:rsid w:val="5A5273F1"/>
    <w:rsid w:val="5A607350"/>
    <w:rsid w:val="5A7174D9"/>
    <w:rsid w:val="5A881CA7"/>
    <w:rsid w:val="5AA33611"/>
    <w:rsid w:val="5AC56466"/>
    <w:rsid w:val="5BA01E7E"/>
    <w:rsid w:val="5BB4289D"/>
    <w:rsid w:val="5BD232E0"/>
    <w:rsid w:val="5C014E8C"/>
    <w:rsid w:val="5C0A0A88"/>
    <w:rsid w:val="5C301D97"/>
    <w:rsid w:val="5C340ADC"/>
    <w:rsid w:val="5C4415D4"/>
    <w:rsid w:val="5C572160"/>
    <w:rsid w:val="5C7A7149"/>
    <w:rsid w:val="5C8E360E"/>
    <w:rsid w:val="5C9B2CA7"/>
    <w:rsid w:val="5CB27585"/>
    <w:rsid w:val="5CCD75E8"/>
    <w:rsid w:val="5CFC0561"/>
    <w:rsid w:val="5D36263C"/>
    <w:rsid w:val="5D710141"/>
    <w:rsid w:val="5DE34EAC"/>
    <w:rsid w:val="5DFC318C"/>
    <w:rsid w:val="5E017B8F"/>
    <w:rsid w:val="5E12715B"/>
    <w:rsid w:val="5E13261D"/>
    <w:rsid w:val="5E2C47C2"/>
    <w:rsid w:val="5E3C5AA4"/>
    <w:rsid w:val="5E462E3E"/>
    <w:rsid w:val="5E6F16D8"/>
    <w:rsid w:val="5E8025B2"/>
    <w:rsid w:val="5EAE35FE"/>
    <w:rsid w:val="5EF376EE"/>
    <w:rsid w:val="5F2B53A8"/>
    <w:rsid w:val="5F3D00CE"/>
    <w:rsid w:val="5F5154B2"/>
    <w:rsid w:val="5FA02E05"/>
    <w:rsid w:val="5FB17FC9"/>
    <w:rsid w:val="6011720C"/>
    <w:rsid w:val="601F51D5"/>
    <w:rsid w:val="603E36F5"/>
    <w:rsid w:val="604E1CF5"/>
    <w:rsid w:val="60587684"/>
    <w:rsid w:val="6097126F"/>
    <w:rsid w:val="60B0352D"/>
    <w:rsid w:val="60F0186D"/>
    <w:rsid w:val="610A5A44"/>
    <w:rsid w:val="61175F90"/>
    <w:rsid w:val="61195DC5"/>
    <w:rsid w:val="61494D9E"/>
    <w:rsid w:val="615C4093"/>
    <w:rsid w:val="618D714F"/>
    <w:rsid w:val="618E60EC"/>
    <w:rsid w:val="61983431"/>
    <w:rsid w:val="61A417E0"/>
    <w:rsid w:val="61AF2996"/>
    <w:rsid w:val="61FA6FBC"/>
    <w:rsid w:val="62167E4E"/>
    <w:rsid w:val="6243350A"/>
    <w:rsid w:val="625544EF"/>
    <w:rsid w:val="625B5ADC"/>
    <w:rsid w:val="645B513C"/>
    <w:rsid w:val="64A15DA9"/>
    <w:rsid w:val="64D5519E"/>
    <w:rsid w:val="64DE2E37"/>
    <w:rsid w:val="65073BC3"/>
    <w:rsid w:val="65313D89"/>
    <w:rsid w:val="65476CFA"/>
    <w:rsid w:val="661755F8"/>
    <w:rsid w:val="66177D7D"/>
    <w:rsid w:val="66364D23"/>
    <w:rsid w:val="664B7B3D"/>
    <w:rsid w:val="669C4815"/>
    <w:rsid w:val="679D14E9"/>
    <w:rsid w:val="67A378CA"/>
    <w:rsid w:val="67AA50D2"/>
    <w:rsid w:val="68117DDE"/>
    <w:rsid w:val="68381C1D"/>
    <w:rsid w:val="68873389"/>
    <w:rsid w:val="688C7DFF"/>
    <w:rsid w:val="68D85604"/>
    <w:rsid w:val="691221BA"/>
    <w:rsid w:val="69A020AD"/>
    <w:rsid w:val="69AA7E60"/>
    <w:rsid w:val="69CA1400"/>
    <w:rsid w:val="69F60CDB"/>
    <w:rsid w:val="6A1A1F4C"/>
    <w:rsid w:val="6A425F65"/>
    <w:rsid w:val="6A46332F"/>
    <w:rsid w:val="6A54058E"/>
    <w:rsid w:val="6A5C4CB0"/>
    <w:rsid w:val="6A787D06"/>
    <w:rsid w:val="6A7B383B"/>
    <w:rsid w:val="6B1B3C08"/>
    <w:rsid w:val="6B3A06B5"/>
    <w:rsid w:val="6B5D1014"/>
    <w:rsid w:val="6B8923B0"/>
    <w:rsid w:val="6B8A66F0"/>
    <w:rsid w:val="6B917767"/>
    <w:rsid w:val="6BA36D8C"/>
    <w:rsid w:val="6BE25168"/>
    <w:rsid w:val="6BF86745"/>
    <w:rsid w:val="6C0E1224"/>
    <w:rsid w:val="6C451B45"/>
    <w:rsid w:val="6C610B5A"/>
    <w:rsid w:val="6C6F140A"/>
    <w:rsid w:val="6C932187"/>
    <w:rsid w:val="6D6224EA"/>
    <w:rsid w:val="6D6F0C00"/>
    <w:rsid w:val="6D7A42CA"/>
    <w:rsid w:val="6DDF074A"/>
    <w:rsid w:val="6DE849F0"/>
    <w:rsid w:val="6DFC34E2"/>
    <w:rsid w:val="6E2F0B66"/>
    <w:rsid w:val="6E67706D"/>
    <w:rsid w:val="6EB37EB7"/>
    <w:rsid w:val="6ED6079E"/>
    <w:rsid w:val="6EFB4056"/>
    <w:rsid w:val="6F1B0979"/>
    <w:rsid w:val="6F281808"/>
    <w:rsid w:val="6F5C4FBC"/>
    <w:rsid w:val="6FC91D38"/>
    <w:rsid w:val="6FF06AF8"/>
    <w:rsid w:val="70147F3D"/>
    <w:rsid w:val="702C1FA8"/>
    <w:rsid w:val="704575A7"/>
    <w:rsid w:val="70563280"/>
    <w:rsid w:val="70584321"/>
    <w:rsid w:val="70A16708"/>
    <w:rsid w:val="70AD7798"/>
    <w:rsid w:val="70CC4927"/>
    <w:rsid w:val="70D35E54"/>
    <w:rsid w:val="71164812"/>
    <w:rsid w:val="714E0FBF"/>
    <w:rsid w:val="722D612D"/>
    <w:rsid w:val="723D20F1"/>
    <w:rsid w:val="725C0E58"/>
    <w:rsid w:val="727A73E2"/>
    <w:rsid w:val="72BA347E"/>
    <w:rsid w:val="72EF1C5A"/>
    <w:rsid w:val="72FF40D9"/>
    <w:rsid w:val="732B481A"/>
    <w:rsid w:val="73465D58"/>
    <w:rsid w:val="73824AA5"/>
    <w:rsid w:val="738A74E7"/>
    <w:rsid w:val="73945104"/>
    <w:rsid w:val="73BD2241"/>
    <w:rsid w:val="73CF4324"/>
    <w:rsid w:val="73F368E7"/>
    <w:rsid w:val="73FE648B"/>
    <w:rsid w:val="742A7A12"/>
    <w:rsid w:val="74446701"/>
    <w:rsid w:val="744720C2"/>
    <w:rsid w:val="748774DB"/>
    <w:rsid w:val="748D3A5D"/>
    <w:rsid w:val="74CC5B99"/>
    <w:rsid w:val="74D025F0"/>
    <w:rsid w:val="74FB509A"/>
    <w:rsid w:val="75386BAF"/>
    <w:rsid w:val="753D0A6C"/>
    <w:rsid w:val="75603D3E"/>
    <w:rsid w:val="75732721"/>
    <w:rsid w:val="75A37C89"/>
    <w:rsid w:val="75F520DB"/>
    <w:rsid w:val="75FD433A"/>
    <w:rsid w:val="762E5067"/>
    <w:rsid w:val="765C5BC5"/>
    <w:rsid w:val="76602A1F"/>
    <w:rsid w:val="7664491A"/>
    <w:rsid w:val="767212F0"/>
    <w:rsid w:val="76A85A12"/>
    <w:rsid w:val="76F871C8"/>
    <w:rsid w:val="77152C4E"/>
    <w:rsid w:val="779E3A00"/>
    <w:rsid w:val="77D41756"/>
    <w:rsid w:val="77E11F91"/>
    <w:rsid w:val="77EF6565"/>
    <w:rsid w:val="77FD6E55"/>
    <w:rsid w:val="78273D96"/>
    <w:rsid w:val="78507C0B"/>
    <w:rsid w:val="78953533"/>
    <w:rsid w:val="78BA4B80"/>
    <w:rsid w:val="78BD5237"/>
    <w:rsid w:val="78E009D4"/>
    <w:rsid w:val="79193B3C"/>
    <w:rsid w:val="79275602"/>
    <w:rsid w:val="79292BFE"/>
    <w:rsid w:val="794143E6"/>
    <w:rsid w:val="79772DC6"/>
    <w:rsid w:val="797A5B3D"/>
    <w:rsid w:val="79ED53DF"/>
    <w:rsid w:val="7A2909D5"/>
    <w:rsid w:val="7A5503DF"/>
    <w:rsid w:val="7A9766BE"/>
    <w:rsid w:val="7AAB4BE0"/>
    <w:rsid w:val="7AC52E95"/>
    <w:rsid w:val="7ADE1DD5"/>
    <w:rsid w:val="7AE1512C"/>
    <w:rsid w:val="7AE20D18"/>
    <w:rsid w:val="7AE734FD"/>
    <w:rsid w:val="7AF31DE1"/>
    <w:rsid w:val="7B1F2AC6"/>
    <w:rsid w:val="7B3F6336"/>
    <w:rsid w:val="7B5A2CE0"/>
    <w:rsid w:val="7B5B116C"/>
    <w:rsid w:val="7B5B207A"/>
    <w:rsid w:val="7B7730A2"/>
    <w:rsid w:val="7BA8348A"/>
    <w:rsid w:val="7BD53B42"/>
    <w:rsid w:val="7C054F36"/>
    <w:rsid w:val="7C6125DC"/>
    <w:rsid w:val="7C782622"/>
    <w:rsid w:val="7C7E060C"/>
    <w:rsid w:val="7CB26F06"/>
    <w:rsid w:val="7CB70C6F"/>
    <w:rsid w:val="7CBC7BD0"/>
    <w:rsid w:val="7D0B51CE"/>
    <w:rsid w:val="7D29607A"/>
    <w:rsid w:val="7D2E284F"/>
    <w:rsid w:val="7D4E4836"/>
    <w:rsid w:val="7D6033F0"/>
    <w:rsid w:val="7D911288"/>
    <w:rsid w:val="7D937FCC"/>
    <w:rsid w:val="7DC34AB0"/>
    <w:rsid w:val="7DD86C65"/>
    <w:rsid w:val="7E341734"/>
    <w:rsid w:val="7E3F69B0"/>
    <w:rsid w:val="7E8B00E0"/>
    <w:rsid w:val="7EB52040"/>
    <w:rsid w:val="7EE90E9C"/>
    <w:rsid w:val="7F0E1703"/>
    <w:rsid w:val="7F323A3C"/>
    <w:rsid w:val="7F514CB1"/>
    <w:rsid w:val="7F891DB6"/>
    <w:rsid w:val="7FA62227"/>
    <w:rsid w:val="7FD4207B"/>
    <w:rsid w:val="7FD56D73"/>
    <w:rsid w:val="7FDE21CB"/>
    <w:rsid w:val="7FF30E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03F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5703F5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352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3522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9352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3522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158</Words>
  <Characters>907</Characters>
  <Application>Microsoft Office Word</Application>
  <DocSecurity>0</DocSecurity>
  <Lines>7</Lines>
  <Paragraphs>2</Paragraphs>
  <ScaleCrop>false</ScaleCrop>
  <Company>Microsoft</Company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福建省闽西监狱_x000b_提 请 减 刑 建 议 书</dc:title>
  <dc:creator>Administrator</dc:creator>
  <cp:lastModifiedBy>Administrator</cp:lastModifiedBy>
  <cp:revision>8</cp:revision>
  <cp:lastPrinted>2023-09-26T08:15:00Z</cp:lastPrinted>
  <dcterms:created xsi:type="dcterms:W3CDTF">2022-11-25T11:20:00Z</dcterms:created>
  <dcterms:modified xsi:type="dcterms:W3CDTF">2025-03-03T13:25:00Z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