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114" w:rsidRDefault="00876114" w:rsidP="0087611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876114" w:rsidRDefault="00876114" w:rsidP="0087611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876114" w:rsidRPr="00162EC0" w:rsidRDefault="00876114" w:rsidP="00876114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727B1D">
        <w:rPr>
          <w:rFonts w:ascii="仿宋_GB2312" w:eastAsia="仿宋_GB2312" w:hAnsi="Times New Roman" w:cs="楷体_GB2312" w:hint="eastAsia"/>
          <w:sz w:val="32"/>
          <w:szCs w:val="32"/>
        </w:rPr>
        <w:t>1141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876114" w:rsidRPr="00994236" w:rsidRDefault="00876114" w:rsidP="00994236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4236">
        <w:rPr>
          <w:rFonts w:ascii="仿宋_GB2312" w:eastAsia="仿宋_GB2312" w:hint="eastAsia"/>
          <w:sz w:val="32"/>
          <w:szCs w:val="32"/>
        </w:rPr>
        <w:t>罪犯吴建芳，男，汉族，1974年12月8日出生，户籍所在地福建省石狮市，捕前系渔民。</w:t>
      </w:r>
    </w:p>
    <w:p w:rsidR="00876114" w:rsidRPr="00994236" w:rsidRDefault="00876114" w:rsidP="00994236">
      <w:pPr>
        <w:spacing w:line="400" w:lineRule="exact"/>
        <w:rPr>
          <w:rFonts w:ascii="仿宋_GB2312" w:eastAsia="仿宋_GB2312"/>
          <w:sz w:val="32"/>
          <w:szCs w:val="32"/>
        </w:rPr>
      </w:pPr>
      <w:r w:rsidRPr="00994236">
        <w:rPr>
          <w:rFonts w:ascii="仿宋_GB2312" w:eastAsia="仿宋_GB2312" w:hint="eastAsia"/>
          <w:sz w:val="32"/>
          <w:szCs w:val="32"/>
        </w:rPr>
        <w:t xml:space="preserve">    福建省泉州市中级人民法院于2012年3月19日作出了(2012)泉刑初字第29号刑事判决，认定被告人吴建芳犯走私、运输毒品罪，判处无期徒刑，剥夺政治权利终身，</w:t>
      </w:r>
      <w:r w:rsidR="00E71C38" w:rsidRPr="00994236">
        <w:rPr>
          <w:rFonts w:ascii="仿宋_GB2312" w:eastAsia="仿宋_GB2312" w:hint="eastAsia"/>
          <w:sz w:val="32"/>
          <w:szCs w:val="32"/>
        </w:rPr>
        <w:t>并处没收个人全部财产，</w:t>
      </w:r>
      <w:r w:rsidRPr="00994236">
        <w:rPr>
          <w:rFonts w:ascii="仿宋_GB2312" w:eastAsia="仿宋_GB2312" w:hint="eastAsia"/>
          <w:sz w:val="32"/>
          <w:szCs w:val="32"/>
        </w:rPr>
        <w:t>追缴违法所得人民币</w:t>
      </w:r>
      <w:r w:rsidR="00CE6B2D" w:rsidRPr="00994236">
        <w:rPr>
          <w:rFonts w:ascii="仿宋_GB2312" w:eastAsia="仿宋_GB2312" w:hint="eastAsia"/>
          <w:sz w:val="32"/>
          <w:szCs w:val="32"/>
        </w:rPr>
        <w:t>11</w:t>
      </w:r>
      <w:r w:rsidRPr="00994236">
        <w:rPr>
          <w:rFonts w:ascii="仿宋_GB2312" w:eastAsia="仿宋_GB2312" w:hint="eastAsia"/>
          <w:sz w:val="32"/>
          <w:szCs w:val="32"/>
        </w:rPr>
        <w:t>2000元。</w:t>
      </w:r>
      <w:r w:rsidR="004E77A2" w:rsidRPr="00994236">
        <w:rPr>
          <w:rFonts w:ascii="仿宋_GB2312" w:eastAsia="仿宋_GB2312" w:hint="eastAsia"/>
          <w:sz w:val="32"/>
          <w:szCs w:val="32"/>
        </w:rPr>
        <w:t>宣判后，被告人不服，提出上诉</w:t>
      </w:r>
      <w:r w:rsidRPr="00994236">
        <w:rPr>
          <w:rFonts w:ascii="仿宋_GB2312" w:eastAsia="仿宋_GB2312" w:hint="eastAsia"/>
          <w:sz w:val="32"/>
          <w:szCs w:val="32"/>
        </w:rPr>
        <w:t>。福建省高级人民法院经过二审审理，于2012年6月17日作出了（2012)闽刑终字第252号刑事裁定，对其驳回上诉，维持原判。判决生效后，于2012年7月19日交付闽西监狱执行刑罚。</w:t>
      </w:r>
    </w:p>
    <w:p w:rsidR="008E3665" w:rsidRPr="00994236" w:rsidRDefault="00876114" w:rsidP="00994236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 w:rsidRPr="00994236">
        <w:rPr>
          <w:rFonts w:ascii="仿宋_GB2312" w:eastAsia="仿宋_GB2312" w:hint="eastAsia"/>
          <w:sz w:val="32"/>
          <w:szCs w:val="32"/>
        </w:rPr>
        <w:t>因罪犯吴建芳在服刑期间确有悔改表现，福建省高级人民法院于2014年11月19日作出了（2014）闽刑执字第496号刑事裁定，将其减为有期徒刑十九年二个月，剥夺政治权利改为八年；福建省龙岩市中级人民法院于2017年5月24日作出了</w:t>
      </w:r>
      <w:r w:rsidR="0049018E" w:rsidRPr="00994236">
        <w:rPr>
          <w:rFonts w:ascii="仿宋_GB2312" w:eastAsia="仿宋_GB2312" w:hint="eastAsia"/>
          <w:sz w:val="32"/>
          <w:szCs w:val="32"/>
        </w:rPr>
        <w:t>（2017）</w:t>
      </w:r>
      <w:r w:rsidRPr="00994236">
        <w:rPr>
          <w:rFonts w:ascii="仿宋_GB2312" w:eastAsia="仿宋_GB2312" w:hint="eastAsia"/>
          <w:sz w:val="32"/>
          <w:szCs w:val="32"/>
        </w:rPr>
        <w:t>闽08刑更223号刑事裁定，对其减去有期徒刑七个月，剥夺政治权利八年不变；福建省龙岩市中级人民法院于2019年8月26日作出了</w:t>
      </w:r>
      <w:r w:rsidR="006527E1" w:rsidRPr="00994236">
        <w:rPr>
          <w:rFonts w:ascii="仿宋_GB2312" w:eastAsia="仿宋_GB2312" w:hint="eastAsia"/>
          <w:sz w:val="32"/>
          <w:szCs w:val="32"/>
        </w:rPr>
        <w:t>（2019）</w:t>
      </w:r>
      <w:r w:rsidRPr="00994236">
        <w:rPr>
          <w:rFonts w:ascii="仿宋_GB2312" w:eastAsia="仿宋_GB2312" w:hint="eastAsia"/>
          <w:sz w:val="32"/>
          <w:szCs w:val="32"/>
        </w:rPr>
        <w:t>闽08刑更911号刑事裁定，对其减去有期徒刑八个月，剥夺政治权利减为七年</w:t>
      </w:r>
      <w:r w:rsidR="00E93CD2">
        <w:rPr>
          <w:rFonts w:ascii="仿宋_GB2312" w:eastAsia="仿宋_GB2312" w:hint="eastAsia"/>
          <w:sz w:val="32"/>
          <w:szCs w:val="32"/>
        </w:rPr>
        <w:t>，2019</w:t>
      </w:r>
      <w:r w:rsidR="00E93CD2" w:rsidRPr="00881381">
        <w:rPr>
          <w:rFonts w:ascii="仿宋_GB2312" w:eastAsia="仿宋_GB2312" w:hint="eastAsia"/>
          <w:sz w:val="32"/>
          <w:szCs w:val="32"/>
        </w:rPr>
        <w:t>年</w:t>
      </w:r>
      <w:r w:rsidR="00E93CD2">
        <w:rPr>
          <w:rFonts w:ascii="仿宋_GB2312" w:eastAsia="仿宋_GB2312" w:hint="eastAsia"/>
          <w:sz w:val="32"/>
          <w:szCs w:val="32"/>
        </w:rPr>
        <w:t>8</w:t>
      </w:r>
      <w:r w:rsidR="00E93CD2" w:rsidRPr="00881381">
        <w:rPr>
          <w:rFonts w:ascii="仿宋_GB2312" w:eastAsia="仿宋_GB2312" w:hint="eastAsia"/>
          <w:sz w:val="32"/>
          <w:szCs w:val="32"/>
        </w:rPr>
        <w:t>月</w:t>
      </w:r>
      <w:r w:rsidR="00E93CD2">
        <w:rPr>
          <w:rFonts w:ascii="仿宋_GB2312" w:eastAsia="仿宋_GB2312" w:hint="eastAsia"/>
          <w:sz w:val="32"/>
          <w:szCs w:val="32"/>
        </w:rPr>
        <w:t>30</w:t>
      </w:r>
      <w:r w:rsidR="00AF2F00">
        <w:rPr>
          <w:rFonts w:ascii="仿宋_GB2312" w:eastAsia="仿宋_GB2312" w:hint="eastAsia"/>
          <w:sz w:val="32"/>
          <w:szCs w:val="32"/>
        </w:rPr>
        <w:t>日送达</w:t>
      </w:r>
      <w:r w:rsidRPr="00994236">
        <w:rPr>
          <w:rFonts w:ascii="仿宋_GB2312" w:eastAsia="仿宋_GB2312" w:hint="eastAsia"/>
          <w:sz w:val="32"/>
          <w:szCs w:val="32"/>
        </w:rPr>
        <w:t>。刑期执行自2014年11月19日起至2032年10月18日</w:t>
      </w:r>
      <w:r w:rsidR="00546BAD">
        <w:rPr>
          <w:rFonts w:ascii="仿宋_GB2312" w:eastAsia="仿宋_GB2312" w:hint="eastAsia"/>
          <w:sz w:val="32"/>
          <w:szCs w:val="32"/>
        </w:rPr>
        <w:t>止</w:t>
      </w:r>
      <w:r w:rsidRPr="00994236">
        <w:rPr>
          <w:rFonts w:ascii="仿宋_GB2312" w:eastAsia="仿宋_GB2312" w:hint="eastAsia"/>
          <w:sz w:val="32"/>
          <w:szCs w:val="32"/>
        </w:rPr>
        <w:t>。现属普管级</w:t>
      </w:r>
      <w:r w:rsidR="00E8324C" w:rsidRPr="00E8324C">
        <w:rPr>
          <w:rFonts w:ascii="仿宋_GB2312" w:eastAsia="仿宋_GB2312" w:hint="eastAsia"/>
          <w:sz w:val="32"/>
          <w:szCs w:val="32"/>
        </w:rPr>
        <w:t>管理级</w:t>
      </w:r>
      <w:r w:rsidRPr="00994236">
        <w:rPr>
          <w:rFonts w:ascii="仿宋_GB2312" w:eastAsia="仿宋_GB2312" w:hint="eastAsia"/>
          <w:sz w:val="32"/>
          <w:szCs w:val="32"/>
        </w:rPr>
        <w:t>罪犯。</w:t>
      </w:r>
    </w:p>
    <w:p w:rsidR="00640A33" w:rsidRPr="00994236" w:rsidRDefault="00640A33" w:rsidP="00994236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 w:rsidRPr="00994236">
        <w:rPr>
          <w:rFonts w:ascii="仿宋_GB2312" w:eastAsia="仿宋_GB2312" w:hint="eastAsia"/>
          <w:sz w:val="32"/>
          <w:szCs w:val="32"/>
        </w:rPr>
        <w:t>原判认定的主要犯罪事实如下：</w:t>
      </w:r>
    </w:p>
    <w:p w:rsidR="00640A33" w:rsidRPr="00994236" w:rsidRDefault="0063235A" w:rsidP="00994236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4236">
        <w:rPr>
          <w:rFonts w:ascii="仿宋_GB2312" w:eastAsia="仿宋_GB2312" w:hint="eastAsia"/>
          <w:sz w:val="32"/>
          <w:szCs w:val="32"/>
        </w:rPr>
        <w:t>2001年8月间，</w:t>
      </w:r>
      <w:r w:rsidR="00640A33" w:rsidRPr="00994236">
        <w:rPr>
          <w:rFonts w:ascii="仿宋_GB2312" w:eastAsia="仿宋_GB2312" w:hint="eastAsia"/>
          <w:sz w:val="32"/>
          <w:szCs w:val="32"/>
        </w:rPr>
        <w:t xml:space="preserve"> 该犯</w:t>
      </w:r>
      <w:r w:rsidRPr="00994236">
        <w:rPr>
          <w:rFonts w:ascii="仿宋_GB2312" w:eastAsia="仿宋_GB2312" w:hint="eastAsia"/>
          <w:sz w:val="32"/>
          <w:szCs w:val="32"/>
        </w:rPr>
        <w:t>伙同他人违反</w:t>
      </w:r>
      <w:r w:rsidR="00640A33" w:rsidRPr="00994236">
        <w:rPr>
          <w:rFonts w:ascii="仿宋_GB2312" w:eastAsia="仿宋_GB2312" w:hint="eastAsia"/>
          <w:sz w:val="32"/>
          <w:szCs w:val="32"/>
        </w:rPr>
        <w:t>国家</w:t>
      </w:r>
      <w:r w:rsidR="00A32D87" w:rsidRPr="00994236">
        <w:rPr>
          <w:rFonts w:ascii="仿宋_GB2312" w:eastAsia="仿宋_GB2312" w:hint="eastAsia"/>
          <w:sz w:val="32"/>
          <w:szCs w:val="32"/>
        </w:rPr>
        <w:t>对毒品的管理制度及对外贸易管理制度</w:t>
      </w:r>
      <w:r w:rsidR="00640A33" w:rsidRPr="00994236">
        <w:rPr>
          <w:rFonts w:ascii="仿宋_GB2312" w:eastAsia="仿宋_GB2312" w:hint="eastAsia"/>
          <w:sz w:val="32"/>
          <w:szCs w:val="32"/>
        </w:rPr>
        <w:t>，明知是毒品</w:t>
      </w:r>
      <w:r w:rsidR="00A32D87" w:rsidRPr="00994236">
        <w:rPr>
          <w:rFonts w:ascii="仿宋_GB2312" w:eastAsia="仿宋_GB2312" w:hint="eastAsia"/>
          <w:sz w:val="32"/>
          <w:szCs w:val="32"/>
        </w:rPr>
        <w:t>甲基苯丙胺，</w:t>
      </w:r>
      <w:r w:rsidR="00640A33" w:rsidRPr="00994236">
        <w:rPr>
          <w:rFonts w:ascii="仿宋_GB2312" w:eastAsia="仿宋_GB2312" w:hint="eastAsia"/>
          <w:sz w:val="32"/>
          <w:szCs w:val="32"/>
        </w:rPr>
        <w:t>而跨国运输</w:t>
      </w:r>
      <w:r w:rsidR="00A32D87" w:rsidRPr="00994236">
        <w:rPr>
          <w:rFonts w:ascii="仿宋_GB2312" w:eastAsia="仿宋_GB2312" w:hint="eastAsia"/>
          <w:sz w:val="32"/>
          <w:szCs w:val="32"/>
        </w:rPr>
        <w:t>数量达202.5公斤，</w:t>
      </w:r>
      <w:r w:rsidR="00640A33" w:rsidRPr="00994236">
        <w:rPr>
          <w:rFonts w:ascii="仿宋_GB2312" w:eastAsia="仿宋_GB2312" w:hint="eastAsia"/>
          <w:sz w:val="32"/>
          <w:szCs w:val="32"/>
        </w:rPr>
        <w:t>毒品</w:t>
      </w:r>
      <w:r w:rsidR="00A32D87" w:rsidRPr="00994236">
        <w:rPr>
          <w:rFonts w:ascii="仿宋_GB2312" w:eastAsia="仿宋_GB2312" w:hint="eastAsia"/>
          <w:sz w:val="32"/>
          <w:szCs w:val="32"/>
        </w:rPr>
        <w:t>数量大</w:t>
      </w:r>
      <w:r w:rsidR="00640A33" w:rsidRPr="00994236">
        <w:rPr>
          <w:rFonts w:ascii="仿宋_GB2312" w:eastAsia="仿宋_GB2312" w:hint="eastAsia"/>
          <w:sz w:val="32"/>
          <w:szCs w:val="32"/>
        </w:rPr>
        <w:t>。</w:t>
      </w:r>
    </w:p>
    <w:p w:rsidR="00640A33" w:rsidRPr="00994236" w:rsidRDefault="00640A33" w:rsidP="00AD7CB7">
      <w:pPr>
        <w:spacing w:line="400" w:lineRule="exact"/>
        <w:ind w:firstLineChars="88" w:firstLine="282"/>
        <w:rPr>
          <w:rFonts w:ascii="仿宋_GB2312" w:eastAsia="仿宋_GB2312"/>
          <w:sz w:val="32"/>
          <w:szCs w:val="32"/>
        </w:rPr>
      </w:pPr>
      <w:r w:rsidRPr="00994236">
        <w:rPr>
          <w:rFonts w:ascii="仿宋_GB2312" w:eastAsia="仿宋_GB2312" w:hint="eastAsia"/>
          <w:sz w:val="32"/>
          <w:szCs w:val="32"/>
        </w:rPr>
        <w:t xml:space="preserve"> </w:t>
      </w:r>
      <w:r w:rsidR="00AD7CB7">
        <w:rPr>
          <w:rFonts w:ascii="仿宋_GB2312" w:eastAsia="仿宋_GB2312" w:hint="eastAsia"/>
          <w:sz w:val="32"/>
          <w:szCs w:val="32"/>
        </w:rPr>
        <w:t xml:space="preserve"> </w:t>
      </w:r>
      <w:r w:rsidRPr="00994236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F532C7" w:rsidRPr="00994236" w:rsidRDefault="00F532C7" w:rsidP="00994236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94236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640A33" w:rsidRPr="00994236" w:rsidRDefault="00640A33" w:rsidP="00994236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 w:rsidRPr="00994236">
        <w:rPr>
          <w:rFonts w:ascii="仿宋_GB2312" w:eastAsia="仿宋_GB2312" w:hint="eastAsia"/>
          <w:sz w:val="32"/>
          <w:szCs w:val="32"/>
        </w:rPr>
        <w:t>该犯上次评定表扬剩余考核分530分，本轮考核期内累计获考核分6586分，合计获得考核分7116分，兑换表扬十</w:t>
      </w:r>
      <w:r w:rsidRPr="00994236">
        <w:rPr>
          <w:rFonts w:ascii="仿宋_GB2312" w:eastAsia="仿宋_GB2312" w:hint="eastAsia"/>
          <w:sz w:val="32"/>
          <w:szCs w:val="32"/>
        </w:rPr>
        <w:lastRenderedPageBreak/>
        <w:t>次，物质奖励一次。间隔期2019年</w:t>
      </w:r>
      <w:r w:rsidR="000A57DB" w:rsidRPr="00994236">
        <w:rPr>
          <w:rFonts w:ascii="仿宋_GB2312" w:eastAsia="仿宋_GB2312" w:hint="eastAsia"/>
          <w:sz w:val="32"/>
          <w:szCs w:val="32"/>
        </w:rPr>
        <w:t>8</w:t>
      </w:r>
      <w:r w:rsidRPr="00994236">
        <w:rPr>
          <w:rFonts w:ascii="仿宋_GB2312" w:eastAsia="仿宋_GB2312" w:hint="eastAsia"/>
          <w:sz w:val="32"/>
          <w:szCs w:val="32"/>
        </w:rPr>
        <w:t>月</w:t>
      </w:r>
      <w:r w:rsidR="000A57DB" w:rsidRPr="00994236">
        <w:rPr>
          <w:rFonts w:ascii="仿宋_GB2312" w:eastAsia="仿宋_GB2312" w:hint="eastAsia"/>
          <w:sz w:val="32"/>
          <w:szCs w:val="32"/>
        </w:rPr>
        <w:t>30日</w:t>
      </w:r>
      <w:r w:rsidRPr="00994236">
        <w:rPr>
          <w:rFonts w:ascii="仿宋_GB2312" w:eastAsia="仿宋_GB2312" w:hint="eastAsia"/>
          <w:sz w:val="32"/>
          <w:szCs w:val="32"/>
        </w:rPr>
        <w:t>至2023年7月</w:t>
      </w:r>
      <w:r w:rsidR="000A57DB" w:rsidRPr="00994236">
        <w:rPr>
          <w:rFonts w:ascii="仿宋_GB2312" w:eastAsia="仿宋_GB2312" w:hint="eastAsia"/>
          <w:sz w:val="32"/>
          <w:szCs w:val="32"/>
        </w:rPr>
        <w:t>31日</w:t>
      </w:r>
      <w:r w:rsidRPr="00994236">
        <w:rPr>
          <w:rFonts w:ascii="仿宋_GB2312" w:eastAsia="仿宋_GB2312" w:hint="eastAsia"/>
          <w:sz w:val="32"/>
          <w:szCs w:val="32"/>
        </w:rPr>
        <w:t>，获得考核分6039分。考核期内无违规扣分</w:t>
      </w:r>
      <w:r w:rsidR="00877CD7">
        <w:rPr>
          <w:rFonts w:ascii="仿宋_GB2312" w:eastAsia="仿宋_GB2312" w:hint="eastAsia"/>
          <w:sz w:val="32"/>
          <w:szCs w:val="32"/>
        </w:rPr>
        <w:t>,</w:t>
      </w:r>
      <w:r w:rsidR="00877CD7" w:rsidRPr="00877CD7">
        <w:rPr>
          <w:rFonts w:ascii="仿宋_GB2312" w:eastAsia="仿宋_GB2312" w:hint="eastAsia"/>
          <w:sz w:val="32"/>
          <w:szCs w:val="32"/>
        </w:rPr>
        <w:t xml:space="preserve"> </w:t>
      </w:r>
      <w:r w:rsidR="00877CD7" w:rsidRPr="00242B6B">
        <w:rPr>
          <w:rFonts w:ascii="仿宋_GB2312" w:eastAsia="仿宋_GB2312" w:hint="eastAsia"/>
          <w:sz w:val="32"/>
          <w:szCs w:val="32"/>
        </w:rPr>
        <w:t>确有悔改表现</w:t>
      </w:r>
      <w:r w:rsidRPr="00994236">
        <w:rPr>
          <w:rFonts w:ascii="仿宋_GB2312" w:eastAsia="仿宋_GB2312" w:hint="eastAsia"/>
          <w:sz w:val="32"/>
          <w:szCs w:val="32"/>
        </w:rPr>
        <w:t>。</w:t>
      </w:r>
    </w:p>
    <w:p w:rsidR="00640A33" w:rsidRPr="00994236" w:rsidRDefault="00640A33" w:rsidP="00994236">
      <w:pPr>
        <w:spacing w:line="400" w:lineRule="exact"/>
        <w:ind w:firstLineChars="202" w:firstLine="646"/>
        <w:rPr>
          <w:rFonts w:ascii="仿宋_GB2312" w:eastAsia="仿宋_GB2312"/>
          <w:sz w:val="32"/>
          <w:szCs w:val="32"/>
        </w:rPr>
      </w:pPr>
      <w:r w:rsidRPr="00994236">
        <w:rPr>
          <w:rFonts w:ascii="仿宋_GB2312" w:eastAsia="仿宋_GB2312" w:hint="eastAsia"/>
          <w:sz w:val="32"/>
          <w:szCs w:val="32"/>
        </w:rPr>
        <w:t>该犯原判财产性判项已缴交</w:t>
      </w:r>
      <w:r w:rsidR="003A09A1" w:rsidRPr="00994236">
        <w:rPr>
          <w:rFonts w:ascii="仿宋_GB2312" w:eastAsia="仿宋_GB2312" w:hint="eastAsia"/>
          <w:sz w:val="32"/>
          <w:szCs w:val="32"/>
        </w:rPr>
        <w:t>人民币</w:t>
      </w:r>
      <w:r w:rsidR="00D905B3" w:rsidRPr="00994236">
        <w:rPr>
          <w:rFonts w:ascii="仿宋_GB2312" w:eastAsia="仿宋_GB2312" w:hint="eastAsia"/>
          <w:sz w:val="32"/>
          <w:szCs w:val="32"/>
        </w:rPr>
        <w:t>5</w:t>
      </w:r>
      <w:r w:rsidRPr="00994236">
        <w:rPr>
          <w:rFonts w:ascii="仿宋_GB2312" w:eastAsia="仿宋_GB2312" w:hint="eastAsia"/>
          <w:sz w:val="32"/>
          <w:szCs w:val="32"/>
        </w:rPr>
        <w:t>5000元。其中本次向法院缴交</w:t>
      </w:r>
      <w:r w:rsidR="003A09A1" w:rsidRPr="00994236">
        <w:rPr>
          <w:rFonts w:ascii="仿宋_GB2312" w:eastAsia="仿宋_GB2312" w:hint="eastAsia"/>
          <w:sz w:val="32"/>
          <w:szCs w:val="32"/>
        </w:rPr>
        <w:t>人民币</w:t>
      </w:r>
      <w:r w:rsidRPr="00994236">
        <w:rPr>
          <w:rFonts w:ascii="仿宋_GB2312" w:eastAsia="仿宋_GB2312" w:hint="eastAsia"/>
          <w:sz w:val="32"/>
          <w:szCs w:val="32"/>
        </w:rPr>
        <w:t>15000元。该犯考核期</w:t>
      </w:r>
      <w:r w:rsidR="003A09A1" w:rsidRPr="00994236">
        <w:rPr>
          <w:rFonts w:ascii="仿宋_GB2312" w:eastAsia="仿宋_GB2312" w:hint="eastAsia"/>
          <w:sz w:val="32"/>
          <w:szCs w:val="32"/>
        </w:rPr>
        <w:t>内</w:t>
      </w:r>
      <w:r w:rsidRPr="00994236">
        <w:rPr>
          <w:rFonts w:ascii="仿宋_GB2312" w:eastAsia="仿宋_GB2312" w:hint="eastAsia"/>
          <w:sz w:val="32"/>
          <w:szCs w:val="32"/>
        </w:rPr>
        <w:t>累计消费</w:t>
      </w:r>
      <w:r w:rsidR="003A09A1" w:rsidRPr="00994236">
        <w:rPr>
          <w:rFonts w:ascii="仿宋_GB2312" w:eastAsia="仿宋_GB2312" w:hint="eastAsia"/>
          <w:sz w:val="32"/>
          <w:szCs w:val="32"/>
        </w:rPr>
        <w:t>人民币</w:t>
      </w:r>
      <w:r w:rsidRPr="00994236">
        <w:rPr>
          <w:rFonts w:ascii="仿宋_GB2312" w:eastAsia="仿宋_GB2312" w:hint="eastAsia"/>
          <w:sz w:val="32"/>
          <w:szCs w:val="32"/>
        </w:rPr>
        <w:t>14974.85元</w:t>
      </w:r>
      <w:r w:rsidR="005B627B" w:rsidRPr="00994236">
        <w:rPr>
          <w:rFonts w:ascii="仿宋_GB2312" w:eastAsia="仿宋_GB2312" w:hint="eastAsia"/>
          <w:sz w:val="32"/>
          <w:szCs w:val="32"/>
        </w:rPr>
        <w:t>（消费不包括购买药品、报刊书籍等费用，其中购书161.46元+自购药36元+龙岩中院罚金2000元+购书107.33元+医院消费266元）</w:t>
      </w:r>
      <w:r w:rsidRPr="00994236">
        <w:rPr>
          <w:rFonts w:ascii="仿宋_GB2312" w:eastAsia="仿宋_GB2312" w:hint="eastAsia"/>
          <w:sz w:val="32"/>
          <w:szCs w:val="32"/>
        </w:rPr>
        <w:t>，月均消费</w:t>
      </w:r>
      <w:r w:rsidR="00D36FE9" w:rsidRPr="00994236">
        <w:rPr>
          <w:rFonts w:ascii="仿宋_GB2312" w:eastAsia="仿宋_GB2312" w:hint="eastAsia"/>
          <w:sz w:val="32"/>
          <w:szCs w:val="32"/>
        </w:rPr>
        <w:t>人民币</w:t>
      </w:r>
      <w:r w:rsidRPr="00994236">
        <w:rPr>
          <w:rFonts w:ascii="仿宋_GB2312" w:eastAsia="仿宋_GB2312" w:hint="eastAsia"/>
          <w:sz w:val="32"/>
          <w:szCs w:val="32"/>
        </w:rPr>
        <w:t>299.50元，</w:t>
      </w:r>
      <w:r w:rsidR="00A05063" w:rsidRPr="00994236">
        <w:rPr>
          <w:rFonts w:ascii="仿宋_GB2312" w:eastAsia="仿宋_GB2312" w:hint="eastAsia"/>
          <w:sz w:val="32"/>
          <w:szCs w:val="32"/>
        </w:rPr>
        <w:t>账户可用</w:t>
      </w:r>
      <w:r w:rsidRPr="00994236">
        <w:rPr>
          <w:rFonts w:ascii="仿宋_GB2312" w:eastAsia="仿宋_GB2312" w:hint="eastAsia"/>
          <w:sz w:val="32"/>
          <w:szCs w:val="32"/>
        </w:rPr>
        <w:t>余额</w:t>
      </w:r>
      <w:r w:rsidR="00A05063" w:rsidRPr="00994236">
        <w:rPr>
          <w:rFonts w:ascii="仿宋_GB2312" w:eastAsia="仿宋_GB2312" w:hint="eastAsia"/>
          <w:sz w:val="32"/>
          <w:szCs w:val="32"/>
        </w:rPr>
        <w:t>人民币</w:t>
      </w:r>
      <w:r w:rsidRPr="00994236">
        <w:rPr>
          <w:rFonts w:ascii="仿宋_GB2312" w:eastAsia="仿宋_GB2312" w:hint="eastAsia"/>
          <w:sz w:val="32"/>
          <w:szCs w:val="32"/>
        </w:rPr>
        <w:t>1073.54元。</w:t>
      </w:r>
      <w:r w:rsidR="007371E7" w:rsidRPr="00994236">
        <w:rPr>
          <w:rFonts w:ascii="仿宋_GB2312" w:eastAsia="仿宋_GB2312" w:hint="eastAsia"/>
          <w:sz w:val="32"/>
          <w:szCs w:val="32"/>
        </w:rPr>
        <w:t>以上事实，有</w:t>
      </w:r>
      <w:r w:rsidR="007E103F" w:rsidRPr="00994236">
        <w:rPr>
          <w:rFonts w:ascii="仿宋_GB2312" w:eastAsia="仿宋_GB2312" w:hint="eastAsia"/>
          <w:sz w:val="32"/>
          <w:szCs w:val="32"/>
        </w:rPr>
        <w:t>福建省高级人民法院（2014）闽刑执字第496号刑事裁定、</w:t>
      </w:r>
      <w:r w:rsidR="007371E7" w:rsidRPr="00994236">
        <w:rPr>
          <w:rFonts w:ascii="仿宋_GB2312" w:eastAsia="仿宋_GB2312" w:hint="eastAsia"/>
          <w:sz w:val="32"/>
          <w:szCs w:val="32"/>
        </w:rPr>
        <w:t>福建省龙岩市中级人民法院（</w:t>
      </w:r>
      <w:r w:rsidR="009C17D5" w:rsidRPr="00994236">
        <w:rPr>
          <w:rFonts w:ascii="仿宋_GB2312" w:eastAsia="仿宋_GB2312" w:hint="eastAsia"/>
          <w:sz w:val="32"/>
          <w:szCs w:val="32"/>
        </w:rPr>
        <w:t>2017</w:t>
      </w:r>
      <w:r w:rsidR="007371E7" w:rsidRPr="00994236">
        <w:rPr>
          <w:rFonts w:ascii="仿宋_GB2312" w:eastAsia="仿宋_GB2312" w:hint="eastAsia"/>
          <w:sz w:val="32"/>
          <w:szCs w:val="32"/>
        </w:rPr>
        <w:t>）闽08刑更</w:t>
      </w:r>
      <w:r w:rsidR="009C17D5" w:rsidRPr="00994236">
        <w:rPr>
          <w:rFonts w:ascii="仿宋_GB2312" w:eastAsia="仿宋_GB2312" w:hint="eastAsia"/>
          <w:sz w:val="32"/>
          <w:szCs w:val="32"/>
        </w:rPr>
        <w:t>223</w:t>
      </w:r>
      <w:r w:rsidR="007371E7" w:rsidRPr="00994236">
        <w:rPr>
          <w:rFonts w:ascii="仿宋_GB2312" w:eastAsia="仿宋_GB2312" w:hint="eastAsia"/>
          <w:sz w:val="32"/>
          <w:szCs w:val="32"/>
        </w:rPr>
        <w:t>号刑事裁定、福建省龙岩市中级人民法院（2019）闽08刑更</w:t>
      </w:r>
      <w:r w:rsidR="008E7DFE" w:rsidRPr="00994236">
        <w:rPr>
          <w:rFonts w:ascii="仿宋_GB2312" w:eastAsia="仿宋_GB2312" w:hint="eastAsia"/>
          <w:sz w:val="32"/>
          <w:szCs w:val="32"/>
        </w:rPr>
        <w:t>911</w:t>
      </w:r>
      <w:r w:rsidR="007371E7" w:rsidRPr="00994236">
        <w:rPr>
          <w:rFonts w:ascii="仿宋_GB2312" w:eastAsia="仿宋_GB2312" w:hint="eastAsia"/>
          <w:sz w:val="32"/>
          <w:szCs w:val="32"/>
        </w:rPr>
        <w:t>号刑事裁定、财产刑判项缴交凭证予以证明，足以认定。</w:t>
      </w:r>
    </w:p>
    <w:p w:rsidR="00435405" w:rsidRPr="00994236" w:rsidRDefault="00435405" w:rsidP="00994236">
      <w:pPr>
        <w:spacing w:line="400" w:lineRule="exact"/>
        <w:ind w:firstLineChars="192" w:firstLine="614"/>
        <w:rPr>
          <w:rFonts w:ascii="仿宋_GB2312" w:eastAsia="仿宋_GB2312"/>
          <w:sz w:val="32"/>
          <w:szCs w:val="32"/>
        </w:rPr>
      </w:pPr>
      <w:r w:rsidRPr="00994236">
        <w:rPr>
          <w:rFonts w:ascii="仿宋_GB2312" w:eastAsia="仿宋_GB2312" w:hint="eastAsia"/>
          <w:sz w:val="32"/>
          <w:szCs w:val="32"/>
        </w:rPr>
        <w:t>本案于2023年</w:t>
      </w:r>
      <w:r w:rsidR="00727B1D">
        <w:rPr>
          <w:rFonts w:ascii="仿宋_GB2312" w:eastAsia="仿宋_GB2312" w:hint="eastAsia"/>
          <w:sz w:val="32"/>
          <w:szCs w:val="32"/>
        </w:rPr>
        <w:t>10</w:t>
      </w:r>
      <w:r w:rsidRPr="00994236">
        <w:rPr>
          <w:rFonts w:ascii="仿宋_GB2312" w:eastAsia="仿宋_GB2312" w:hint="eastAsia"/>
          <w:sz w:val="32"/>
          <w:szCs w:val="32"/>
        </w:rPr>
        <w:t>月</w:t>
      </w:r>
      <w:r w:rsidR="00727B1D">
        <w:rPr>
          <w:rFonts w:ascii="仿宋_GB2312" w:eastAsia="仿宋_GB2312" w:hint="eastAsia"/>
          <w:sz w:val="32"/>
          <w:szCs w:val="32"/>
        </w:rPr>
        <w:t>28</w:t>
      </w:r>
      <w:r w:rsidRPr="00994236">
        <w:rPr>
          <w:rFonts w:ascii="仿宋_GB2312" w:eastAsia="仿宋_GB2312" w:hint="eastAsia"/>
          <w:sz w:val="32"/>
          <w:szCs w:val="32"/>
        </w:rPr>
        <w:t>日至2023年</w:t>
      </w:r>
      <w:r w:rsidR="00727B1D">
        <w:rPr>
          <w:rFonts w:ascii="仿宋_GB2312" w:eastAsia="仿宋_GB2312" w:hint="eastAsia"/>
          <w:sz w:val="32"/>
          <w:szCs w:val="32"/>
        </w:rPr>
        <w:t>11</w:t>
      </w:r>
      <w:r w:rsidRPr="00994236">
        <w:rPr>
          <w:rFonts w:ascii="仿宋_GB2312" w:eastAsia="仿宋_GB2312" w:hint="eastAsia"/>
          <w:sz w:val="32"/>
          <w:szCs w:val="32"/>
        </w:rPr>
        <w:t>月</w:t>
      </w:r>
      <w:r w:rsidR="00727B1D">
        <w:rPr>
          <w:rFonts w:ascii="仿宋_GB2312" w:eastAsia="仿宋_GB2312" w:hint="eastAsia"/>
          <w:sz w:val="32"/>
          <w:szCs w:val="32"/>
        </w:rPr>
        <w:t>3</w:t>
      </w:r>
      <w:r w:rsidRPr="00994236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640A33" w:rsidRPr="00994236" w:rsidRDefault="00435405" w:rsidP="00994236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 w:rsidRPr="00994236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</w:t>
      </w:r>
      <w:r w:rsidR="00315790" w:rsidRPr="00994236">
        <w:rPr>
          <w:rFonts w:ascii="仿宋_GB2312" w:eastAsia="仿宋_GB2312" w:hint="eastAsia"/>
          <w:sz w:val="32"/>
          <w:szCs w:val="32"/>
        </w:rPr>
        <w:t>建议对罪犯吴建芳予以减去有</w:t>
      </w:r>
      <w:r w:rsidRPr="00994236">
        <w:rPr>
          <w:rFonts w:ascii="仿宋_GB2312" w:eastAsia="仿宋_GB2312" w:hint="eastAsia"/>
          <w:sz w:val="32"/>
          <w:szCs w:val="32"/>
        </w:rPr>
        <w:t>期徒刑七个月，剥夺政治权利减为六年。特提请你院审理</w:t>
      </w:r>
      <w:r w:rsidR="00315790" w:rsidRPr="00994236">
        <w:rPr>
          <w:rFonts w:ascii="仿宋_GB2312" w:eastAsia="仿宋_GB2312" w:hint="eastAsia"/>
          <w:sz w:val="32"/>
          <w:szCs w:val="32"/>
        </w:rPr>
        <w:t>裁定。</w:t>
      </w:r>
    </w:p>
    <w:p w:rsidR="00315790" w:rsidRPr="00994236" w:rsidRDefault="00315790" w:rsidP="00640A33">
      <w:pPr>
        <w:ind w:firstLine="645"/>
        <w:rPr>
          <w:rFonts w:ascii="仿宋_GB2312" w:eastAsia="仿宋_GB2312"/>
          <w:sz w:val="32"/>
          <w:szCs w:val="32"/>
        </w:rPr>
      </w:pPr>
    </w:p>
    <w:p w:rsidR="00315790" w:rsidRPr="00994236" w:rsidRDefault="00315790" w:rsidP="00994236">
      <w:pPr>
        <w:pStyle w:val="a3"/>
        <w:spacing w:line="540" w:lineRule="exact"/>
        <w:ind w:firstLineChars="241" w:firstLine="771"/>
        <w:rPr>
          <w:rFonts w:ascii="仿宋_GB2312" w:hAnsi="Times New Roman"/>
          <w:color w:val="000000"/>
          <w:szCs w:val="32"/>
        </w:rPr>
      </w:pPr>
      <w:r w:rsidRPr="00994236">
        <w:rPr>
          <w:rFonts w:ascii="仿宋_GB2312" w:hAnsi="Times New Roman" w:hint="eastAsia"/>
          <w:color w:val="000000"/>
          <w:szCs w:val="32"/>
        </w:rPr>
        <w:t>此致</w:t>
      </w:r>
    </w:p>
    <w:p w:rsidR="00315790" w:rsidRPr="00994236" w:rsidRDefault="00315790" w:rsidP="00315790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994236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315790" w:rsidRPr="00994236" w:rsidRDefault="00315790" w:rsidP="00640A33">
      <w:pPr>
        <w:ind w:firstLine="645"/>
        <w:rPr>
          <w:rFonts w:ascii="仿宋_GB2312" w:eastAsia="仿宋_GB2312"/>
          <w:sz w:val="32"/>
          <w:szCs w:val="32"/>
        </w:rPr>
      </w:pPr>
    </w:p>
    <w:p w:rsidR="00315790" w:rsidRPr="00994236" w:rsidRDefault="00315790" w:rsidP="00994236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994236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315790" w:rsidRPr="00994236" w:rsidRDefault="00315790" w:rsidP="00315790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994236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727B1D">
        <w:rPr>
          <w:rFonts w:ascii="仿宋_GB2312" w:eastAsia="仿宋_GB2312" w:hAnsi="Times New Roman" w:hint="eastAsia"/>
          <w:sz w:val="32"/>
          <w:szCs w:val="32"/>
        </w:rPr>
        <w:t>11</w:t>
      </w:r>
      <w:r w:rsidRPr="00994236">
        <w:rPr>
          <w:rFonts w:ascii="仿宋_GB2312" w:eastAsia="仿宋_GB2312" w:hAnsi="Times New Roman" w:hint="eastAsia"/>
          <w:sz w:val="32"/>
          <w:szCs w:val="32"/>
        </w:rPr>
        <w:t>月</w:t>
      </w:r>
      <w:r w:rsidR="00727B1D">
        <w:rPr>
          <w:rFonts w:ascii="仿宋_GB2312" w:eastAsia="仿宋_GB2312" w:hAnsi="Times New Roman" w:hint="eastAsia"/>
          <w:sz w:val="32"/>
          <w:szCs w:val="32"/>
        </w:rPr>
        <w:t>6</w:t>
      </w:r>
      <w:r w:rsidRPr="00994236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315790" w:rsidRPr="00435405" w:rsidRDefault="00315790" w:rsidP="00640A33">
      <w:pPr>
        <w:ind w:firstLine="645"/>
        <w:rPr>
          <w:rFonts w:ascii="仿宋_GB2312" w:eastAsia="仿宋_GB2312"/>
          <w:sz w:val="28"/>
          <w:szCs w:val="28"/>
        </w:rPr>
      </w:pPr>
    </w:p>
    <w:sectPr w:rsidR="00315790" w:rsidRPr="00435405" w:rsidSect="008E36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E77" w:rsidRDefault="00B41E77" w:rsidP="00E8324C">
      <w:r>
        <w:separator/>
      </w:r>
    </w:p>
  </w:endnote>
  <w:endnote w:type="continuationSeparator" w:id="1">
    <w:p w:rsidR="00B41E77" w:rsidRDefault="00B41E77" w:rsidP="00E83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E77" w:rsidRDefault="00B41E77" w:rsidP="00E8324C">
      <w:r>
        <w:separator/>
      </w:r>
    </w:p>
  </w:footnote>
  <w:footnote w:type="continuationSeparator" w:id="1">
    <w:p w:rsidR="00B41E77" w:rsidRDefault="00B41E77" w:rsidP="00E832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6114"/>
    <w:rsid w:val="00045917"/>
    <w:rsid w:val="00064930"/>
    <w:rsid w:val="000A57DB"/>
    <w:rsid w:val="000B083E"/>
    <w:rsid w:val="000C0382"/>
    <w:rsid w:val="000E41B2"/>
    <w:rsid w:val="001C52B9"/>
    <w:rsid w:val="00230CB8"/>
    <w:rsid w:val="00243C3D"/>
    <w:rsid w:val="00315790"/>
    <w:rsid w:val="003563A7"/>
    <w:rsid w:val="00370F7A"/>
    <w:rsid w:val="003719BB"/>
    <w:rsid w:val="003905B2"/>
    <w:rsid w:val="00397B99"/>
    <w:rsid w:val="003A09A1"/>
    <w:rsid w:val="003E67C0"/>
    <w:rsid w:val="00435405"/>
    <w:rsid w:val="0049018E"/>
    <w:rsid w:val="004C44C8"/>
    <w:rsid w:val="004E77A2"/>
    <w:rsid w:val="005012F5"/>
    <w:rsid w:val="005129A0"/>
    <w:rsid w:val="00546BAD"/>
    <w:rsid w:val="005B4A65"/>
    <w:rsid w:val="005B627B"/>
    <w:rsid w:val="005E2BB7"/>
    <w:rsid w:val="005E4F32"/>
    <w:rsid w:val="005F49A4"/>
    <w:rsid w:val="0063235A"/>
    <w:rsid w:val="00640A33"/>
    <w:rsid w:val="00643DA4"/>
    <w:rsid w:val="006527E1"/>
    <w:rsid w:val="00671921"/>
    <w:rsid w:val="006A5A91"/>
    <w:rsid w:val="00703F27"/>
    <w:rsid w:val="00727B1D"/>
    <w:rsid w:val="007371E7"/>
    <w:rsid w:val="007A22DE"/>
    <w:rsid w:val="007A2DEA"/>
    <w:rsid w:val="007A4A21"/>
    <w:rsid w:val="007E103F"/>
    <w:rsid w:val="0084283C"/>
    <w:rsid w:val="00876114"/>
    <w:rsid w:val="00877CD7"/>
    <w:rsid w:val="008D0225"/>
    <w:rsid w:val="008E3665"/>
    <w:rsid w:val="008E7DFE"/>
    <w:rsid w:val="00903C7E"/>
    <w:rsid w:val="00974D90"/>
    <w:rsid w:val="00994236"/>
    <w:rsid w:val="009C17D5"/>
    <w:rsid w:val="009D1F10"/>
    <w:rsid w:val="00A05063"/>
    <w:rsid w:val="00A32D87"/>
    <w:rsid w:val="00AB2410"/>
    <w:rsid w:val="00AD7CB7"/>
    <w:rsid w:val="00AF2F00"/>
    <w:rsid w:val="00AF3CA0"/>
    <w:rsid w:val="00B41E77"/>
    <w:rsid w:val="00BA3E92"/>
    <w:rsid w:val="00BD28B9"/>
    <w:rsid w:val="00BE13A4"/>
    <w:rsid w:val="00C6074B"/>
    <w:rsid w:val="00CE6B2D"/>
    <w:rsid w:val="00D27231"/>
    <w:rsid w:val="00D36FE9"/>
    <w:rsid w:val="00D7596B"/>
    <w:rsid w:val="00D905B3"/>
    <w:rsid w:val="00DC5EA6"/>
    <w:rsid w:val="00DD0B30"/>
    <w:rsid w:val="00E64237"/>
    <w:rsid w:val="00E71C38"/>
    <w:rsid w:val="00E8324C"/>
    <w:rsid w:val="00E93CD2"/>
    <w:rsid w:val="00EC11D5"/>
    <w:rsid w:val="00F12B2E"/>
    <w:rsid w:val="00F240C2"/>
    <w:rsid w:val="00F46E47"/>
    <w:rsid w:val="00F532C7"/>
    <w:rsid w:val="00FF1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1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315790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315790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E832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8324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832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832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F1ACF-68EB-41B9-86B0-2E551380D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Microsoft</cp:lastModifiedBy>
  <cp:revision>96</cp:revision>
  <dcterms:created xsi:type="dcterms:W3CDTF">2023-09-25T00:17:00Z</dcterms:created>
  <dcterms:modified xsi:type="dcterms:W3CDTF">2023-11-23T08:52:00Z</dcterms:modified>
</cp:coreProperties>
</file>