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89" w:rsidRDefault="00961889" w:rsidP="0096188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61889" w:rsidRDefault="00961889" w:rsidP="0096188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61889" w:rsidRPr="00162EC0" w:rsidRDefault="00961889" w:rsidP="00961889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5A7023">
        <w:rPr>
          <w:rFonts w:ascii="仿宋_GB2312" w:eastAsia="仿宋_GB2312" w:hAnsi="Times New Roman" w:cs="楷体_GB2312" w:hint="eastAsia"/>
          <w:sz w:val="32"/>
          <w:szCs w:val="32"/>
        </w:rPr>
        <w:t>1142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961889" w:rsidRPr="00E367D0" w:rsidRDefault="00961889" w:rsidP="002124CA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367D0">
        <w:rPr>
          <w:rFonts w:ascii="仿宋_GB2312" w:eastAsia="仿宋_GB2312" w:hint="eastAsia"/>
          <w:sz w:val="32"/>
          <w:szCs w:val="32"/>
        </w:rPr>
        <w:t>罪犯詹清发，男，汉族，1973年1月21</w:t>
      </w:r>
      <w:r w:rsidR="00610CEF" w:rsidRPr="00E367D0">
        <w:rPr>
          <w:rFonts w:ascii="仿宋_GB2312" w:eastAsia="仿宋_GB2312" w:hint="eastAsia"/>
          <w:sz w:val="32"/>
          <w:szCs w:val="32"/>
        </w:rPr>
        <w:t>日出生，户籍所在地福建省龙岩市新罗区</w:t>
      </w:r>
      <w:r w:rsidRPr="00E367D0">
        <w:rPr>
          <w:rFonts w:ascii="仿宋_GB2312" w:eastAsia="仿宋_GB2312" w:hint="eastAsia"/>
          <w:sz w:val="32"/>
          <w:szCs w:val="32"/>
        </w:rPr>
        <w:t>，捕前系农民。</w:t>
      </w:r>
    </w:p>
    <w:p w:rsidR="00961889" w:rsidRPr="00E367D0" w:rsidRDefault="00714A35" w:rsidP="002124CA">
      <w:pPr>
        <w:spacing w:line="480" w:lineRule="exact"/>
        <w:ind w:firstLine="645"/>
        <w:rPr>
          <w:rFonts w:ascii="仿宋_GB2312" w:eastAsia="仿宋_GB2312"/>
          <w:sz w:val="32"/>
          <w:szCs w:val="32"/>
        </w:rPr>
      </w:pPr>
      <w:r w:rsidRPr="00E367D0">
        <w:rPr>
          <w:rFonts w:ascii="仿宋_GB2312" w:eastAsia="仿宋_GB2312" w:hint="eastAsia"/>
          <w:sz w:val="32"/>
          <w:szCs w:val="32"/>
        </w:rPr>
        <w:t>福建省龙岩市</w:t>
      </w:r>
      <w:r w:rsidR="00961889" w:rsidRPr="00E367D0">
        <w:rPr>
          <w:rFonts w:ascii="仿宋_GB2312" w:eastAsia="仿宋_GB2312" w:hint="eastAsia"/>
          <w:sz w:val="32"/>
          <w:szCs w:val="32"/>
        </w:rPr>
        <w:t>人民法院于1994年5月6日作出了(1994)龙刑初字第88号刑事判决，认定被告人詹清发犯盗窃罪，判处有期徒刑8年。</w:t>
      </w:r>
      <w:r w:rsidR="00FE08AE" w:rsidRPr="00E367D0">
        <w:rPr>
          <w:rFonts w:ascii="仿宋_GB2312" w:eastAsia="仿宋_GB2312" w:hint="eastAsia"/>
          <w:sz w:val="32"/>
          <w:szCs w:val="32"/>
        </w:rPr>
        <w:t>判决生效后，</w:t>
      </w:r>
      <w:r w:rsidR="0030219A" w:rsidRPr="00E367D0">
        <w:rPr>
          <w:rFonts w:ascii="仿宋_GB2312" w:eastAsia="仿宋_GB2312" w:hint="eastAsia"/>
          <w:sz w:val="32"/>
          <w:szCs w:val="32"/>
        </w:rPr>
        <w:t>福建省龙岩市人民法院于1994年5月</w:t>
      </w:r>
      <w:r w:rsidR="000E4D3C" w:rsidRPr="00E367D0">
        <w:rPr>
          <w:rFonts w:ascii="仿宋_GB2312" w:eastAsia="仿宋_GB2312" w:hint="eastAsia"/>
          <w:sz w:val="32"/>
          <w:szCs w:val="32"/>
        </w:rPr>
        <w:t>21</w:t>
      </w:r>
      <w:r w:rsidR="0030219A" w:rsidRPr="00E367D0">
        <w:rPr>
          <w:rFonts w:ascii="仿宋_GB2312" w:eastAsia="仿宋_GB2312" w:hint="eastAsia"/>
          <w:sz w:val="32"/>
          <w:szCs w:val="32"/>
        </w:rPr>
        <w:t>日作出了(1994)刑</w:t>
      </w:r>
      <w:r w:rsidR="004C2FF4" w:rsidRPr="00E367D0">
        <w:rPr>
          <w:rFonts w:ascii="仿宋_GB2312" w:eastAsia="仿宋_GB2312" w:hint="eastAsia"/>
          <w:sz w:val="32"/>
          <w:szCs w:val="32"/>
        </w:rPr>
        <w:t>执</w:t>
      </w:r>
      <w:r w:rsidR="0030219A" w:rsidRPr="00E367D0">
        <w:rPr>
          <w:rFonts w:ascii="仿宋_GB2312" w:eastAsia="仿宋_GB2312" w:hint="eastAsia"/>
          <w:sz w:val="32"/>
          <w:szCs w:val="32"/>
        </w:rPr>
        <w:t>字第</w:t>
      </w:r>
      <w:r w:rsidR="004C2FF4" w:rsidRPr="00E367D0">
        <w:rPr>
          <w:rFonts w:ascii="仿宋_GB2312" w:eastAsia="仿宋_GB2312" w:hint="eastAsia"/>
          <w:sz w:val="32"/>
          <w:szCs w:val="32"/>
        </w:rPr>
        <w:t>207号刑事案件执行通知书</w:t>
      </w:r>
      <w:r w:rsidR="0030219A" w:rsidRPr="00E367D0">
        <w:rPr>
          <w:rFonts w:ascii="仿宋_GB2312" w:eastAsia="仿宋_GB2312" w:hint="eastAsia"/>
          <w:sz w:val="32"/>
          <w:szCs w:val="32"/>
        </w:rPr>
        <w:t>，</w:t>
      </w:r>
      <w:r w:rsidR="00C95793" w:rsidRPr="00E367D0">
        <w:rPr>
          <w:rFonts w:ascii="仿宋_GB2312" w:eastAsia="仿宋_GB2312" w:hint="eastAsia"/>
          <w:sz w:val="32"/>
          <w:szCs w:val="32"/>
        </w:rPr>
        <w:t>福建省龙岩地区</w:t>
      </w:r>
      <w:r w:rsidR="00961889" w:rsidRPr="00E367D0">
        <w:rPr>
          <w:rFonts w:ascii="仿宋_GB2312" w:eastAsia="仿宋_GB2312" w:hint="eastAsia"/>
          <w:sz w:val="32"/>
          <w:szCs w:val="32"/>
        </w:rPr>
        <w:t>中级人民法院于</w:t>
      </w:r>
      <w:r w:rsidR="00C95793" w:rsidRPr="00E367D0">
        <w:rPr>
          <w:rFonts w:ascii="仿宋_GB2312" w:eastAsia="仿宋_GB2312" w:hint="eastAsia"/>
          <w:sz w:val="32"/>
          <w:szCs w:val="32"/>
        </w:rPr>
        <w:t>1996</w:t>
      </w:r>
      <w:r w:rsidR="00961889" w:rsidRPr="00E367D0">
        <w:rPr>
          <w:rFonts w:ascii="仿宋_GB2312" w:eastAsia="仿宋_GB2312" w:hint="eastAsia"/>
          <w:sz w:val="32"/>
          <w:szCs w:val="32"/>
        </w:rPr>
        <w:t>年</w:t>
      </w:r>
      <w:r w:rsidR="00C95793" w:rsidRPr="00E367D0">
        <w:rPr>
          <w:rFonts w:ascii="仿宋_GB2312" w:eastAsia="仿宋_GB2312" w:hint="eastAsia"/>
          <w:sz w:val="32"/>
          <w:szCs w:val="32"/>
        </w:rPr>
        <w:t>8</w:t>
      </w:r>
      <w:r w:rsidR="00961889" w:rsidRPr="00E367D0">
        <w:rPr>
          <w:rFonts w:ascii="仿宋_GB2312" w:eastAsia="仿宋_GB2312" w:hint="eastAsia"/>
          <w:sz w:val="32"/>
          <w:szCs w:val="32"/>
        </w:rPr>
        <w:t>月1</w:t>
      </w:r>
      <w:r w:rsidR="00C95793" w:rsidRPr="00E367D0">
        <w:rPr>
          <w:rFonts w:ascii="仿宋_GB2312" w:eastAsia="仿宋_GB2312" w:hint="eastAsia"/>
          <w:sz w:val="32"/>
          <w:szCs w:val="32"/>
        </w:rPr>
        <w:t>5</w:t>
      </w:r>
      <w:r w:rsidR="00961889" w:rsidRPr="00E367D0">
        <w:rPr>
          <w:rFonts w:ascii="仿宋_GB2312" w:eastAsia="仿宋_GB2312" w:hint="eastAsia"/>
          <w:sz w:val="32"/>
          <w:szCs w:val="32"/>
        </w:rPr>
        <w:t>日作出了（</w:t>
      </w:r>
      <w:r w:rsidR="003F45C2" w:rsidRPr="00E367D0">
        <w:rPr>
          <w:rFonts w:ascii="仿宋_GB2312" w:eastAsia="仿宋_GB2312" w:hint="eastAsia"/>
          <w:sz w:val="32"/>
          <w:szCs w:val="32"/>
        </w:rPr>
        <w:t>1996</w:t>
      </w:r>
      <w:r w:rsidR="00961889" w:rsidRPr="00E367D0">
        <w:rPr>
          <w:rFonts w:ascii="仿宋_GB2312" w:eastAsia="仿宋_GB2312" w:hint="eastAsia"/>
          <w:sz w:val="32"/>
          <w:szCs w:val="32"/>
        </w:rPr>
        <w:t>）岩刑执字第</w:t>
      </w:r>
      <w:r w:rsidR="003F45C2" w:rsidRPr="00E367D0">
        <w:rPr>
          <w:rFonts w:ascii="仿宋_GB2312" w:eastAsia="仿宋_GB2312" w:hint="eastAsia"/>
          <w:sz w:val="32"/>
          <w:szCs w:val="32"/>
        </w:rPr>
        <w:t>700</w:t>
      </w:r>
      <w:r w:rsidR="00961889" w:rsidRPr="00E367D0">
        <w:rPr>
          <w:rFonts w:ascii="仿宋_GB2312" w:eastAsia="仿宋_GB2312" w:hint="eastAsia"/>
          <w:sz w:val="32"/>
          <w:szCs w:val="32"/>
        </w:rPr>
        <w:t>号</w:t>
      </w:r>
      <w:r w:rsidR="003F45C2" w:rsidRPr="00E367D0">
        <w:rPr>
          <w:rFonts w:ascii="仿宋_GB2312" w:eastAsia="仿宋_GB2312" w:hint="eastAsia"/>
          <w:sz w:val="32"/>
          <w:szCs w:val="32"/>
        </w:rPr>
        <w:t>刑事裁定，对其减去有期徒刑一年</w:t>
      </w:r>
      <w:r w:rsidR="00961889" w:rsidRPr="00E367D0">
        <w:rPr>
          <w:rFonts w:ascii="仿宋_GB2312" w:eastAsia="仿宋_GB2312" w:hint="eastAsia"/>
          <w:sz w:val="32"/>
          <w:szCs w:val="32"/>
        </w:rPr>
        <w:t>，</w:t>
      </w:r>
      <w:r w:rsidR="00DC4F09" w:rsidRPr="00E367D0">
        <w:rPr>
          <w:rFonts w:ascii="仿宋_GB2312" w:eastAsia="仿宋_GB2312" w:hint="eastAsia"/>
          <w:sz w:val="32"/>
          <w:szCs w:val="32"/>
        </w:rPr>
        <w:t>福建省龙岩市中级人民法院于</w:t>
      </w:r>
      <w:r w:rsidR="0003038A" w:rsidRPr="00E367D0">
        <w:rPr>
          <w:rFonts w:ascii="仿宋_GB2312" w:eastAsia="仿宋_GB2312" w:hint="eastAsia"/>
          <w:sz w:val="32"/>
          <w:szCs w:val="32"/>
        </w:rPr>
        <w:t>1998年7月1日作出了（</w:t>
      </w:r>
      <w:r w:rsidR="00CD52F3" w:rsidRPr="00E367D0">
        <w:rPr>
          <w:rFonts w:ascii="仿宋_GB2312" w:eastAsia="仿宋_GB2312" w:hint="eastAsia"/>
          <w:sz w:val="32"/>
          <w:szCs w:val="32"/>
        </w:rPr>
        <w:t>1998</w:t>
      </w:r>
      <w:r w:rsidR="0003038A" w:rsidRPr="00E367D0">
        <w:rPr>
          <w:rFonts w:ascii="仿宋_GB2312" w:eastAsia="仿宋_GB2312" w:hint="eastAsia"/>
          <w:sz w:val="32"/>
          <w:szCs w:val="32"/>
        </w:rPr>
        <w:t>）岩刑执字第</w:t>
      </w:r>
      <w:r w:rsidR="00CD52F3" w:rsidRPr="00E367D0">
        <w:rPr>
          <w:rFonts w:ascii="仿宋_GB2312" w:eastAsia="仿宋_GB2312" w:hint="eastAsia"/>
          <w:sz w:val="32"/>
          <w:szCs w:val="32"/>
        </w:rPr>
        <w:t>937</w:t>
      </w:r>
      <w:r w:rsidR="0003038A" w:rsidRPr="00E367D0">
        <w:rPr>
          <w:rFonts w:ascii="仿宋_GB2312" w:eastAsia="仿宋_GB2312" w:hint="eastAsia"/>
          <w:sz w:val="32"/>
          <w:szCs w:val="32"/>
        </w:rPr>
        <w:t>号刑事裁定</w:t>
      </w:r>
      <w:r w:rsidR="00CD52F3" w:rsidRPr="00E367D0">
        <w:rPr>
          <w:rFonts w:ascii="仿宋_GB2312" w:eastAsia="仿宋_GB2312" w:hint="eastAsia"/>
          <w:sz w:val="32"/>
          <w:szCs w:val="32"/>
        </w:rPr>
        <w:t>，</w:t>
      </w:r>
      <w:r w:rsidR="00593276" w:rsidRPr="00E367D0">
        <w:rPr>
          <w:rFonts w:ascii="仿宋_GB2312" w:eastAsia="仿宋_GB2312" w:hint="eastAsia"/>
          <w:sz w:val="32"/>
          <w:szCs w:val="32"/>
        </w:rPr>
        <w:t>对罪犯詹清发准予假释</w:t>
      </w:r>
      <w:r w:rsidR="000920D2" w:rsidRPr="00E367D0">
        <w:rPr>
          <w:rFonts w:ascii="仿宋_GB2312" w:eastAsia="仿宋_GB2312" w:hint="eastAsia"/>
          <w:sz w:val="32"/>
          <w:szCs w:val="32"/>
        </w:rPr>
        <w:t>，</w:t>
      </w:r>
      <w:r w:rsidR="00CD19D6" w:rsidRPr="00E367D0">
        <w:rPr>
          <w:rFonts w:ascii="仿宋_GB2312" w:eastAsia="仿宋_GB2312" w:hint="eastAsia"/>
          <w:sz w:val="32"/>
          <w:szCs w:val="32"/>
        </w:rPr>
        <w:t>即假释考验期自1998年7月1日起至2000年9月27日止</w:t>
      </w:r>
      <w:r w:rsidR="00292B5D" w:rsidRPr="00E367D0">
        <w:rPr>
          <w:rFonts w:ascii="仿宋_GB2312" w:eastAsia="仿宋_GB2312" w:hint="eastAsia"/>
          <w:sz w:val="32"/>
          <w:szCs w:val="32"/>
        </w:rPr>
        <w:t>。</w:t>
      </w:r>
      <w:r w:rsidR="0033271E" w:rsidRPr="00E367D0">
        <w:rPr>
          <w:rFonts w:ascii="仿宋_GB2312" w:eastAsia="仿宋_GB2312" w:hint="eastAsia"/>
          <w:sz w:val="32"/>
          <w:szCs w:val="32"/>
        </w:rPr>
        <w:t>罪犯詹清发在假释考验期间于1998年12月31日盗窃他人财物，被漳平市公安局治安拘留15天</w:t>
      </w:r>
      <w:r w:rsidR="004C3F00">
        <w:rPr>
          <w:rFonts w:ascii="仿宋_GB2312" w:eastAsia="仿宋_GB2312" w:hint="eastAsia"/>
          <w:sz w:val="32"/>
          <w:szCs w:val="32"/>
        </w:rPr>
        <w:t>(折抵刑拘期)</w:t>
      </w:r>
      <w:r w:rsidR="0033271E" w:rsidRPr="00E367D0">
        <w:rPr>
          <w:rFonts w:ascii="仿宋_GB2312" w:eastAsia="仿宋_GB2312" w:hint="eastAsia"/>
          <w:sz w:val="32"/>
          <w:szCs w:val="32"/>
        </w:rPr>
        <w:t>，</w:t>
      </w:r>
      <w:r w:rsidR="00961889" w:rsidRPr="00E367D0">
        <w:rPr>
          <w:rFonts w:ascii="仿宋_GB2312" w:eastAsia="仿宋_GB2312" w:hint="eastAsia"/>
          <w:sz w:val="32"/>
          <w:szCs w:val="32"/>
        </w:rPr>
        <w:t>福建省龙岩市中级人民法院于1999年12月16日作出了</w:t>
      </w:r>
      <w:r w:rsidR="00F97EF0" w:rsidRPr="00E367D0">
        <w:rPr>
          <w:rFonts w:ascii="仿宋_GB2312" w:eastAsia="仿宋_GB2312" w:hint="eastAsia"/>
          <w:sz w:val="32"/>
          <w:szCs w:val="32"/>
        </w:rPr>
        <w:t>（1999）岩刑执字第1952号刑事裁定，</w:t>
      </w:r>
      <w:r w:rsidR="00961889" w:rsidRPr="00E367D0">
        <w:rPr>
          <w:rFonts w:ascii="仿宋_GB2312" w:eastAsia="仿宋_GB2312" w:hint="eastAsia"/>
          <w:sz w:val="32"/>
          <w:szCs w:val="32"/>
        </w:rPr>
        <w:t>撤销（1998）岩刑执字</w:t>
      </w:r>
      <w:r w:rsidR="00F97EF0" w:rsidRPr="00E367D0">
        <w:rPr>
          <w:rFonts w:ascii="仿宋_GB2312" w:eastAsia="仿宋_GB2312" w:hint="eastAsia"/>
          <w:sz w:val="32"/>
          <w:szCs w:val="32"/>
        </w:rPr>
        <w:t>第</w:t>
      </w:r>
      <w:r w:rsidR="00961889" w:rsidRPr="00E367D0">
        <w:rPr>
          <w:rFonts w:ascii="仿宋_GB2312" w:eastAsia="仿宋_GB2312" w:hint="eastAsia"/>
          <w:sz w:val="32"/>
          <w:szCs w:val="32"/>
        </w:rPr>
        <w:t>937</w:t>
      </w:r>
      <w:r w:rsidR="00F97EF0" w:rsidRPr="00E367D0">
        <w:rPr>
          <w:rFonts w:ascii="仿宋_GB2312" w:eastAsia="仿宋_GB2312" w:hint="eastAsia"/>
          <w:sz w:val="32"/>
          <w:szCs w:val="32"/>
        </w:rPr>
        <w:t>号对罪犯詹清发予</w:t>
      </w:r>
      <w:r w:rsidR="006062CB" w:rsidRPr="00E367D0">
        <w:rPr>
          <w:rFonts w:ascii="仿宋_GB2312" w:eastAsia="仿宋_GB2312" w:hint="eastAsia"/>
          <w:sz w:val="32"/>
          <w:szCs w:val="32"/>
        </w:rPr>
        <w:t>以假释的刑事裁定，对罪犯詹清发收监执行未执行完毕的刑罚二年二个月零十八天。</w:t>
      </w:r>
      <w:r w:rsidR="00961889" w:rsidRPr="00E367D0">
        <w:rPr>
          <w:rFonts w:ascii="仿宋_GB2312" w:eastAsia="仿宋_GB2312" w:hint="eastAsia"/>
          <w:sz w:val="32"/>
          <w:szCs w:val="32"/>
        </w:rPr>
        <w:t>裁定生效后，于2021年10月12日交付闽西监狱执行刑罚。刑期自</w:t>
      </w:r>
      <w:r w:rsidR="008D6238">
        <w:rPr>
          <w:rFonts w:ascii="仿宋_GB2312" w:eastAsia="仿宋_GB2312" w:hint="eastAsia"/>
          <w:sz w:val="32"/>
          <w:szCs w:val="32"/>
        </w:rPr>
        <w:t>2021</w:t>
      </w:r>
      <w:r w:rsidR="00961889" w:rsidRPr="00E367D0">
        <w:rPr>
          <w:rFonts w:ascii="仿宋_GB2312" w:eastAsia="仿宋_GB2312" w:hint="eastAsia"/>
          <w:sz w:val="32"/>
          <w:szCs w:val="32"/>
        </w:rPr>
        <w:t>年10月12日起至2023年12月</w:t>
      </w:r>
      <w:r w:rsidR="002B4715">
        <w:rPr>
          <w:rFonts w:ascii="仿宋_GB2312" w:eastAsia="仿宋_GB2312" w:hint="eastAsia"/>
          <w:sz w:val="32"/>
          <w:szCs w:val="32"/>
        </w:rPr>
        <w:t>29</w:t>
      </w:r>
      <w:r w:rsidR="00961889" w:rsidRPr="00E367D0">
        <w:rPr>
          <w:rFonts w:ascii="仿宋_GB2312" w:eastAsia="仿宋_GB2312" w:hint="eastAsia"/>
          <w:sz w:val="32"/>
          <w:szCs w:val="32"/>
        </w:rPr>
        <w:t>日止。</w:t>
      </w:r>
    </w:p>
    <w:p w:rsidR="00CE7BE8" w:rsidRPr="00E367D0" w:rsidRDefault="00CE7BE8" w:rsidP="002124CA">
      <w:pPr>
        <w:spacing w:line="480" w:lineRule="exact"/>
        <w:ind w:firstLineChars="202" w:firstLine="646"/>
        <w:rPr>
          <w:rFonts w:ascii="仿宋_GB2312" w:eastAsia="仿宋_GB2312"/>
          <w:sz w:val="32"/>
          <w:szCs w:val="32"/>
        </w:rPr>
      </w:pPr>
      <w:r w:rsidRPr="00E367D0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CE7BE8" w:rsidRPr="00E367D0" w:rsidRDefault="001A0E70" w:rsidP="002124CA">
      <w:pPr>
        <w:spacing w:line="480" w:lineRule="exact"/>
        <w:ind w:firstLine="645"/>
        <w:rPr>
          <w:rFonts w:ascii="仿宋_GB2312" w:eastAsia="仿宋_GB2312"/>
          <w:sz w:val="32"/>
          <w:szCs w:val="32"/>
        </w:rPr>
      </w:pPr>
      <w:r w:rsidRPr="00E367D0">
        <w:rPr>
          <w:rFonts w:ascii="仿宋_GB2312" w:eastAsia="仿宋_GB2312" w:hint="eastAsia"/>
          <w:sz w:val="32"/>
          <w:szCs w:val="32"/>
        </w:rPr>
        <w:t>该犯伙同他人于1991年6月10日晚，在福三线捷步路段采用秘密手段窃取他人现金9000元和一条希尔顿香烟、五包云烟，分得赃款人民币3000元；1992年4月间的一天晚上，该犯窜至龙岩市白沙乡供销社，爬窗入室，采用秘密手段窃取香烟五箱，价值人民币5000元；该犯于1992年11</w:t>
      </w:r>
      <w:r w:rsidRPr="00E367D0">
        <w:rPr>
          <w:rFonts w:ascii="仿宋_GB2312" w:eastAsia="仿宋_GB2312" w:hint="eastAsia"/>
          <w:sz w:val="32"/>
          <w:szCs w:val="32"/>
        </w:rPr>
        <w:lastRenderedPageBreak/>
        <w:t>月13日晚，</w:t>
      </w:r>
      <w:r w:rsidR="004F517C" w:rsidRPr="00E367D0">
        <w:rPr>
          <w:rFonts w:ascii="仿宋_GB2312" w:eastAsia="仿宋_GB2312" w:hint="eastAsia"/>
          <w:sz w:val="32"/>
          <w:szCs w:val="32"/>
        </w:rPr>
        <w:t>窜至龙岩市中城凤凰新村，窃走被害人摩托车一辆，价值人民币5600元，数额巨大。</w:t>
      </w:r>
    </w:p>
    <w:p w:rsidR="00275DF7" w:rsidRPr="00E367D0" w:rsidRDefault="00275DF7" w:rsidP="002124CA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367D0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CF6C8E" w:rsidRPr="00E367D0" w:rsidRDefault="00275DF7" w:rsidP="002124CA">
      <w:pPr>
        <w:spacing w:line="48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E367D0">
        <w:rPr>
          <w:rFonts w:ascii="仿宋_GB2312" w:eastAsia="仿宋_GB2312" w:hint="eastAsia"/>
          <w:sz w:val="32"/>
          <w:szCs w:val="32"/>
        </w:rPr>
        <w:t xml:space="preserve">该犯在服刑期间能够遵守监规纪律，按照《监狱服刑人员行为规范》要求自己；参加思想、文化、技术学习，成绩合格；在劳动中，服从分配，按时完成劳动任务。   </w:t>
      </w:r>
    </w:p>
    <w:p w:rsidR="00961889" w:rsidRPr="00E367D0" w:rsidRDefault="00961889" w:rsidP="002124CA">
      <w:pPr>
        <w:spacing w:line="480" w:lineRule="exact"/>
        <w:ind w:firstLine="645"/>
        <w:rPr>
          <w:rFonts w:ascii="仿宋_GB2312" w:eastAsia="仿宋_GB2312"/>
          <w:sz w:val="32"/>
          <w:szCs w:val="32"/>
        </w:rPr>
      </w:pPr>
      <w:r w:rsidRPr="00E367D0">
        <w:rPr>
          <w:rFonts w:ascii="仿宋_GB2312" w:eastAsia="仿宋_GB2312" w:hint="eastAsia"/>
          <w:sz w:val="32"/>
          <w:szCs w:val="32"/>
        </w:rPr>
        <w:t>该犯本轮考核期内累计获考核分2079.7分，合计获得考核分2079.7分，兑换表扬二次，兑换物质奖励一次。起始期2021年10月12日至2023年7月</w:t>
      </w:r>
      <w:r w:rsidR="008E40B8" w:rsidRPr="00E367D0">
        <w:rPr>
          <w:rFonts w:ascii="仿宋_GB2312" w:eastAsia="仿宋_GB2312" w:hint="eastAsia"/>
          <w:sz w:val="32"/>
          <w:szCs w:val="32"/>
        </w:rPr>
        <w:t>31日累计</w:t>
      </w:r>
      <w:r w:rsidRPr="00E367D0">
        <w:rPr>
          <w:rFonts w:ascii="仿宋_GB2312" w:eastAsia="仿宋_GB2312" w:hint="eastAsia"/>
          <w:sz w:val="32"/>
          <w:szCs w:val="32"/>
        </w:rPr>
        <w:t>获得考核分2079.7分。考核期内无违规扣分</w:t>
      </w:r>
      <w:r w:rsidR="000E3E2D">
        <w:rPr>
          <w:rFonts w:ascii="仿宋_GB2312" w:eastAsia="仿宋_GB2312" w:hint="eastAsia"/>
          <w:sz w:val="32"/>
          <w:szCs w:val="32"/>
        </w:rPr>
        <w:t>,</w:t>
      </w:r>
      <w:r w:rsidR="000E3E2D" w:rsidRPr="00242B6B">
        <w:rPr>
          <w:rFonts w:ascii="仿宋_GB2312" w:eastAsia="仿宋_GB2312" w:hint="eastAsia"/>
          <w:sz w:val="32"/>
          <w:szCs w:val="32"/>
        </w:rPr>
        <w:t>确有悔改表现</w:t>
      </w:r>
      <w:r w:rsidRPr="00E367D0">
        <w:rPr>
          <w:rFonts w:ascii="仿宋_GB2312" w:eastAsia="仿宋_GB2312" w:hint="eastAsia"/>
          <w:sz w:val="32"/>
          <w:szCs w:val="32"/>
        </w:rPr>
        <w:t>。</w:t>
      </w:r>
    </w:p>
    <w:p w:rsidR="001A5164" w:rsidRPr="00E367D0" w:rsidRDefault="001A5164" w:rsidP="002124CA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367D0">
        <w:rPr>
          <w:rFonts w:ascii="仿宋_GB2312" w:eastAsia="仿宋_GB2312" w:hint="eastAsia"/>
          <w:sz w:val="32"/>
          <w:szCs w:val="32"/>
        </w:rPr>
        <w:t>该犯原判无财产性判项。</w:t>
      </w:r>
    </w:p>
    <w:p w:rsidR="00472B69" w:rsidRPr="00E367D0" w:rsidRDefault="00472B69" w:rsidP="002124CA">
      <w:pPr>
        <w:spacing w:line="480" w:lineRule="exact"/>
        <w:ind w:firstLineChars="192" w:firstLine="614"/>
        <w:rPr>
          <w:rFonts w:ascii="仿宋_GB2312" w:eastAsia="仿宋_GB2312"/>
          <w:sz w:val="32"/>
          <w:szCs w:val="32"/>
        </w:rPr>
      </w:pPr>
      <w:r w:rsidRPr="00E367D0">
        <w:rPr>
          <w:rFonts w:ascii="仿宋_GB2312" w:eastAsia="仿宋_GB2312" w:hint="eastAsia"/>
          <w:sz w:val="32"/>
          <w:szCs w:val="32"/>
        </w:rPr>
        <w:t>本案于2023年</w:t>
      </w:r>
      <w:r w:rsidR="005A7023">
        <w:rPr>
          <w:rFonts w:ascii="仿宋_GB2312" w:eastAsia="仿宋_GB2312" w:hint="eastAsia"/>
          <w:sz w:val="32"/>
          <w:szCs w:val="32"/>
        </w:rPr>
        <w:t>10</w:t>
      </w:r>
      <w:r w:rsidRPr="00E367D0">
        <w:rPr>
          <w:rFonts w:ascii="仿宋_GB2312" w:eastAsia="仿宋_GB2312" w:hint="eastAsia"/>
          <w:sz w:val="32"/>
          <w:szCs w:val="32"/>
        </w:rPr>
        <w:t>月</w:t>
      </w:r>
      <w:r w:rsidR="005A7023">
        <w:rPr>
          <w:rFonts w:ascii="仿宋_GB2312" w:eastAsia="仿宋_GB2312" w:hint="eastAsia"/>
          <w:sz w:val="32"/>
          <w:szCs w:val="32"/>
        </w:rPr>
        <w:t>28</w:t>
      </w:r>
      <w:r w:rsidRPr="00E367D0">
        <w:rPr>
          <w:rFonts w:ascii="仿宋_GB2312" w:eastAsia="仿宋_GB2312" w:hint="eastAsia"/>
          <w:sz w:val="32"/>
          <w:szCs w:val="32"/>
        </w:rPr>
        <w:t>日至2023年</w:t>
      </w:r>
      <w:r w:rsidR="005A7023">
        <w:rPr>
          <w:rFonts w:ascii="仿宋_GB2312" w:eastAsia="仿宋_GB2312" w:hint="eastAsia"/>
          <w:sz w:val="32"/>
          <w:szCs w:val="32"/>
        </w:rPr>
        <w:t>11</w:t>
      </w:r>
      <w:r w:rsidRPr="00E367D0">
        <w:rPr>
          <w:rFonts w:ascii="仿宋_GB2312" w:eastAsia="仿宋_GB2312" w:hint="eastAsia"/>
          <w:sz w:val="32"/>
          <w:szCs w:val="32"/>
        </w:rPr>
        <w:t>月</w:t>
      </w:r>
      <w:r w:rsidR="005A7023">
        <w:rPr>
          <w:rFonts w:ascii="仿宋_GB2312" w:eastAsia="仿宋_GB2312" w:hint="eastAsia"/>
          <w:sz w:val="32"/>
          <w:szCs w:val="32"/>
        </w:rPr>
        <w:t>3</w:t>
      </w:r>
      <w:r w:rsidRPr="00E367D0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961889" w:rsidRPr="00E367D0" w:rsidRDefault="00472B69" w:rsidP="002124CA">
      <w:pPr>
        <w:spacing w:line="480" w:lineRule="exact"/>
        <w:ind w:firstLineChars="194" w:firstLine="621"/>
        <w:rPr>
          <w:rFonts w:ascii="仿宋_GB2312" w:eastAsia="仿宋_GB2312"/>
          <w:sz w:val="32"/>
          <w:szCs w:val="32"/>
        </w:rPr>
      </w:pPr>
      <w:r w:rsidRPr="00E367D0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961889" w:rsidRPr="00E367D0">
        <w:rPr>
          <w:rFonts w:ascii="仿宋_GB2312" w:eastAsia="仿宋_GB2312" w:hint="eastAsia"/>
          <w:sz w:val="32"/>
          <w:szCs w:val="32"/>
        </w:rPr>
        <w:t>建议对罪犯詹清发予以减去剩余刑期。</w:t>
      </w:r>
      <w:r w:rsidR="000A4309" w:rsidRPr="00E367D0">
        <w:rPr>
          <w:rFonts w:ascii="仿宋_GB2312" w:eastAsia="仿宋_GB2312" w:hint="eastAsia"/>
          <w:sz w:val="32"/>
          <w:szCs w:val="32"/>
        </w:rPr>
        <w:t>特提请你院审理裁定。</w:t>
      </w:r>
    </w:p>
    <w:p w:rsidR="00961889" w:rsidRPr="00E367D0" w:rsidRDefault="00961889" w:rsidP="00961889">
      <w:pPr>
        <w:ind w:firstLineChars="251" w:firstLine="803"/>
        <w:rPr>
          <w:rFonts w:ascii="仿宋_GB2312" w:eastAsia="仿宋_GB2312"/>
          <w:sz w:val="32"/>
          <w:szCs w:val="32"/>
        </w:rPr>
      </w:pPr>
    </w:p>
    <w:p w:rsidR="00961889" w:rsidRPr="00E367D0" w:rsidRDefault="00961889" w:rsidP="00E367D0">
      <w:pPr>
        <w:pStyle w:val="a3"/>
        <w:spacing w:line="540" w:lineRule="exact"/>
        <w:ind w:firstLineChars="241" w:firstLine="771"/>
        <w:rPr>
          <w:rFonts w:ascii="仿宋_GB2312" w:hAnsi="Times New Roman"/>
          <w:color w:val="000000"/>
          <w:szCs w:val="32"/>
        </w:rPr>
      </w:pPr>
      <w:r w:rsidRPr="00E367D0">
        <w:rPr>
          <w:rFonts w:ascii="仿宋_GB2312" w:hAnsi="Times New Roman" w:hint="eastAsia"/>
          <w:color w:val="000000"/>
          <w:szCs w:val="32"/>
        </w:rPr>
        <w:t>此致</w:t>
      </w:r>
    </w:p>
    <w:p w:rsidR="00961889" w:rsidRPr="00E367D0" w:rsidRDefault="00961889" w:rsidP="00961889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E367D0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961889" w:rsidRPr="00E367D0" w:rsidRDefault="00961889" w:rsidP="00961889">
      <w:pPr>
        <w:ind w:firstLineChars="251" w:firstLine="803"/>
        <w:rPr>
          <w:rFonts w:ascii="仿宋_GB2312" w:eastAsia="仿宋_GB2312"/>
          <w:sz w:val="32"/>
          <w:szCs w:val="32"/>
        </w:rPr>
      </w:pPr>
    </w:p>
    <w:p w:rsidR="00961889" w:rsidRPr="00E367D0" w:rsidRDefault="00961889" w:rsidP="00E367D0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E367D0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961889" w:rsidRPr="00E367D0" w:rsidRDefault="00961889" w:rsidP="00961889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E367D0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5A7023">
        <w:rPr>
          <w:rFonts w:ascii="仿宋_GB2312" w:eastAsia="仿宋_GB2312" w:hAnsi="Times New Roman" w:hint="eastAsia"/>
          <w:sz w:val="32"/>
          <w:szCs w:val="32"/>
        </w:rPr>
        <w:t>11</w:t>
      </w:r>
      <w:r w:rsidRPr="00E367D0">
        <w:rPr>
          <w:rFonts w:ascii="仿宋_GB2312" w:eastAsia="仿宋_GB2312" w:hAnsi="Times New Roman" w:hint="eastAsia"/>
          <w:sz w:val="32"/>
          <w:szCs w:val="32"/>
        </w:rPr>
        <w:t>月</w:t>
      </w:r>
      <w:r w:rsidR="005A7023">
        <w:rPr>
          <w:rFonts w:ascii="仿宋_GB2312" w:eastAsia="仿宋_GB2312" w:hAnsi="Times New Roman" w:hint="eastAsia"/>
          <w:sz w:val="32"/>
          <w:szCs w:val="32"/>
        </w:rPr>
        <w:t>6</w:t>
      </w:r>
      <w:r w:rsidRPr="00E367D0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961889" w:rsidRPr="00E367D0" w:rsidRDefault="00961889" w:rsidP="00961889">
      <w:pPr>
        <w:ind w:firstLineChars="251" w:firstLine="803"/>
        <w:rPr>
          <w:rFonts w:ascii="仿宋_GB2312" w:eastAsia="仿宋_GB2312"/>
          <w:sz w:val="32"/>
          <w:szCs w:val="32"/>
        </w:rPr>
      </w:pPr>
    </w:p>
    <w:sectPr w:rsidR="00961889" w:rsidRPr="00E367D0" w:rsidSect="00282B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7D2" w:rsidRDefault="00AB77D2" w:rsidP="00586192">
      <w:r>
        <w:separator/>
      </w:r>
    </w:p>
  </w:endnote>
  <w:endnote w:type="continuationSeparator" w:id="1">
    <w:p w:rsidR="00AB77D2" w:rsidRDefault="00AB77D2" w:rsidP="00586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7D2" w:rsidRDefault="00AB77D2" w:rsidP="00586192">
      <w:r>
        <w:separator/>
      </w:r>
    </w:p>
  </w:footnote>
  <w:footnote w:type="continuationSeparator" w:id="1">
    <w:p w:rsidR="00AB77D2" w:rsidRDefault="00AB77D2" w:rsidP="005861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1889"/>
    <w:rsid w:val="0003038A"/>
    <w:rsid w:val="00077604"/>
    <w:rsid w:val="000920D2"/>
    <w:rsid w:val="000A4309"/>
    <w:rsid w:val="000D687C"/>
    <w:rsid w:val="000E3E2D"/>
    <w:rsid w:val="000E4D3C"/>
    <w:rsid w:val="000F7035"/>
    <w:rsid w:val="00100B7C"/>
    <w:rsid w:val="001358C1"/>
    <w:rsid w:val="001A0E70"/>
    <w:rsid w:val="001A5164"/>
    <w:rsid w:val="002124CA"/>
    <w:rsid w:val="0022107A"/>
    <w:rsid w:val="00257341"/>
    <w:rsid w:val="00275DF7"/>
    <w:rsid w:val="00282B2B"/>
    <w:rsid w:val="00292B5D"/>
    <w:rsid w:val="002B4715"/>
    <w:rsid w:val="0030219A"/>
    <w:rsid w:val="0033271E"/>
    <w:rsid w:val="00341CBF"/>
    <w:rsid w:val="00360E96"/>
    <w:rsid w:val="003A4CAB"/>
    <w:rsid w:val="003F45C2"/>
    <w:rsid w:val="00472B69"/>
    <w:rsid w:val="004C2FF4"/>
    <w:rsid w:val="004C3F00"/>
    <w:rsid w:val="004F517C"/>
    <w:rsid w:val="00561B10"/>
    <w:rsid w:val="00586192"/>
    <w:rsid w:val="00593276"/>
    <w:rsid w:val="005A7023"/>
    <w:rsid w:val="005D369B"/>
    <w:rsid w:val="006062CB"/>
    <w:rsid w:val="00610CEF"/>
    <w:rsid w:val="006F6169"/>
    <w:rsid w:val="00714A35"/>
    <w:rsid w:val="00770E47"/>
    <w:rsid w:val="00893D95"/>
    <w:rsid w:val="008D281C"/>
    <w:rsid w:val="008D6238"/>
    <w:rsid w:val="008E40B8"/>
    <w:rsid w:val="00940D7A"/>
    <w:rsid w:val="009578E3"/>
    <w:rsid w:val="00961889"/>
    <w:rsid w:val="00AB77D2"/>
    <w:rsid w:val="00B3335D"/>
    <w:rsid w:val="00B5657A"/>
    <w:rsid w:val="00C15CBF"/>
    <w:rsid w:val="00C417ED"/>
    <w:rsid w:val="00C91A12"/>
    <w:rsid w:val="00C95793"/>
    <w:rsid w:val="00CD19D6"/>
    <w:rsid w:val="00CD52F3"/>
    <w:rsid w:val="00CE7BE8"/>
    <w:rsid w:val="00CF6C8E"/>
    <w:rsid w:val="00D81F4E"/>
    <w:rsid w:val="00DB1D0F"/>
    <w:rsid w:val="00DC4F09"/>
    <w:rsid w:val="00DE5B4F"/>
    <w:rsid w:val="00E367D0"/>
    <w:rsid w:val="00E763B3"/>
    <w:rsid w:val="00F040C5"/>
    <w:rsid w:val="00F137C5"/>
    <w:rsid w:val="00F97EF0"/>
    <w:rsid w:val="00FC45F2"/>
    <w:rsid w:val="00FE0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961889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961889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5861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8619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861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861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6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DD985-E26D-400A-B90C-697935D71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Microsoft</cp:lastModifiedBy>
  <cp:revision>98</cp:revision>
  <dcterms:created xsi:type="dcterms:W3CDTF">2023-09-22T00:25:00Z</dcterms:created>
  <dcterms:modified xsi:type="dcterms:W3CDTF">2023-11-23T08:52:00Z</dcterms:modified>
</cp:coreProperties>
</file>