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DC" w:rsidRDefault="00526FDC" w:rsidP="00526FD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526FDC" w:rsidRDefault="00526FDC" w:rsidP="00526FD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526FDC" w:rsidRPr="00162EC0" w:rsidRDefault="00526FDC" w:rsidP="00526FDC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953883">
        <w:rPr>
          <w:rFonts w:ascii="仿宋_GB2312" w:eastAsia="仿宋_GB2312" w:hAnsi="Times New Roman" w:cs="楷体_GB2312" w:hint="eastAsia"/>
          <w:sz w:val="32"/>
          <w:szCs w:val="32"/>
        </w:rPr>
        <w:t>1196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526FDC" w:rsidRPr="004B7F09" w:rsidRDefault="00526FDC" w:rsidP="00F659D2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t>罪犯柯栋梁，男，汉族，高中文化，1986年10月15日出生，户籍所在地福建省晋江市，捕前系务工人员</w:t>
      </w:r>
      <w:r w:rsidR="00E27CB8" w:rsidRPr="004B7F09">
        <w:rPr>
          <w:rFonts w:ascii="仿宋_GB2312" w:eastAsia="仿宋_GB2312" w:hint="eastAsia"/>
          <w:sz w:val="32"/>
          <w:szCs w:val="32"/>
        </w:rPr>
        <w:t>, 系有劣迹。</w:t>
      </w:r>
      <w:r w:rsidRPr="004B7F09">
        <w:rPr>
          <w:rFonts w:ascii="仿宋_GB2312" w:eastAsia="仿宋_GB2312" w:hint="eastAsia"/>
          <w:sz w:val="32"/>
          <w:szCs w:val="32"/>
        </w:rPr>
        <w:t>因未随车携带机动车驾驶证与行驶证、驾驶与准驾车型不符的非汽车类机动车、饮酒后驾驶机动车，于2012年2月23日被晋江市公安局交通警察大队罚款人民币1340元、暂扣机动车驾驶证6个月；因未随车携带机动车驾驶证、再次饮酒后驾驶机动车，于2017年8月22日被晋江市公安局行政拘留五日，同年9月7日被泉州市公安局交通警察支队罚款人民币1020</w:t>
      </w:r>
      <w:r w:rsidR="001C30C0" w:rsidRPr="004B7F09">
        <w:rPr>
          <w:rFonts w:ascii="仿宋_GB2312" w:eastAsia="仿宋_GB2312" w:hint="eastAsia"/>
          <w:sz w:val="32"/>
          <w:szCs w:val="32"/>
        </w:rPr>
        <w:t>元、吊销机动车驾驶证</w:t>
      </w:r>
      <w:r w:rsidRPr="004B7F09">
        <w:rPr>
          <w:rFonts w:ascii="仿宋_GB2312" w:eastAsia="仿宋_GB2312" w:hint="eastAsia"/>
          <w:sz w:val="32"/>
          <w:szCs w:val="32"/>
        </w:rPr>
        <w:t>。</w:t>
      </w:r>
    </w:p>
    <w:p w:rsidR="000468DA" w:rsidRPr="004B7F09" w:rsidRDefault="00526FDC" w:rsidP="00F659D2">
      <w:pPr>
        <w:spacing w:line="540" w:lineRule="exact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t xml:space="preserve">    福建省晋江市人民法院于2022年6月2日作出</w:t>
      </w:r>
      <w:r w:rsidR="008337F0" w:rsidRPr="004B7F09">
        <w:rPr>
          <w:rFonts w:ascii="仿宋_GB2312" w:eastAsia="仿宋_GB2312" w:hint="eastAsia"/>
          <w:sz w:val="32"/>
          <w:szCs w:val="32"/>
        </w:rPr>
        <w:t>了</w:t>
      </w:r>
      <w:r w:rsidRPr="004B7F09">
        <w:rPr>
          <w:rFonts w:ascii="仿宋_GB2312" w:eastAsia="仿宋_GB2312" w:hint="eastAsia"/>
          <w:sz w:val="32"/>
          <w:szCs w:val="32"/>
        </w:rPr>
        <w:t>(2022)闽0582</w:t>
      </w:r>
      <w:r w:rsidR="008337F0" w:rsidRPr="004B7F09">
        <w:rPr>
          <w:rFonts w:ascii="仿宋_GB2312" w:eastAsia="仿宋_GB2312" w:hint="eastAsia"/>
          <w:sz w:val="32"/>
          <w:szCs w:val="32"/>
        </w:rPr>
        <w:t>刑初</w:t>
      </w:r>
      <w:r w:rsidRPr="004B7F09">
        <w:rPr>
          <w:rFonts w:ascii="仿宋_GB2312" w:eastAsia="仿宋_GB2312" w:hint="eastAsia"/>
          <w:sz w:val="32"/>
          <w:szCs w:val="32"/>
        </w:rPr>
        <w:t>945号刑事判决，认定被告人柯栋梁犯交通肇事罪，判处有期徒刑二年。判决生效后，</w:t>
      </w:r>
      <w:r w:rsidR="00681EE3" w:rsidRPr="004B7F09">
        <w:rPr>
          <w:rFonts w:ascii="仿宋_GB2312" w:eastAsia="仿宋_GB2312" w:hint="eastAsia"/>
          <w:sz w:val="32"/>
          <w:szCs w:val="32"/>
        </w:rPr>
        <w:t>于</w:t>
      </w:r>
      <w:r w:rsidRPr="004B7F09">
        <w:rPr>
          <w:rFonts w:ascii="仿宋_GB2312" w:eastAsia="仿宋_GB2312" w:hint="eastAsia"/>
          <w:sz w:val="32"/>
          <w:szCs w:val="32"/>
        </w:rPr>
        <w:t>2022年8月18</w:t>
      </w:r>
      <w:r w:rsidR="00681EE3" w:rsidRPr="004B7F09">
        <w:rPr>
          <w:rFonts w:ascii="仿宋_GB2312" w:eastAsia="仿宋_GB2312" w:hint="eastAsia"/>
          <w:sz w:val="32"/>
          <w:szCs w:val="32"/>
        </w:rPr>
        <w:t>日交付闽西监狱执行刑罚。</w:t>
      </w:r>
      <w:r w:rsidRPr="004B7F09">
        <w:rPr>
          <w:rFonts w:ascii="仿宋_GB2312" w:eastAsia="仿宋_GB2312" w:hint="eastAsia"/>
          <w:sz w:val="32"/>
          <w:szCs w:val="32"/>
        </w:rPr>
        <w:t>刑期自2021年12月23日起至2023年12月3日止，现属宽管级管理级罪犯。</w:t>
      </w:r>
    </w:p>
    <w:p w:rsidR="005D177F" w:rsidRPr="00013E33" w:rsidRDefault="005D177F" w:rsidP="00F659D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5D177F" w:rsidRPr="005D177F" w:rsidRDefault="00BC3C1A" w:rsidP="00F659D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3月27日5时许，该犯在机动车驾驶证已被吊销的情况下，饮酒后驾驶闽C325WR号小型轿车沿晋江市和丰路由陈埭镇宫口（北）往新塘街道沙塘（南）方向行驶，至新塘街道和丰路宫口隘门路段，快速行驶在道路左侧位置，</w:t>
      </w:r>
      <w:r w:rsidR="003868AF">
        <w:rPr>
          <w:rFonts w:ascii="仿宋_GB2312" w:eastAsia="仿宋_GB2312" w:hint="eastAsia"/>
          <w:sz w:val="32"/>
          <w:szCs w:val="32"/>
        </w:rPr>
        <w:t>遇对向被害人驾驶的闽C8L132号二轮摩托车由南往北行驶而至，两车发生碰撞，致被害人重伤</w:t>
      </w:r>
      <w:r w:rsidR="00A3644E">
        <w:rPr>
          <w:rFonts w:ascii="仿宋_GB2312" w:eastAsia="仿宋_GB2312" w:hint="eastAsia"/>
          <w:sz w:val="32"/>
          <w:szCs w:val="32"/>
        </w:rPr>
        <w:t>二级，两车不同程度受损，该犯负事故</w:t>
      </w:r>
      <w:r w:rsidR="003868AF">
        <w:rPr>
          <w:rFonts w:ascii="仿宋_GB2312" w:eastAsia="仿宋_GB2312" w:hint="eastAsia"/>
          <w:sz w:val="32"/>
          <w:szCs w:val="32"/>
        </w:rPr>
        <w:t>全部责任。</w:t>
      </w:r>
    </w:p>
    <w:p w:rsidR="00526FDC" w:rsidRPr="004B7F09" w:rsidRDefault="00526FDC" w:rsidP="00F659D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lastRenderedPageBreak/>
        <w:t>该犯近期确有悔改表现，具体事实如下：</w:t>
      </w:r>
    </w:p>
    <w:p w:rsidR="006E1FE4" w:rsidRPr="004B7F09" w:rsidRDefault="006E1FE4" w:rsidP="00F659D2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526FDC" w:rsidRDefault="00526FDC" w:rsidP="00F659D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t>本轮考核期获得考核分932.5分，</w:t>
      </w:r>
      <w:r w:rsidR="002E385E" w:rsidRPr="004B7F09">
        <w:rPr>
          <w:rFonts w:ascii="仿宋_GB2312" w:eastAsia="仿宋_GB2312" w:hint="eastAsia"/>
          <w:sz w:val="32"/>
          <w:szCs w:val="32"/>
        </w:rPr>
        <w:t>合计获得考核分932.5分，</w:t>
      </w:r>
      <w:r w:rsidR="00F61C43" w:rsidRPr="004B7F09">
        <w:rPr>
          <w:rFonts w:ascii="仿宋_GB2312" w:eastAsia="仿宋_GB2312" w:hint="eastAsia"/>
          <w:sz w:val="32"/>
          <w:szCs w:val="32"/>
        </w:rPr>
        <w:t>物质奖励一</w:t>
      </w:r>
      <w:r w:rsidRPr="004B7F09">
        <w:rPr>
          <w:rFonts w:ascii="仿宋_GB2312" w:eastAsia="仿宋_GB2312" w:hint="eastAsia"/>
          <w:sz w:val="32"/>
          <w:szCs w:val="32"/>
        </w:rPr>
        <w:t>次。起始期2022年8月18日至2023年7月</w:t>
      </w:r>
      <w:r w:rsidR="00562C1B" w:rsidRPr="004B7F09">
        <w:rPr>
          <w:rFonts w:ascii="仿宋_GB2312" w:eastAsia="仿宋_GB2312" w:hint="eastAsia"/>
          <w:sz w:val="32"/>
          <w:szCs w:val="32"/>
        </w:rPr>
        <w:t>31日累计</w:t>
      </w:r>
      <w:r w:rsidRPr="004B7F09">
        <w:rPr>
          <w:rFonts w:ascii="仿宋_GB2312" w:eastAsia="仿宋_GB2312" w:hint="eastAsia"/>
          <w:sz w:val="32"/>
          <w:szCs w:val="32"/>
        </w:rPr>
        <w:t>获得考核分932.5分。考核期内无违规扣分</w:t>
      </w:r>
      <w:r w:rsidR="00B72BFE">
        <w:rPr>
          <w:rFonts w:ascii="仿宋_GB2312" w:eastAsia="仿宋_GB2312" w:hint="eastAsia"/>
          <w:sz w:val="32"/>
          <w:szCs w:val="32"/>
        </w:rPr>
        <w:t>,</w:t>
      </w:r>
      <w:r w:rsidR="00B72BFE" w:rsidRPr="00187031">
        <w:rPr>
          <w:rFonts w:ascii="仿宋_GB2312" w:eastAsia="仿宋_GB2312" w:hint="eastAsia"/>
          <w:sz w:val="32"/>
          <w:szCs w:val="32"/>
        </w:rPr>
        <w:t xml:space="preserve"> </w:t>
      </w:r>
      <w:r w:rsidR="00B72BFE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4B7F09">
        <w:rPr>
          <w:rFonts w:ascii="仿宋_GB2312" w:eastAsia="仿宋_GB2312" w:hint="eastAsia"/>
          <w:sz w:val="32"/>
          <w:szCs w:val="32"/>
        </w:rPr>
        <w:t>。</w:t>
      </w:r>
    </w:p>
    <w:p w:rsidR="00140A8F" w:rsidRPr="00140A8F" w:rsidRDefault="00140A8F" w:rsidP="00F659D2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67D0">
        <w:rPr>
          <w:rFonts w:ascii="仿宋_GB2312" w:eastAsia="仿宋_GB2312" w:hint="eastAsia"/>
          <w:sz w:val="32"/>
          <w:szCs w:val="32"/>
        </w:rPr>
        <w:t>该犯原判无财产性判项。</w:t>
      </w:r>
    </w:p>
    <w:p w:rsidR="00F667A8" w:rsidRPr="004B7F09" w:rsidRDefault="00F667A8" w:rsidP="00F659D2">
      <w:pPr>
        <w:spacing w:line="540" w:lineRule="exact"/>
        <w:ind w:firstLine="567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t>本案于2023年</w:t>
      </w:r>
      <w:r w:rsidR="00953883">
        <w:rPr>
          <w:rFonts w:ascii="仿宋_GB2312" w:eastAsia="仿宋_GB2312" w:hint="eastAsia"/>
          <w:sz w:val="32"/>
          <w:szCs w:val="32"/>
        </w:rPr>
        <w:t>10</w:t>
      </w:r>
      <w:r w:rsidRPr="004B7F09">
        <w:rPr>
          <w:rFonts w:ascii="仿宋_GB2312" w:eastAsia="仿宋_GB2312" w:hint="eastAsia"/>
          <w:sz w:val="32"/>
          <w:szCs w:val="32"/>
        </w:rPr>
        <w:t>月</w:t>
      </w:r>
      <w:r w:rsidR="00953883">
        <w:rPr>
          <w:rFonts w:ascii="仿宋_GB2312" w:eastAsia="仿宋_GB2312" w:hint="eastAsia"/>
          <w:sz w:val="32"/>
          <w:szCs w:val="32"/>
        </w:rPr>
        <w:t>28</w:t>
      </w:r>
      <w:r w:rsidRPr="004B7F09">
        <w:rPr>
          <w:rFonts w:ascii="仿宋_GB2312" w:eastAsia="仿宋_GB2312" w:hint="eastAsia"/>
          <w:sz w:val="32"/>
          <w:szCs w:val="32"/>
        </w:rPr>
        <w:t>日至2023年</w:t>
      </w:r>
      <w:r w:rsidR="00953883">
        <w:rPr>
          <w:rFonts w:ascii="仿宋_GB2312" w:eastAsia="仿宋_GB2312" w:hint="eastAsia"/>
          <w:sz w:val="32"/>
          <w:szCs w:val="32"/>
        </w:rPr>
        <w:t>11</w:t>
      </w:r>
      <w:r w:rsidRPr="004B7F09">
        <w:rPr>
          <w:rFonts w:ascii="仿宋_GB2312" w:eastAsia="仿宋_GB2312" w:hint="eastAsia"/>
          <w:sz w:val="32"/>
          <w:szCs w:val="32"/>
        </w:rPr>
        <w:t>月</w:t>
      </w:r>
      <w:r w:rsidR="00953883">
        <w:rPr>
          <w:rFonts w:ascii="仿宋_GB2312" w:eastAsia="仿宋_GB2312" w:hint="eastAsia"/>
          <w:sz w:val="32"/>
          <w:szCs w:val="32"/>
        </w:rPr>
        <w:t>3</w:t>
      </w:r>
      <w:r w:rsidRPr="004B7F09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526FDC" w:rsidRPr="004B7F09" w:rsidRDefault="00F667A8" w:rsidP="00F659D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4B7F09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526FDC" w:rsidRPr="004B7F09">
        <w:rPr>
          <w:rFonts w:ascii="仿宋_GB2312" w:eastAsia="仿宋_GB2312" w:hint="eastAsia"/>
          <w:sz w:val="32"/>
          <w:szCs w:val="32"/>
        </w:rPr>
        <w:t>建议对罪犯柯栋梁予以减</w:t>
      </w:r>
      <w:r w:rsidR="009B5B8E" w:rsidRPr="004B7F09">
        <w:rPr>
          <w:rFonts w:ascii="仿宋_GB2312" w:eastAsia="仿宋_GB2312" w:hint="eastAsia"/>
          <w:sz w:val="32"/>
          <w:szCs w:val="32"/>
        </w:rPr>
        <w:t>去剩余</w:t>
      </w:r>
      <w:r w:rsidR="00526FDC" w:rsidRPr="004B7F09">
        <w:rPr>
          <w:rFonts w:ascii="仿宋_GB2312" w:eastAsia="仿宋_GB2312" w:hint="eastAsia"/>
          <w:sz w:val="32"/>
          <w:szCs w:val="32"/>
        </w:rPr>
        <w:t>刑</w:t>
      </w:r>
      <w:r w:rsidR="009B5B8E" w:rsidRPr="004B7F09">
        <w:rPr>
          <w:rFonts w:ascii="仿宋_GB2312" w:eastAsia="仿宋_GB2312" w:hint="eastAsia"/>
          <w:sz w:val="32"/>
          <w:szCs w:val="32"/>
        </w:rPr>
        <w:t>期</w:t>
      </w:r>
      <w:r w:rsidR="00526FDC" w:rsidRPr="004B7F09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526FDC" w:rsidRPr="004B7F09" w:rsidRDefault="00526FDC" w:rsidP="00F659D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</w:p>
    <w:p w:rsidR="00526FDC" w:rsidRPr="004B7F09" w:rsidRDefault="00526FDC" w:rsidP="00526FDC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4B7F09">
        <w:rPr>
          <w:rFonts w:ascii="仿宋_GB2312" w:hAnsi="Times New Roman" w:hint="eastAsia"/>
          <w:color w:val="000000"/>
          <w:szCs w:val="32"/>
        </w:rPr>
        <w:t>此致</w:t>
      </w:r>
    </w:p>
    <w:p w:rsidR="00526FDC" w:rsidRPr="004B7F09" w:rsidRDefault="00526FDC" w:rsidP="00526FDC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4B7F09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526FDC" w:rsidRDefault="00526FDC" w:rsidP="00526FDC">
      <w:pPr>
        <w:ind w:firstLine="645"/>
        <w:rPr>
          <w:rFonts w:ascii="仿宋_GB2312" w:eastAsia="仿宋_GB2312"/>
          <w:sz w:val="32"/>
          <w:szCs w:val="32"/>
        </w:rPr>
      </w:pPr>
    </w:p>
    <w:p w:rsidR="00526FDC" w:rsidRPr="009D5617" w:rsidRDefault="00526FDC" w:rsidP="00526FDC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9D5617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526FDC" w:rsidRPr="009D5617" w:rsidRDefault="00526FDC" w:rsidP="00526FDC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9D5617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953883">
        <w:rPr>
          <w:rFonts w:ascii="仿宋_GB2312" w:eastAsia="仿宋_GB2312" w:hAnsi="Times New Roman" w:hint="eastAsia"/>
          <w:sz w:val="32"/>
          <w:szCs w:val="32"/>
        </w:rPr>
        <w:t>11</w:t>
      </w:r>
      <w:r w:rsidRPr="009D5617">
        <w:rPr>
          <w:rFonts w:ascii="仿宋_GB2312" w:eastAsia="仿宋_GB2312" w:hAnsi="Times New Roman" w:hint="eastAsia"/>
          <w:sz w:val="32"/>
          <w:szCs w:val="32"/>
        </w:rPr>
        <w:t>月</w:t>
      </w:r>
      <w:r w:rsidR="00953883">
        <w:rPr>
          <w:rFonts w:ascii="仿宋_GB2312" w:eastAsia="仿宋_GB2312" w:hAnsi="Times New Roman" w:hint="eastAsia"/>
          <w:sz w:val="32"/>
          <w:szCs w:val="32"/>
        </w:rPr>
        <w:t>6</w:t>
      </w:r>
      <w:r w:rsidRPr="009D5617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526FDC" w:rsidRPr="00526FDC" w:rsidRDefault="00526FDC" w:rsidP="00526FDC">
      <w:pPr>
        <w:ind w:firstLine="645"/>
        <w:rPr>
          <w:rFonts w:ascii="仿宋_GB2312" w:eastAsia="仿宋_GB2312"/>
          <w:sz w:val="32"/>
          <w:szCs w:val="32"/>
        </w:rPr>
      </w:pPr>
    </w:p>
    <w:sectPr w:rsidR="00526FDC" w:rsidRPr="00526FDC" w:rsidSect="000468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438" w:rsidRDefault="00DE3438" w:rsidP="006713EA">
      <w:r>
        <w:separator/>
      </w:r>
    </w:p>
  </w:endnote>
  <w:endnote w:type="continuationSeparator" w:id="1">
    <w:p w:rsidR="00DE3438" w:rsidRDefault="00DE3438" w:rsidP="00671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438" w:rsidRDefault="00DE3438" w:rsidP="006713EA">
      <w:r>
        <w:separator/>
      </w:r>
    </w:p>
  </w:footnote>
  <w:footnote w:type="continuationSeparator" w:id="1">
    <w:p w:rsidR="00DE3438" w:rsidRDefault="00DE3438" w:rsidP="006713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FDC"/>
    <w:rsid w:val="000468DA"/>
    <w:rsid w:val="00140A8F"/>
    <w:rsid w:val="001C30C0"/>
    <w:rsid w:val="002E385E"/>
    <w:rsid w:val="002E50A7"/>
    <w:rsid w:val="003868AF"/>
    <w:rsid w:val="003B2E13"/>
    <w:rsid w:val="003F008E"/>
    <w:rsid w:val="003F2580"/>
    <w:rsid w:val="004A78AC"/>
    <w:rsid w:val="004B7F09"/>
    <w:rsid w:val="004C22A5"/>
    <w:rsid w:val="004C5F11"/>
    <w:rsid w:val="0050291C"/>
    <w:rsid w:val="00522DF7"/>
    <w:rsid w:val="00526FDC"/>
    <w:rsid w:val="00562C1B"/>
    <w:rsid w:val="005D177F"/>
    <w:rsid w:val="006713EA"/>
    <w:rsid w:val="00673180"/>
    <w:rsid w:val="00681EE3"/>
    <w:rsid w:val="006E1FE4"/>
    <w:rsid w:val="00733BD1"/>
    <w:rsid w:val="00735699"/>
    <w:rsid w:val="008337F0"/>
    <w:rsid w:val="008355CF"/>
    <w:rsid w:val="008402BB"/>
    <w:rsid w:val="00953883"/>
    <w:rsid w:val="009B5B8E"/>
    <w:rsid w:val="009F39FB"/>
    <w:rsid w:val="00A3644E"/>
    <w:rsid w:val="00B72BFE"/>
    <w:rsid w:val="00B7680D"/>
    <w:rsid w:val="00B96BC0"/>
    <w:rsid w:val="00BC3C1A"/>
    <w:rsid w:val="00C7412D"/>
    <w:rsid w:val="00CE51D0"/>
    <w:rsid w:val="00D24BA0"/>
    <w:rsid w:val="00DE3438"/>
    <w:rsid w:val="00E27CB8"/>
    <w:rsid w:val="00E901A8"/>
    <w:rsid w:val="00F326A8"/>
    <w:rsid w:val="00F61C43"/>
    <w:rsid w:val="00F659D2"/>
    <w:rsid w:val="00F6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526FDC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526FDC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671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13E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1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13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51</cp:revision>
  <dcterms:created xsi:type="dcterms:W3CDTF">2023-09-28T01:19:00Z</dcterms:created>
  <dcterms:modified xsi:type="dcterms:W3CDTF">2023-11-23T09:20:00Z</dcterms:modified>
</cp:coreProperties>
</file>