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97A" w:rsidRDefault="00C6497A" w:rsidP="00C6497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C6497A" w:rsidRDefault="00C6497A" w:rsidP="00C6497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C6497A" w:rsidRPr="00162EC0" w:rsidRDefault="00C6497A" w:rsidP="00C6497A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592993">
        <w:rPr>
          <w:rFonts w:ascii="仿宋_GB2312" w:eastAsia="仿宋_GB2312" w:hAnsi="Times New Roman" w:cs="楷体_GB2312" w:hint="eastAsia"/>
          <w:sz w:val="32"/>
          <w:szCs w:val="32"/>
        </w:rPr>
        <w:t xml:space="preserve"> 1200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BD0FA8" w:rsidRPr="00C06BBD" w:rsidRDefault="00BD0FA8" w:rsidP="00C06BBD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6BBD">
        <w:rPr>
          <w:rFonts w:ascii="仿宋_GB2312" w:eastAsia="仿宋_GB2312" w:hint="eastAsia"/>
          <w:sz w:val="32"/>
          <w:szCs w:val="32"/>
        </w:rPr>
        <w:t>罪犯张照明，</w:t>
      </w:r>
      <w:r w:rsidR="00C66987" w:rsidRPr="00C06BBD">
        <w:rPr>
          <w:rFonts w:ascii="仿宋_GB2312" w:eastAsia="仿宋_GB2312" w:hint="eastAsia"/>
          <w:sz w:val="32"/>
          <w:szCs w:val="32"/>
        </w:rPr>
        <w:t>外号“小明”，</w:t>
      </w:r>
      <w:r w:rsidRPr="00C06BBD">
        <w:rPr>
          <w:rFonts w:ascii="仿宋_GB2312" w:eastAsia="仿宋_GB2312" w:hint="eastAsia"/>
          <w:sz w:val="32"/>
          <w:szCs w:val="32"/>
        </w:rPr>
        <w:t>男，拉祜族，1990年10月4日出生，户籍所在地云南省</w:t>
      </w:r>
      <w:r w:rsidR="008A40CF" w:rsidRPr="00C06BBD">
        <w:rPr>
          <w:rFonts w:ascii="仿宋_GB2312" w:eastAsia="仿宋_GB2312" w:hint="eastAsia"/>
          <w:sz w:val="32"/>
          <w:szCs w:val="32"/>
        </w:rPr>
        <w:t>临沧市</w:t>
      </w:r>
      <w:r w:rsidRPr="00C06BBD">
        <w:rPr>
          <w:rFonts w:ascii="仿宋_GB2312" w:eastAsia="仿宋_GB2312" w:hint="eastAsia"/>
          <w:sz w:val="32"/>
          <w:szCs w:val="32"/>
        </w:rPr>
        <w:t>，</w:t>
      </w:r>
      <w:r w:rsidR="002F2D31" w:rsidRPr="00C06BBD">
        <w:rPr>
          <w:rFonts w:ascii="仿宋_GB2312" w:eastAsia="仿宋_GB2312" w:hint="eastAsia"/>
          <w:sz w:val="32"/>
          <w:szCs w:val="32"/>
        </w:rPr>
        <w:t>捕前系</w:t>
      </w:r>
      <w:r w:rsidR="00FD573C">
        <w:rPr>
          <w:rFonts w:ascii="仿宋_GB2312" w:eastAsia="仿宋_GB2312" w:hint="eastAsia"/>
          <w:sz w:val="32"/>
          <w:szCs w:val="32"/>
        </w:rPr>
        <w:t>农民</w:t>
      </w:r>
      <w:r w:rsidRPr="00C06BBD">
        <w:rPr>
          <w:rFonts w:ascii="仿宋_GB2312" w:eastAsia="仿宋_GB2312" w:hint="eastAsia"/>
          <w:sz w:val="32"/>
          <w:szCs w:val="32"/>
        </w:rPr>
        <w:t>。</w:t>
      </w:r>
      <w:r w:rsidR="003A22B0">
        <w:rPr>
          <w:rFonts w:ascii="仿宋_GB2312" w:eastAsia="仿宋_GB2312" w:hint="eastAsia"/>
          <w:sz w:val="32"/>
          <w:szCs w:val="32"/>
        </w:rPr>
        <w:t>该犯系多次判刑对象</w:t>
      </w:r>
      <w:r w:rsidR="0005711F" w:rsidRPr="00C06BBD">
        <w:rPr>
          <w:rFonts w:ascii="仿宋_GB2312" w:eastAsia="仿宋_GB2312" w:hint="eastAsia"/>
          <w:sz w:val="32"/>
          <w:szCs w:val="32"/>
        </w:rPr>
        <w:t>,</w:t>
      </w:r>
      <w:r w:rsidR="00035AF1" w:rsidRPr="00C06BBD">
        <w:rPr>
          <w:rFonts w:ascii="仿宋_GB2312" w:eastAsia="仿宋_GB2312" w:hint="eastAsia"/>
          <w:sz w:val="32"/>
          <w:szCs w:val="32"/>
        </w:rPr>
        <w:t>因犯寻衅滋事罪，</w:t>
      </w:r>
      <w:r w:rsidR="00ED5D44" w:rsidRPr="00C06BBD">
        <w:rPr>
          <w:rFonts w:ascii="仿宋_GB2312" w:eastAsia="仿宋_GB2312" w:hint="eastAsia"/>
          <w:sz w:val="32"/>
          <w:szCs w:val="32"/>
        </w:rPr>
        <w:t>于</w:t>
      </w:r>
      <w:r w:rsidR="00035AF1" w:rsidRPr="00C06BBD">
        <w:rPr>
          <w:rFonts w:ascii="仿宋_GB2312" w:eastAsia="仿宋_GB2312" w:hint="eastAsia"/>
          <w:sz w:val="32"/>
          <w:szCs w:val="32"/>
        </w:rPr>
        <w:t>2017年9月25日</w:t>
      </w:r>
      <w:r w:rsidR="002F6400" w:rsidRPr="00C06BBD">
        <w:rPr>
          <w:rFonts w:ascii="仿宋_GB2312" w:eastAsia="仿宋_GB2312" w:hint="eastAsia"/>
          <w:sz w:val="32"/>
          <w:szCs w:val="32"/>
        </w:rPr>
        <w:t>被判处有期徒刑二年，</w:t>
      </w:r>
      <w:r w:rsidR="00ED5D44" w:rsidRPr="00C06BBD">
        <w:rPr>
          <w:rFonts w:ascii="仿宋_GB2312" w:eastAsia="仿宋_GB2312" w:hint="eastAsia"/>
          <w:sz w:val="32"/>
          <w:szCs w:val="32"/>
        </w:rPr>
        <w:t>于</w:t>
      </w:r>
      <w:r w:rsidR="002F6400" w:rsidRPr="00C06BBD">
        <w:rPr>
          <w:rFonts w:ascii="仿宋_GB2312" w:eastAsia="仿宋_GB2312" w:hint="eastAsia"/>
          <w:sz w:val="32"/>
          <w:szCs w:val="32"/>
        </w:rPr>
        <w:t>2019年1月30日</w:t>
      </w:r>
      <w:r w:rsidR="007B46B5" w:rsidRPr="00C06BBD">
        <w:rPr>
          <w:rFonts w:ascii="仿宋_GB2312" w:eastAsia="仿宋_GB2312" w:hint="eastAsia"/>
          <w:sz w:val="32"/>
          <w:szCs w:val="32"/>
        </w:rPr>
        <w:t>刑满</w:t>
      </w:r>
      <w:r w:rsidR="002F6400" w:rsidRPr="00C06BBD">
        <w:rPr>
          <w:rFonts w:ascii="仿宋_GB2312" w:eastAsia="仿宋_GB2312" w:hint="eastAsia"/>
          <w:sz w:val="32"/>
          <w:szCs w:val="32"/>
        </w:rPr>
        <w:t>释放。</w:t>
      </w:r>
    </w:p>
    <w:p w:rsidR="000E2936" w:rsidRPr="00C06BBD" w:rsidRDefault="00BD0FA8" w:rsidP="00010AC9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 w:rsidRPr="00C06BBD">
        <w:rPr>
          <w:rFonts w:ascii="仿宋_GB2312" w:eastAsia="仿宋_GB2312" w:hint="eastAsia"/>
          <w:sz w:val="32"/>
          <w:szCs w:val="32"/>
        </w:rPr>
        <w:t>福建省</w:t>
      </w:r>
      <w:r w:rsidR="00D22B71" w:rsidRPr="00C06BBD">
        <w:rPr>
          <w:rFonts w:ascii="仿宋_GB2312" w:eastAsia="仿宋_GB2312" w:hint="eastAsia"/>
          <w:sz w:val="32"/>
          <w:szCs w:val="32"/>
        </w:rPr>
        <w:t>长泰县</w:t>
      </w:r>
      <w:r w:rsidRPr="00C06BBD">
        <w:rPr>
          <w:rFonts w:ascii="仿宋_GB2312" w:eastAsia="仿宋_GB2312" w:hint="eastAsia"/>
          <w:sz w:val="32"/>
          <w:szCs w:val="32"/>
        </w:rPr>
        <w:t>人民法院于2019年11月29日作出</w:t>
      </w:r>
      <w:r w:rsidR="00D22B71" w:rsidRPr="00C06BBD">
        <w:rPr>
          <w:rFonts w:ascii="仿宋_GB2312" w:eastAsia="仿宋_GB2312" w:hint="eastAsia"/>
          <w:sz w:val="32"/>
          <w:szCs w:val="32"/>
        </w:rPr>
        <w:t>了</w:t>
      </w:r>
      <w:r w:rsidRPr="00C06BBD">
        <w:rPr>
          <w:rFonts w:ascii="仿宋_GB2312" w:eastAsia="仿宋_GB2312" w:hint="eastAsia"/>
          <w:sz w:val="32"/>
          <w:szCs w:val="32"/>
        </w:rPr>
        <w:t>(2019)闽0625</w:t>
      </w:r>
      <w:r w:rsidR="00D22B71" w:rsidRPr="00C06BBD">
        <w:rPr>
          <w:rFonts w:ascii="仿宋_GB2312" w:eastAsia="仿宋_GB2312" w:hint="eastAsia"/>
          <w:sz w:val="32"/>
          <w:szCs w:val="32"/>
        </w:rPr>
        <w:t>刑初</w:t>
      </w:r>
      <w:r w:rsidRPr="00C06BBD">
        <w:rPr>
          <w:rFonts w:ascii="仿宋_GB2312" w:eastAsia="仿宋_GB2312" w:hint="eastAsia"/>
          <w:sz w:val="32"/>
          <w:szCs w:val="32"/>
        </w:rPr>
        <w:t>273号刑事判决，认定被告人张照明犯聚众斗殴罪，判处有期徒刑三年三个月；犯寻衅滋事罪，判处有期徒刑二年十个月，数罪并罚，决定执行有期徒刑五年五个月。</w:t>
      </w:r>
      <w:r w:rsidR="00D568B8" w:rsidRPr="00C06BBD">
        <w:rPr>
          <w:rFonts w:ascii="仿宋_GB2312" w:eastAsia="仿宋_GB2312" w:hAnsi="Times New Roman" w:hint="eastAsia"/>
          <w:color w:val="000000"/>
          <w:sz w:val="32"/>
          <w:szCs w:val="32"/>
        </w:rPr>
        <w:t>判决生效后，</w:t>
      </w:r>
      <w:r w:rsidR="00090ADF" w:rsidRPr="00C06BBD">
        <w:rPr>
          <w:rFonts w:ascii="仿宋_GB2312" w:eastAsia="仿宋_GB2312" w:hAnsi="Times New Roman" w:hint="eastAsia"/>
          <w:color w:val="000000"/>
          <w:sz w:val="32"/>
          <w:szCs w:val="32"/>
        </w:rPr>
        <w:t>于</w:t>
      </w:r>
      <w:r w:rsidRPr="00C06BBD">
        <w:rPr>
          <w:rFonts w:ascii="仿宋_GB2312" w:eastAsia="仿宋_GB2312" w:hint="eastAsia"/>
          <w:sz w:val="32"/>
          <w:szCs w:val="32"/>
        </w:rPr>
        <w:t>2019年12月11日交付闽西监狱执行刑罚。</w:t>
      </w:r>
      <w:r w:rsidR="008550EA" w:rsidRPr="00994236">
        <w:rPr>
          <w:rFonts w:ascii="仿宋_GB2312" w:eastAsia="仿宋_GB2312" w:hint="eastAsia"/>
          <w:sz w:val="32"/>
          <w:szCs w:val="32"/>
        </w:rPr>
        <w:t>刑期执行自</w:t>
      </w:r>
      <w:r w:rsidR="008550EA">
        <w:rPr>
          <w:rFonts w:ascii="仿宋_GB2312" w:eastAsia="仿宋_GB2312" w:hint="eastAsia"/>
          <w:sz w:val="32"/>
          <w:szCs w:val="32"/>
        </w:rPr>
        <w:t>2019</w:t>
      </w:r>
      <w:r w:rsidR="008550EA" w:rsidRPr="00994236">
        <w:rPr>
          <w:rFonts w:ascii="仿宋_GB2312" w:eastAsia="仿宋_GB2312" w:hint="eastAsia"/>
          <w:sz w:val="32"/>
          <w:szCs w:val="32"/>
        </w:rPr>
        <w:t>年</w:t>
      </w:r>
      <w:r w:rsidR="008550EA">
        <w:rPr>
          <w:rFonts w:ascii="仿宋_GB2312" w:eastAsia="仿宋_GB2312" w:hint="eastAsia"/>
          <w:sz w:val="32"/>
          <w:szCs w:val="32"/>
        </w:rPr>
        <w:t>4</w:t>
      </w:r>
      <w:r w:rsidR="008550EA" w:rsidRPr="00994236">
        <w:rPr>
          <w:rFonts w:ascii="仿宋_GB2312" w:eastAsia="仿宋_GB2312" w:hint="eastAsia"/>
          <w:sz w:val="32"/>
          <w:szCs w:val="32"/>
        </w:rPr>
        <w:t>月</w:t>
      </w:r>
      <w:r w:rsidR="008550EA">
        <w:rPr>
          <w:rFonts w:ascii="仿宋_GB2312" w:eastAsia="仿宋_GB2312" w:hint="eastAsia"/>
          <w:sz w:val="32"/>
          <w:szCs w:val="32"/>
        </w:rPr>
        <w:t>28</w:t>
      </w:r>
      <w:r w:rsidR="008550EA" w:rsidRPr="00994236">
        <w:rPr>
          <w:rFonts w:ascii="仿宋_GB2312" w:eastAsia="仿宋_GB2312" w:hint="eastAsia"/>
          <w:sz w:val="32"/>
          <w:szCs w:val="32"/>
        </w:rPr>
        <w:t>日起至</w:t>
      </w:r>
      <w:r w:rsidR="008550EA">
        <w:rPr>
          <w:rFonts w:ascii="仿宋_GB2312" w:eastAsia="仿宋_GB2312" w:hint="eastAsia"/>
          <w:sz w:val="32"/>
          <w:szCs w:val="32"/>
        </w:rPr>
        <w:t>2024</w:t>
      </w:r>
      <w:r w:rsidR="008550EA" w:rsidRPr="00994236">
        <w:rPr>
          <w:rFonts w:ascii="仿宋_GB2312" w:eastAsia="仿宋_GB2312" w:hint="eastAsia"/>
          <w:sz w:val="32"/>
          <w:szCs w:val="32"/>
        </w:rPr>
        <w:t>年</w:t>
      </w:r>
      <w:r w:rsidR="008550EA">
        <w:rPr>
          <w:rFonts w:ascii="仿宋_GB2312" w:eastAsia="仿宋_GB2312" w:hint="eastAsia"/>
          <w:sz w:val="32"/>
          <w:szCs w:val="32"/>
        </w:rPr>
        <w:t>9</w:t>
      </w:r>
      <w:r w:rsidR="008550EA" w:rsidRPr="00994236">
        <w:rPr>
          <w:rFonts w:ascii="仿宋_GB2312" w:eastAsia="仿宋_GB2312" w:hint="eastAsia"/>
          <w:sz w:val="32"/>
          <w:szCs w:val="32"/>
        </w:rPr>
        <w:t>月</w:t>
      </w:r>
      <w:r w:rsidR="008550EA">
        <w:rPr>
          <w:rFonts w:ascii="仿宋_GB2312" w:eastAsia="仿宋_GB2312" w:hint="eastAsia"/>
          <w:sz w:val="32"/>
          <w:szCs w:val="32"/>
        </w:rPr>
        <w:t>27</w:t>
      </w:r>
      <w:r w:rsidR="008550EA" w:rsidRPr="00994236">
        <w:rPr>
          <w:rFonts w:ascii="仿宋_GB2312" w:eastAsia="仿宋_GB2312" w:hint="eastAsia"/>
          <w:sz w:val="32"/>
          <w:szCs w:val="32"/>
        </w:rPr>
        <w:t>日</w:t>
      </w:r>
      <w:r w:rsidR="008550EA">
        <w:rPr>
          <w:rFonts w:ascii="仿宋_GB2312" w:eastAsia="仿宋_GB2312" w:hint="eastAsia"/>
          <w:sz w:val="32"/>
          <w:szCs w:val="32"/>
        </w:rPr>
        <w:t>止</w:t>
      </w:r>
      <w:r w:rsidR="008550EA" w:rsidRPr="00994236">
        <w:rPr>
          <w:rFonts w:ascii="仿宋_GB2312" w:eastAsia="仿宋_GB2312" w:hint="eastAsia"/>
          <w:sz w:val="32"/>
          <w:szCs w:val="32"/>
        </w:rPr>
        <w:t>。</w:t>
      </w:r>
      <w:r w:rsidRPr="00C06BBD">
        <w:rPr>
          <w:rFonts w:ascii="仿宋_GB2312" w:eastAsia="仿宋_GB2312" w:hint="eastAsia"/>
          <w:sz w:val="32"/>
          <w:szCs w:val="32"/>
        </w:rPr>
        <w:t>现属普管级管理级罪犯。</w:t>
      </w:r>
    </w:p>
    <w:p w:rsidR="00010AC9" w:rsidRPr="00C06BBD" w:rsidRDefault="00010AC9" w:rsidP="00010AC9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 w:rsidRPr="00C06BBD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FD7116" w:rsidRPr="00C06BBD" w:rsidRDefault="00D744AB" w:rsidP="00010AC9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 w:rsidRPr="00C06BBD">
        <w:rPr>
          <w:rFonts w:ascii="仿宋_GB2312" w:eastAsia="仿宋_GB2312" w:hint="eastAsia"/>
          <w:sz w:val="32"/>
          <w:szCs w:val="32"/>
        </w:rPr>
        <w:t>2016年以来，</w:t>
      </w:r>
      <w:r w:rsidR="00010AC9" w:rsidRPr="00C06BBD">
        <w:rPr>
          <w:rFonts w:ascii="仿宋_GB2312" w:eastAsia="仿宋_GB2312" w:hint="eastAsia"/>
          <w:sz w:val="32"/>
          <w:szCs w:val="32"/>
        </w:rPr>
        <w:t>该犯多次纠集</w:t>
      </w:r>
      <w:r w:rsidR="00BE52B0" w:rsidRPr="00C06BBD">
        <w:rPr>
          <w:rFonts w:ascii="仿宋_GB2312" w:eastAsia="仿宋_GB2312" w:hint="eastAsia"/>
          <w:sz w:val="32"/>
          <w:szCs w:val="32"/>
        </w:rPr>
        <w:t>李章学、熊文强、刘光元、张清等</w:t>
      </w:r>
      <w:r w:rsidR="00010AC9" w:rsidRPr="00C06BBD">
        <w:rPr>
          <w:rFonts w:ascii="仿宋_GB2312" w:eastAsia="仿宋_GB2312" w:hint="eastAsia"/>
          <w:sz w:val="32"/>
          <w:szCs w:val="32"/>
        </w:rPr>
        <w:t>社会闲散人员</w:t>
      </w:r>
      <w:r w:rsidR="00BE52B0" w:rsidRPr="00C06BBD">
        <w:rPr>
          <w:rFonts w:ascii="仿宋_GB2312" w:eastAsia="仿宋_GB2312" w:hint="eastAsia"/>
          <w:sz w:val="32"/>
          <w:szCs w:val="32"/>
        </w:rPr>
        <w:t>，</w:t>
      </w:r>
      <w:r w:rsidR="000C5C5C" w:rsidRPr="00C06BBD">
        <w:rPr>
          <w:rFonts w:ascii="仿宋_GB2312" w:eastAsia="仿宋_GB2312" w:hint="eastAsia"/>
          <w:sz w:val="32"/>
          <w:szCs w:val="32"/>
        </w:rPr>
        <w:t>多次在长泰县兴泰开发区积山村蔡坑社、</w:t>
      </w:r>
      <w:r w:rsidR="00FD7116" w:rsidRPr="00C06BBD">
        <w:rPr>
          <w:rFonts w:ascii="仿宋_GB2312" w:eastAsia="仿宋_GB2312" w:hint="eastAsia"/>
          <w:sz w:val="32"/>
          <w:szCs w:val="32"/>
        </w:rPr>
        <w:t>塘边、鸿鑫财富广场等地实施打架斗殴、寻衅滋事等违法犯罪活动，共实施聚众斗殴1次，寻衅滋事6次，殴打致伤12名被害人，为非作恶，欺压百姓，扰乱当地经济、社会生活秩序，造成较为恶劣</w:t>
      </w:r>
      <w:r w:rsidR="008B0591" w:rsidRPr="00C06BBD">
        <w:rPr>
          <w:rFonts w:ascii="仿宋_GB2312" w:eastAsia="仿宋_GB2312" w:hint="eastAsia"/>
          <w:sz w:val="32"/>
          <w:szCs w:val="32"/>
        </w:rPr>
        <w:t>的社会影响，形成以张照明为纠集者，李章学、熊文强、刘光元、张清等人为其他成员的恶势力。该犯系主犯、</w:t>
      </w:r>
      <w:r w:rsidR="0087619D" w:rsidRPr="00C06BBD">
        <w:rPr>
          <w:rFonts w:ascii="仿宋_GB2312" w:eastAsia="仿宋_GB2312" w:hint="eastAsia"/>
          <w:sz w:val="32"/>
          <w:szCs w:val="32"/>
        </w:rPr>
        <w:t>涉恶犯、</w:t>
      </w:r>
      <w:r w:rsidR="008B0591" w:rsidRPr="00C06BBD">
        <w:rPr>
          <w:rFonts w:ascii="仿宋_GB2312" w:eastAsia="仿宋_GB2312" w:hint="eastAsia"/>
          <w:sz w:val="32"/>
          <w:szCs w:val="32"/>
        </w:rPr>
        <w:t>累犯、数罪并罚。</w:t>
      </w:r>
    </w:p>
    <w:p w:rsidR="00010AC9" w:rsidRPr="00C06BBD" w:rsidRDefault="00010AC9" w:rsidP="00010AC9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 w:rsidRPr="00C06BBD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DA7DE7" w:rsidRPr="00C06BBD" w:rsidRDefault="00DA7DE7" w:rsidP="00C06BBD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6BBD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010AC9" w:rsidRPr="00C06BBD" w:rsidRDefault="00010AC9" w:rsidP="00010AC9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 w:rsidRPr="00C06BBD">
        <w:rPr>
          <w:rFonts w:ascii="仿宋_GB2312" w:eastAsia="仿宋_GB2312" w:hint="eastAsia"/>
          <w:sz w:val="32"/>
          <w:szCs w:val="32"/>
        </w:rPr>
        <w:lastRenderedPageBreak/>
        <w:t>该犯本轮考核期内累计获考核分4573分，合计获得考核分4573分，兑换表扬六次，物质奖励一次。起始期2019年12月11日至2023年7月</w:t>
      </w:r>
      <w:r w:rsidR="009D27FD" w:rsidRPr="00C06BBD">
        <w:rPr>
          <w:rFonts w:ascii="仿宋_GB2312" w:eastAsia="仿宋_GB2312" w:hint="eastAsia"/>
          <w:sz w:val="32"/>
          <w:szCs w:val="32"/>
        </w:rPr>
        <w:t>31日</w:t>
      </w:r>
      <w:r w:rsidR="003C5B3B" w:rsidRPr="00C06BBD">
        <w:rPr>
          <w:rFonts w:ascii="仿宋_GB2312" w:eastAsia="仿宋_GB2312" w:hint="eastAsia"/>
          <w:sz w:val="32"/>
          <w:szCs w:val="32"/>
        </w:rPr>
        <w:t>累计</w:t>
      </w:r>
      <w:r w:rsidRPr="00C06BBD">
        <w:rPr>
          <w:rFonts w:ascii="仿宋_GB2312" w:eastAsia="仿宋_GB2312" w:hint="eastAsia"/>
          <w:sz w:val="32"/>
          <w:szCs w:val="32"/>
        </w:rPr>
        <w:t>获得考核分4573分。</w:t>
      </w:r>
      <w:r w:rsidR="003D458F" w:rsidRPr="00C06BBD">
        <w:rPr>
          <w:rFonts w:ascii="仿宋_GB2312" w:eastAsia="仿宋_GB2312" w:hint="eastAsia"/>
          <w:sz w:val="32"/>
          <w:szCs w:val="32"/>
        </w:rPr>
        <w:t>考核期内违规二次，</w:t>
      </w:r>
      <w:r w:rsidRPr="00C06BBD">
        <w:rPr>
          <w:rFonts w:ascii="仿宋_GB2312" w:eastAsia="仿宋_GB2312" w:hint="eastAsia"/>
          <w:sz w:val="32"/>
          <w:szCs w:val="32"/>
        </w:rPr>
        <w:t>2021年4月28日</w:t>
      </w:r>
      <w:r w:rsidR="003D458F" w:rsidRPr="00C06BBD">
        <w:rPr>
          <w:rFonts w:ascii="仿宋_GB2312" w:eastAsia="仿宋_GB2312" w:hint="eastAsia"/>
          <w:sz w:val="32"/>
          <w:szCs w:val="32"/>
        </w:rPr>
        <w:t>因其他有违反</w:t>
      </w:r>
      <w:r w:rsidRPr="00C06BBD">
        <w:rPr>
          <w:rFonts w:ascii="仿宋_GB2312" w:eastAsia="仿宋_GB2312" w:hint="eastAsia"/>
          <w:sz w:val="32"/>
          <w:szCs w:val="32"/>
        </w:rPr>
        <w:t>基本规范行为和危害监管秩序行为，</w:t>
      </w:r>
      <w:r w:rsidR="00EA15F9" w:rsidRPr="00C06BBD">
        <w:rPr>
          <w:rFonts w:ascii="仿宋_GB2312" w:eastAsia="仿宋_GB2312" w:hint="eastAsia"/>
          <w:sz w:val="32"/>
          <w:szCs w:val="32"/>
        </w:rPr>
        <w:t>被</w:t>
      </w:r>
      <w:r w:rsidRPr="00C06BBD">
        <w:rPr>
          <w:rFonts w:ascii="仿宋_GB2312" w:eastAsia="仿宋_GB2312" w:hint="eastAsia"/>
          <w:sz w:val="32"/>
          <w:szCs w:val="32"/>
        </w:rPr>
        <w:t>扣10分；2021年9月25日</w:t>
      </w:r>
      <w:r w:rsidR="00EA15F9" w:rsidRPr="00C06BBD">
        <w:rPr>
          <w:rFonts w:ascii="仿宋_GB2312" w:eastAsia="仿宋_GB2312" w:hint="eastAsia"/>
          <w:sz w:val="32"/>
          <w:szCs w:val="32"/>
        </w:rPr>
        <w:t>因</w:t>
      </w:r>
      <w:r w:rsidRPr="00C06BBD">
        <w:rPr>
          <w:rFonts w:ascii="仿宋_GB2312" w:eastAsia="仿宋_GB2312" w:hint="eastAsia"/>
          <w:sz w:val="32"/>
          <w:szCs w:val="32"/>
        </w:rPr>
        <w:t>看新闻时吃东西，</w:t>
      </w:r>
      <w:r w:rsidR="00EA15F9" w:rsidRPr="00C06BBD">
        <w:rPr>
          <w:rFonts w:ascii="仿宋_GB2312" w:eastAsia="仿宋_GB2312" w:hint="eastAsia"/>
          <w:sz w:val="32"/>
          <w:szCs w:val="32"/>
        </w:rPr>
        <w:t>被</w:t>
      </w:r>
      <w:r w:rsidRPr="00C06BBD">
        <w:rPr>
          <w:rFonts w:ascii="仿宋_GB2312" w:eastAsia="仿宋_GB2312" w:hint="eastAsia"/>
          <w:sz w:val="32"/>
          <w:szCs w:val="32"/>
        </w:rPr>
        <w:t>扣10</w:t>
      </w:r>
      <w:r w:rsidR="00EA15F9" w:rsidRPr="00C06BBD">
        <w:rPr>
          <w:rFonts w:ascii="仿宋_GB2312" w:eastAsia="仿宋_GB2312" w:hint="eastAsia"/>
          <w:sz w:val="32"/>
          <w:szCs w:val="32"/>
        </w:rPr>
        <w:t>分，</w:t>
      </w:r>
      <w:r w:rsidRPr="00C06BBD">
        <w:rPr>
          <w:rFonts w:ascii="仿宋_GB2312" w:eastAsia="仿宋_GB2312" w:hint="eastAsia"/>
          <w:sz w:val="32"/>
          <w:szCs w:val="32"/>
        </w:rPr>
        <w:t>累计扣分20分。</w:t>
      </w:r>
    </w:p>
    <w:p w:rsidR="00010AC9" w:rsidRPr="00C06BBD" w:rsidRDefault="0087619D" w:rsidP="00C06BB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06BBD">
        <w:rPr>
          <w:rFonts w:ascii="仿宋_GB2312" w:eastAsia="仿宋_GB2312" w:hint="eastAsia"/>
          <w:sz w:val="32"/>
          <w:szCs w:val="32"/>
        </w:rPr>
        <w:t>该犯原判无财产性判项。</w:t>
      </w:r>
    </w:p>
    <w:p w:rsidR="00444AEE" w:rsidRPr="00C06BBD" w:rsidRDefault="00444AEE" w:rsidP="00C06BBD">
      <w:pPr>
        <w:spacing w:line="400" w:lineRule="exact"/>
        <w:ind w:firstLineChars="192" w:firstLine="614"/>
        <w:rPr>
          <w:rFonts w:ascii="仿宋_GB2312" w:eastAsia="仿宋_GB2312"/>
          <w:sz w:val="32"/>
          <w:szCs w:val="32"/>
        </w:rPr>
      </w:pPr>
      <w:r w:rsidRPr="00C06BBD">
        <w:rPr>
          <w:rFonts w:ascii="仿宋_GB2312" w:eastAsia="仿宋_GB2312" w:hint="eastAsia"/>
          <w:sz w:val="32"/>
          <w:szCs w:val="32"/>
        </w:rPr>
        <w:t>本案于2023年</w:t>
      </w:r>
      <w:r w:rsidR="00592993">
        <w:rPr>
          <w:rFonts w:ascii="仿宋_GB2312" w:eastAsia="仿宋_GB2312" w:hint="eastAsia"/>
          <w:sz w:val="32"/>
          <w:szCs w:val="32"/>
        </w:rPr>
        <w:t>10</w:t>
      </w:r>
      <w:r w:rsidRPr="00C06BBD">
        <w:rPr>
          <w:rFonts w:ascii="仿宋_GB2312" w:eastAsia="仿宋_GB2312" w:hint="eastAsia"/>
          <w:sz w:val="32"/>
          <w:szCs w:val="32"/>
        </w:rPr>
        <w:t>月</w:t>
      </w:r>
      <w:r w:rsidR="00592993">
        <w:rPr>
          <w:rFonts w:ascii="仿宋_GB2312" w:eastAsia="仿宋_GB2312" w:hint="eastAsia"/>
          <w:sz w:val="32"/>
          <w:szCs w:val="32"/>
        </w:rPr>
        <w:t>28</w:t>
      </w:r>
      <w:r w:rsidRPr="00C06BBD">
        <w:rPr>
          <w:rFonts w:ascii="仿宋_GB2312" w:eastAsia="仿宋_GB2312" w:hint="eastAsia"/>
          <w:sz w:val="32"/>
          <w:szCs w:val="32"/>
        </w:rPr>
        <w:t>日至2023年</w:t>
      </w:r>
      <w:r w:rsidR="00592993">
        <w:rPr>
          <w:rFonts w:ascii="仿宋_GB2312" w:eastAsia="仿宋_GB2312" w:hint="eastAsia"/>
          <w:sz w:val="32"/>
          <w:szCs w:val="32"/>
        </w:rPr>
        <w:t>11</w:t>
      </w:r>
      <w:r w:rsidRPr="00C06BBD">
        <w:rPr>
          <w:rFonts w:ascii="仿宋_GB2312" w:eastAsia="仿宋_GB2312" w:hint="eastAsia"/>
          <w:sz w:val="32"/>
          <w:szCs w:val="32"/>
        </w:rPr>
        <w:t>月</w:t>
      </w:r>
      <w:r w:rsidR="00592993">
        <w:rPr>
          <w:rFonts w:ascii="仿宋_GB2312" w:eastAsia="仿宋_GB2312" w:hint="eastAsia"/>
          <w:sz w:val="32"/>
          <w:szCs w:val="32"/>
        </w:rPr>
        <w:t>3</w:t>
      </w:r>
      <w:r w:rsidRPr="00C06BBD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010AC9" w:rsidRPr="00C06BBD" w:rsidRDefault="00444AEE" w:rsidP="00444AEE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 w:rsidRPr="00C06BBD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802F83">
        <w:rPr>
          <w:rFonts w:ascii="仿宋_GB2312" w:eastAsia="仿宋_GB2312" w:hint="eastAsia"/>
          <w:sz w:val="32"/>
          <w:szCs w:val="32"/>
        </w:rPr>
        <w:t>建议对罪犯张照明予以减去有期徒刑八</w:t>
      </w:r>
      <w:r w:rsidR="00D51911" w:rsidRPr="00C06BBD">
        <w:rPr>
          <w:rFonts w:ascii="仿宋_GB2312" w:eastAsia="仿宋_GB2312" w:hint="eastAsia"/>
          <w:sz w:val="32"/>
          <w:szCs w:val="32"/>
        </w:rPr>
        <w:t>个月，特提请你院审理</w:t>
      </w:r>
      <w:r w:rsidR="00010AC9" w:rsidRPr="00C06BBD">
        <w:rPr>
          <w:rFonts w:ascii="仿宋_GB2312" w:eastAsia="仿宋_GB2312" w:hint="eastAsia"/>
          <w:sz w:val="32"/>
          <w:szCs w:val="32"/>
        </w:rPr>
        <w:t>裁定。</w:t>
      </w:r>
    </w:p>
    <w:p w:rsidR="00010AC9" w:rsidRPr="00C06BBD" w:rsidRDefault="00010AC9" w:rsidP="00010AC9">
      <w:pPr>
        <w:ind w:firstLine="645"/>
        <w:rPr>
          <w:rFonts w:ascii="仿宋_GB2312" w:eastAsia="仿宋_GB2312"/>
          <w:sz w:val="32"/>
          <w:szCs w:val="32"/>
        </w:rPr>
      </w:pPr>
    </w:p>
    <w:p w:rsidR="00010AC9" w:rsidRPr="00C06BBD" w:rsidRDefault="00010AC9" w:rsidP="00010AC9">
      <w:pPr>
        <w:pStyle w:val="a3"/>
        <w:spacing w:line="540" w:lineRule="exact"/>
        <w:ind w:firstLineChars="241" w:firstLine="771"/>
        <w:rPr>
          <w:rFonts w:ascii="仿宋_GB2312" w:hAnsi="Times New Roman"/>
          <w:color w:val="000000"/>
          <w:szCs w:val="32"/>
        </w:rPr>
      </w:pPr>
      <w:r w:rsidRPr="00C06BBD">
        <w:rPr>
          <w:rFonts w:ascii="仿宋_GB2312" w:hAnsi="Times New Roman" w:hint="eastAsia"/>
          <w:color w:val="000000"/>
          <w:szCs w:val="32"/>
        </w:rPr>
        <w:t>此致</w:t>
      </w:r>
    </w:p>
    <w:p w:rsidR="00010AC9" w:rsidRPr="00C06BBD" w:rsidRDefault="00010AC9" w:rsidP="00010AC9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C06BBD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010AC9" w:rsidRPr="00C06BBD" w:rsidRDefault="00010AC9" w:rsidP="00010AC9">
      <w:pPr>
        <w:ind w:firstLine="645"/>
        <w:rPr>
          <w:rFonts w:ascii="仿宋_GB2312" w:eastAsia="仿宋_GB2312"/>
          <w:sz w:val="32"/>
          <w:szCs w:val="32"/>
        </w:rPr>
      </w:pPr>
    </w:p>
    <w:p w:rsidR="00C06BBD" w:rsidRDefault="00C06BBD" w:rsidP="00010AC9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</w:p>
    <w:p w:rsidR="00010AC9" w:rsidRPr="00C06BBD" w:rsidRDefault="00010AC9" w:rsidP="00010AC9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C06BBD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010AC9" w:rsidRPr="00C06BBD" w:rsidRDefault="00010AC9" w:rsidP="00010AC9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C06BBD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592993">
        <w:rPr>
          <w:rFonts w:ascii="仿宋_GB2312" w:eastAsia="仿宋_GB2312" w:hAnsi="Times New Roman" w:hint="eastAsia"/>
          <w:sz w:val="32"/>
          <w:szCs w:val="32"/>
        </w:rPr>
        <w:t>11</w:t>
      </w:r>
      <w:r w:rsidRPr="00C06BBD">
        <w:rPr>
          <w:rFonts w:ascii="仿宋_GB2312" w:eastAsia="仿宋_GB2312" w:hAnsi="Times New Roman" w:hint="eastAsia"/>
          <w:sz w:val="32"/>
          <w:szCs w:val="32"/>
        </w:rPr>
        <w:t>月</w:t>
      </w:r>
      <w:r w:rsidR="00592993">
        <w:rPr>
          <w:rFonts w:ascii="仿宋_GB2312" w:eastAsia="仿宋_GB2312" w:hAnsi="Times New Roman" w:hint="eastAsia"/>
          <w:sz w:val="32"/>
          <w:szCs w:val="32"/>
        </w:rPr>
        <w:t>6</w:t>
      </w:r>
      <w:r w:rsidRPr="00C06BBD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010AC9" w:rsidRPr="00010AC9" w:rsidRDefault="00010AC9" w:rsidP="00010AC9">
      <w:pPr>
        <w:ind w:firstLine="645"/>
        <w:rPr>
          <w:rFonts w:ascii="仿宋_GB2312" w:eastAsia="仿宋_GB2312"/>
          <w:sz w:val="32"/>
          <w:szCs w:val="32"/>
        </w:rPr>
      </w:pPr>
    </w:p>
    <w:sectPr w:rsidR="00010AC9" w:rsidRPr="00010AC9" w:rsidSect="000E29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F06" w:rsidRDefault="00407F06" w:rsidP="008C31E3">
      <w:r>
        <w:separator/>
      </w:r>
    </w:p>
  </w:endnote>
  <w:endnote w:type="continuationSeparator" w:id="1">
    <w:p w:rsidR="00407F06" w:rsidRDefault="00407F06" w:rsidP="008C3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F06" w:rsidRDefault="00407F06" w:rsidP="008C31E3">
      <w:r>
        <w:separator/>
      </w:r>
    </w:p>
  </w:footnote>
  <w:footnote w:type="continuationSeparator" w:id="1">
    <w:p w:rsidR="00407F06" w:rsidRDefault="00407F06" w:rsidP="008C31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97A"/>
    <w:rsid w:val="00010AC9"/>
    <w:rsid w:val="00035AF1"/>
    <w:rsid w:val="0005711F"/>
    <w:rsid w:val="00071EE6"/>
    <w:rsid w:val="00090ADF"/>
    <w:rsid w:val="000C5C5C"/>
    <w:rsid w:val="000E2936"/>
    <w:rsid w:val="001F0025"/>
    <w:rsid w:val="00244F02"/>
    <w:rsid w:val="002F2D31"/>
    <w:rsid w:val="002F6400"/>
    <w:rsid w:val="00317A8E"/>
    <w:rsid w:val="00347B99"/>
    <w:rsid w:val="00393478"/>
    <w:rsid w:val="003A22B0"/>
    <w:rsid w:val="003C5B3B"/>
    <w:rsid w:val="003D458F"/>
    <w:rsid w:val="00407F06"/>
    <w:rsid w:val="00444AEE"/>
    <w:rsid w:val="004810FE"/>
    <w:rsid w:val="00592993"/>
    <w:rsid w:val="005E67D3"/>
    <w:rsid w:val="0063491E"/>
    <w:rsid w:val="006F25E4"/>
    <w:rsid w:val="00705418"/>
    <w:rsid w:val="007552C4"/>
    <w:rsid w:val="007B46B5"/>
    <w:rsid w:val="00802F83"/>
    <w:rsid w:val="008550EA"/>
    <w:rsid w:val="0087619D"/>
    <w:rsid w:val="008A40CF"/>
    <w:rsid w:val="008B0591"/>
    <w:rsid w:val="008C31E3"/>
    <w:rsid w:val="009D27FD"/>
    <w:rsid w:val="00A16348"/>
    <w:rsid w:val="00A95942"/>
    <w:rsid w:val="00AD6A50"/>
    <w:rsid w:val="00AE0BAE"/>
    <w:rsid w:val="00BD0FA8"/>
    <w:rsid w:val="00BE52B0"/>
    <w:rsid w:val="00C06BBD"/>
    <w:rsid w:val="00C6497A"/>
    <w:rsid w:val="00C66987"/>
    <w:rsid w:val="00CA056D"/>
    <w:rsid w:val="00D22B71"/>
    <w:rsid w:val="00D51911"/>
    <w:rsid w:val="00D568B8"/>
    <w:rsid w:val="00D744AB"/>
    <w:rsid w:val="00DA7DE7"/>
    <w:rsid w:val="00DF4255"/>
    <w:rsid w:val="00E350C3"/>
    <w:rsid w:val="00E73E9F"/>
    <w:rsid w:val="00EA15F9"/>
    <w:rsid w:val="00ED5D44"/>
    <w:rsid w:val="00ED7929"/>
    <w:rsid w:val="00F037C8"/>
    <w:rsid w:val="00F1572A"/>
    <w:rsid w:val="00F35611"/>
    <w:rsid w:val="00F83D71"/>
    <w:rsid w:val="00FC04BD"/>
    <w:rsid w:val="00FD573C"/>
    <w:rsid w:val="00FD7116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010AC9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010AC9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8C3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C31E3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C31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C31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Microsoft</cp:lastModifiedBy>
  <cp:revision>82</cp:revision>
  <dcterms:created xsi:type="dcterms:W3CDTF">2023-09-25T03:00:00Z</dcterms:created>
  <dcterms:modified xsi:type="dcterms:W3CDTF">2023-11-23T09:21:00Z</dcterms:modified>
</cp:coreProperties>
</file>