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95D" w:rsidRDefault="00681AE1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福建省闽西监狱</w:t>
      </w:r>
    </w:p>
    <w:p w:rsidR="00A1295D" w:rsidRDefault="00681AE1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提</w:t>
      </w:r>
      <w:r w:rsidR="00744E48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请</w:t>
      </w:r>
      <w:r w:rsidR="00744E48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减</w:t>
      </w:r>
      <w:r w:rsidR="00744E48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刑</w:t>
      </w:r>
      <w:r w:rsidR="00744E48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建</w:t>
      </w:r>
      <w:r w:rsidR="00744E48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议</w:t>
      </w:r>
      <w:r w:rsidR="00744E48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书</w:t>
      </w:r>
    </w:p>
    <w:p w:rsidR="00A1295D" w:rsidRPr="00874FE9" w:rsidRDefault="00874FE9" w:rsidP="00744E48">
      <w:pPr>
        <w:spacing w:line="500" w:lineRule="exact"/>
        <w:jc w:val="right"/>
        <w:rPr>
          <w:rFonts w:ascii="楷体_GB2312" w:eastAsia="楷体_GB2312" w:hAnsi="楷体"/>
          <w:sz w:val="32"/>
          <w:szCs w:val="32"/>
        </w:rPr>
      </w:pPr>
      <w:r>
        <w:rPr>
          <w:rFonts w:ascii="楷体_GB2312" w:eastAsia="楷体_GB2312" w:hAnsi="Times New Roman" w:cs="楷体_GB2312" w:hint="eastAsia"/>
          <w:sz w:val="32"/>
          <w:szCs w:val="32"/>
        </w:rPr>
        <w:t>〔2024〕闽西监减字</w:t>
      </w:r>
      <w:r>
        <w:rPr>
          <w:rFonts w:ascii="楷体_GB2312" w:eastAsia="楷体_GB2312" w:hAnsi="Times New Roman" w:cs="楷体_GB2312" w:hint="eastAsia"/>
          <w:color w:val="000000"/>
          <w:sz w:val="32"/>
          <w:szCs w:val="32"/>
        </w:rPr>
        <w:t>第</w:t>
      </w:r>
      <w:r w:rsidR="00FD1D67" w:rsidRPr="00874FE9">
        <w:rPr>
          <w:rFonts w:ascii="楷体_GB2312" w:eastAsia="楷体_GB2312" w:hAnsi="楷体" w:hint="eastAsia"/>
          <w:sz w:val="32"/>
          <w:szCs w:val="32"/>
        </w:rPr>
        <w:t>59</w:t>
      </w:r>
      <w:r w:rsidR="00681AE1" w:rsidRPr="00874FE9">
        <w:rPr>
          <w:rFonts w:ascii="楷体_GB2312" w:eastAsia="楷体_GB2312" w:hAnsi="楷体" w:hint="eastAsia"/>
          <w:sz w:val="32"/>
          <w:szCs w:val="32"/>
        </w:rPr>
        <w:t>号</w:t>
      </w:r>
    </w:p>
    <w:p w:rsidR="00045DE0" w:rsidRPr="00744E48" w:rsidRDefault="00681AE1" w:rsidP="00744E48">
      <w:pPr>
        <w:spacing w:after="0" w:line="500" w:lineRule="exact"/>
        <w:ind w:right="159" w:firstLineChars="200" w:firstLine="643"/>
        <w:rPr>
          <w:rFonts w:ascii="仿宋_GB2312" w:eastAsia="仿宋_GB2312" w:hAnsi="仿宋"/>
          <w:sz w:val="32"/>
          <w:szCs w:val="32"/>
        </w:rPr>
      </w:pPr>
      <w:r w:rsidRPr="00744E48">
        <w:rPr>
          <w:rFonts w:ascii="仿宋_GB2312" w:eastAsia="仿宋_GB2312" w:hAnsi="楷体" w:hint="eastAsia"/>
          <w:b/>
          <w:sz w:val="32"/>
          <w:szCs w:val="32"/>
        </w:rPr>
        <w:tab/>
      </w:r>
      <w:r w:rsidR="00045DE0" w:rsidRPr="00744E48">
        <w:rPr>
          <w:rFonts w:ascii="仿宋_GB2312" w:eastAsia="仿宋_GB2312" w:hAnsi="仿宋" w:cs="仿宋" w:hint="eastAsia"/>
          <w:sz w:val="32"/>
          <w:szCs w:val="32"/>
        </w:rPr>
        <w:t>罪犯</w:t>
      </w:r>
      <w:r w:rsidR="00045DE0" w:rsidRPr="00744E48">
        <w:rPr>
          <w:rFonts w:ascii="仿宋_GB2312" w:eastAsia="仿宋_GB2312" w:hAnsi="仿宋" w:hint="eastAsia"/>
          <w:sz w:val="32"/>
          <w:szCs w:val="32"/>
        </w:rPr>
        <w:t>郑延德，男，汉族，初中文化，1985年8月30日出生，户籍所在地福建省龙海市，捕前系私营业主。</w:t>
      </w:r>
    </w:p>
    <w:p w:rsidR="00A1295D" w:rsidRPr="00744E48" w:rsidRDefault="00045DE0" w:rsidP="00744E48">
      <w:pPr>
        <w:spacing w:after="0" w:line="500" w:lineRule="exact"/>
        <w:ind w:right="159" w:firstLineChars="200" w:firstLine="640"/>
        <w:rPr>
          <w:rFonts w:ascii="仿宋_GB2312" w:eastAsia="仿宋_GB2312" w:hAnsi="仿宋"/>
          <w:sz w:val="32"/>
          <w:szCs w:val="32"/>
        </w:rPr>
      </w:pPr>
      <w:r w:rsidRPr="00744E48">
        <w:rPr>
          <w:rFonts w:ascii="仿宋_GB2312" w:eastAsia="仿宋_GB2312" w:hAnsi="仿宋" w:hint="eastAsia"/>
          <w:sz w:val="32"/>
          <w:szCs w:val="32"/>
        </w:rPr>
        <w:t>福建省龙海市人民法院于2018年12月24日作出(2018)闽0681刑初655号刑事判决，</w:t>
      </w:r>
      <w:r w:rsidR="00681AE1" w:rsidRPr="00744E48">
        <w:rPr>
          <w:rFonts w:ascii="仿宋_GB2312" w:eastAsia="仿宋_GB2312" w:hAnsi="仿宋" w:hint="eastAsia"/>
          <w:sz w:val="32"/>
          <w:szCs w:val="32"/>
        </w:rPr>
        <w:t>认定罪犯</w:t>
      </w:r>
      <w:r w:rsidRPr="00744E48">
        <w:rPr>
          <w:rFonts w:ascii="仿宋_GB2312" w:eastAsia="仿宋_GB2312" w:hAnsi="仿宋" w:hint="eastAsia"/>
          <w:sz w:val="32"/>
          <w:szCs w:val="32"/>
        </w:rPr>
        <w:t>郑延德</w:t>
      </w:r>
      <w:r w:rsidR="00681AE1" w:rsidRPr="00744E48">
        <w:rPr>
          <w:rFonts w:ascii="仿宋_GB2312" w:eastAsia="仿宋_GB2312" w:hAnsi="仿宋" w:hint="eastAsia"/>
          <w:sz w:val="32"/>
          <w:szCs w:val="32"/>
        </w:rPr>
        <w:t>犯</w:t>
      </w:r>
      <w:r w:rsidRPr="00744E48">
        <w:rPr>
          <w:rFonts w:ascii="仿宋_GB2312" w:eastAsia="仿宋_GB2312" w:hAnsi="仿宋" w:hint="eastAsia"/>
          <w:sz w:val="32"/>
          <w:szCs w:val="32"/>
        </w:rPr>
        <w:t>生产、销售伪劣产品罪</w:t>
      </w:r>
      <w:r w:rsidR="00681AE1" w:rsidRPr="00744E48">
        <w:rPr>
          <w:rFonts w:ascii="仿宋_GB2312" w:eastAsia="仿宋_GB2312" w:hAnsi="仿宋" w:hint="eastAsia"/>
          <w:sz w:val="32"/>
          <w:szCs w:val="32"/>
        </w:rPr>
        <w:t>，</w:t>
      </w:r>
      <w:r w:rsidRPr="00744E48">
        <w:rPr>
          <w:rFonts w:ascii="仿宋_GB2312" w:eastAsia="仿宋_GB2312" w:hAnsi="仿宋" w:hint="eastAsia"/>
          <w:sz w:val="32"/>
          <w:szCs w:val="32"/>
        </w:rPr>
        <w:t>判处有期徒刑七年六个月，并处罚金人民币一百万元。继续追缴其违法所得。2019年1月22日交付福建省闽西监狱执行刑罚。</w:t>
      </w:r>
      <w:r w:rsidR="00681AE1" w:rsidRPr="00744E48">
        <w:rPr>
          <w:rFonts w:ascii="仿宋_GB2312" w:eastAsia="仿宋_GB2312" w:hAnsi="仿宋" w:hint="eastAsia"/>
          <w:sz w:val="32"/>
          <w:szCs w:val="32"/>
        </w:rPr>
        <w:t>福建省</w:t>
      </w:r>
      <w:r w:rsidR="007778B1" w:rsidRPr="00744E48">
        <w:rPr>
          <w:rFonts w:ascii="仿宋_GB2312" w:eastAsia="仿宋_GB2312" w:hAnsi="仿宋" w:hint="eastAsia"/>
          <w:sz w:val="32"/>
          <w:szCs w:val="32"/>
        </w:rPr>
        <w:t>龙岩市中级</w:t>
      </w:r>
      <w:r w:rsidR="00681AE1" w:rsidRPr="00744E48">
        <w:rPr>
          <w:rFonts w:ascii="仿宋_GB2312" w:eastAsia="仿宋_GB2312" w:hAnsi="仿宋" w:hint="eastAsia"/>
          <w:sz w:val="32"/>
          <w:szCs w:val="32"/>
        </w:rPr>
        <w:t>人民法院于</w:t>
      </w:r>
      <w:r w:rsidRPr="00744E48">
        <w:rPr>
          <w:rFonts w:ascii="仿宋_GB2312" w:eastAsia="仿宋_GB2312" w:hAnsi="仿宋" w:hint="eastAsia"/>
          <w:sz w:val="32"/>
          <w:szCs w:val="32"/>
        </w:rPr>
        <w:t>2020年12月18日</w:t>
      </w:r>
      <w:r w:rsidR="00681AE1" w:rsidRPr="00744E48">
        <w:rPr>
          <w:rFonts w:ascii="仿宋_GB2312" w:eastAsia="仿宋_GB2312" w:hAnsi="仿宋" w:hint="eastAsia"/>
          <w:sz w:val="32"/>
          <w:szCs w:val="32"/>
        </w:rPr>
        <w:t>作出</w:t>
      </w:r>
      <w:r w:rsidRPr="00744E48">
        <w:rPr>
          <w:rFonts w:ascii="仿宋_GB2312" w:eastAsia="仿宋_GB2312" w:hAnsi="仿宋" w:hint="eastAsia"/>
          <w:sz w:val="32"/>
          <w:szCs w:val="32"/>
        </w:rPr>
        <w:t>（2020）闽08刑更1110号</w:t>
      </w:r>
      <w:r w:rsidR="007778B1" w:rsidRPr="00744E48">
        <w:rPr>
          <w:rFonts w:ascii="仿宋_GB2312" w:eastAsia="仿宋_GB2312" w:hAnsi="仿宋" w:hint="eastAsia"/>
          <w:sz w:val="32"/>
          <w:szCs w:val="32"/>
        </w:rPr>
        <w:t>刑事裁定，对其减去有期徒刑</w:t>
      </w:r>
      <w:r w:rsidRPr="00744E48">
        <w:rPr>
          <w:rFonts w:ascii="仿宋_GB2312" w:eastAsia="仿宋_GB2312" w:hAnsi="仿宋" w:hint="eastAsia"/>
          <w:sz w:val="32"/>
          <w:szCs w:val="32"/>
        </w:rPr>
        <w:t>六个月</w:t>
      </w:r>
      <w:r w:rsidR="007778B1" w:rsidRPr="00744E48">
        <w:rPr>
          <w:rFonts w:ascii="仿宋_GB2312" w:eastAsia="仿宋_GB2312" w:hAnsi="仿宋" w:hint="eastAsia"/>
          <w:sz w:val="32"/>
          <w:szCs w:val="32"/>
        </w:rPr>
        <w:t>；于</w:t>
      </w:r>
      <w:r w:rsidRPr="00744E48">
        <w:rPr>
          <w:rFonts w:ascii="仿宋_GB2312" w:eastAsia="仿宋_GB2312" w:hAnsi="仿宋" w:hint="eastAsia"/>
          <w:sz w:val="32"/>
          <w:szCs w:val="32"/>
        </w:rPr>
        <w:t>2022年7月26日</w:t>
      </w:r>
      <w:r w:rsidR="007778B1" w:rsidRPr="00744E48">
        <w:rPr>
          <w:rFonts w:ascii="仿宋_GB2312" w:eastAsia="仿宋_GB2312" w:hAnsi="仿宋" w:hint="eastAsia"/>
          <w:sz w:val="32"/>
          <w:szCs w:val="32"/>
        </w:rPr>
        <w:t>作出</w:t>
      </w:r>
      <w:r w:rsidRPr="00744E48">
        <w:rPr>
          <w:rFonts w:ascii="仿宋_GB2312" w:eastAsia="仿宋_GB2312" w:hAnsi="仿宋" w:hint="eastAsia"/>
          <w:sz w:val="32"/>
          <w:szCs w:val="32"/>
        </w:rPr>
        <w:t>（2022）闽08刑更448号刑事裁定</w:t>
      </w:r>
      <w:r w:rsidR="007778B1" w:rsidRPr="00744E48">
        <w:rPr>
          <w:rFonts w:ascii="仿宋_GB2312" w:eastAsia="仿宋_GB2312" w:hAnsi="仿宋" w:hint="eastAsia"/>
          <w:sz w:val="32"/>
          <w:szCs w:val="32"/>
        </w:rPr>
        <w:t>，对其减去有期徒刑</w:t>
      </w:r>
      <w:r w:rsidRPr="00744E48">
        <w:rPr>
          <w:rFonts w:ascii="仿宋_GB2312" w:eastAsia="仿宋_GB2312" w:hAnsi="仿宋" w:hint="eastAsia"/>
          <w:sz w:val="32"/>
          <w:szCs w:val="32"/>
        </w:rPr>
        <w:t>七个月</w:t>
      </w:r>
      <w:r w:rsidR="007778B1" w:rsidRPr="00744E48">
        <w:rPr>
          <w:rFonts w:ascii="仿宋_GB2312" w:eastAsia="仿宋_GB2312" w:hAnsi="仿宋" w:hint="eastAsia"/>
          <w:sz w:val="32"/>
          <w:szCs w:val="32"/>
        </w:rPr>
        <w:t>，</w:t>
      </w:r>
      <w:r w:rsidRPr="00744E48">
        <w:rPr>
          <w:rFonts w:ascii="仿宋_GB2312" w:eastAsia="仿宋_GB2312" w:hAnsi="仿宋" w:hint="eastAsia"/>
          <w:sz w:val="32"/>
          <w:szCs w:val="32"/>
        </w:rPr>
        <w:t>2022年7月29日送达。现刑期自2017年11月29日起至2024年4月28日止。</w:t>
      </w:r>
      <w:r w:rsidR="002D76BA" w:rsidRPr="00744E48">
        <w:rPr>
          <w:rFonts w:ascii="仿宋_GB2312" w:eastAsia="仿宋_GB2312" w:hAnsi="仿宋" w:hint="eastAsia"/>
          <w:sz w:val="32"/>
          <w:szCs w:val="32"/>
        </w:rPr>
        <w:t>该犯系主犯。</w:t>
      </w:r>
      <w:r w:rsidR="00681AE1" w:rsidRPr="00744E48">
        <w:rPr>
          <w:rFonts w:ascii="仿宋_GB2312" w:eastAsia="仿宋_GB2312" w:hAnsi="仿宋" w:hint="eastAsia"/>
          <w:sz w:val="32"/>
          <w:szCs w:val="32"/>
        </w:rPr>
        <w:t>现属</w:t>
      </w:r>
      <w:r w:rsidR="002D76BA" w:rsidRPr="00744E48">
        <w:rPr>
          <w:rFonts w:ascii="仿宋_GB2312" w:eastAsia="仿宋_GB2312" w:hAnsi="仿宋" w:hint="eastAsia"/>
          <w:sz w:val="32"/>
          <w:szCs w:val="32"/>
        </w:rPr>
        <w:t>宽</w:t>
      </w:r>
      <w:r w:rsidR="00681AE1" w:rsidRPr="00744E48">
        <w:rPr>
          <w:rFonts w:ascii="仿宋_GB2312" w:eastAsia="仿宋_GB2312" w:hAnsi="仿宋" w:hint="eastAsia"/>
          <w:sz w:val="32"/>
          <w:szCs w:val="32"/>
        </w:rPr>
        <w:t>管级罪犯。</w:t>
      </w:r>
    </w:p>
    <w:p w:rsidR="00045DE0" w:rsidRPr="00744E48" w:rsidRDefault="00681AE1" w:rsidP="00744E48">
      <w:pPr>
        <w:autoSpaceDE w:val="0"/>
        <w:autoSpaceDN w:val="0"/>
        <w:spacing w:after="0" w:line="500" w:lineRule="exact"/>
        <w:ind w:firstLine="636"/>
        <w:rPr>
          <w:rFonts w:ascii="仿宋_GB2312" w:eastAsia="仿宋_GB2312" w:hAnsi="仿宋"/>
          <w:sz w:val="32"/>
          <w:szCs w:val="32"/>
        </w:rPr>
      </w:pPr>
      <w:r w:rsidRPr="00744E48">
        <w:rPr>
          <w:rFonts w:ascii="仿宋_GB2312" w:eastAsia="仿宋_GB2312" w:hAnsi="仿宋" w:hint="eastAsia"/>
          <w:sz w:val="32"/>
          <w:szCs w:val="32"/>
        </w:rPr>
        <w:t>原判主要犯罪事实：</w:t>
      </w:r>
      <w:r w:rsidR="00045DE0" w:rsidRPr="00744E48">
        <w:rPr>
          <w:rFonts w:ascii="仿宋_GB2312" w:eastAsia="仿宋_GB2312" w:hAnsi="仿宋" w:hint="eastAsia"/>
          <w:sz w:val="32"/>
          <w:szCs w:val="32"/>
        </w:rPr>
        <w:t>该犯于2015年至2017年9月间，伙同他人以营利为目的，生产、销售不合格产品，价值1751027.1元。</w:t>
      </w:r>
    </w:p>
    <w:p w:rsidR="00A1295D" w:rsidRPr="00744E48" w:rsidRDefault="00681AE1" w:rsidP="00744E48">
      <w:pPr>
        <w:autoSpaceDE w:val="0"/>
        <w:autoSpaceDN w:val="0"/>
        <w:spacing w:after="0" w:line="500" w:lineRule="exact"/>
        <w:ind w:firstLine="636"/>
        <w:rPr>
          <w:rFonts w:ascii="仿宋_GB2312" w:eastAsia="仿宋_GB2312" w:hAnsi="仿宋"/>
          <w:sz w:val="32"/>
          <w:szCs w:val="32"/>
        </w:rPr>
      </w:pPr>
      <w:r w:rsidRPr="00744E48">
        <w:rPr>
          <w:rFonts w:ascii="仿宋_GB2312" w:eastAsia="仿宋_GB2312" w:hAnsi="仿宋" w:hint="eastAsia"/>
          <w:sz w:val="32"/>
          <w:szCs w:val="32"/>
        </w:rPr>
        <w:t>该犯近期确有悔改表现，具体事实如下：</w:t>
      </w:r>
    </w:p>
    <w:p w:rsidR="00045DE0" w:rsidRPr="00744E48" w:rsidRDefault="00045DE0" w:rsidP="00744E48">
      <w:pPr>
        <w:spacing w:after="0" w:line="500" w:lineRule="exact"/>
        <w:ind w:right="159" w:firstLine="648"/>
        <w:rPr>
          <w:rFonts w:ascii="仿宋_GB2312" w:eastAsia="仿宋_GB2312" w:hAnsi="仿宋"/>
          <w:sz w:val="32"/>
          <w:szCs w:val="32"/>
        </w:rPr>
      </w:pPr>
      <w:r w:rsidRPr="00744E48">
        <w:rPr>
          <w:rFonts w:ascii="仿宋_GB2312" w:eastAsia="仿宋_GB2312" w:hAnsi="仿宋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327343" w:rsidRPr="00744E48" w:rsidRDefault="00045DE0" w:rsidP="00744E48">
      <w:pPr>
        <w:autoSpaceDE w:val="0"/>
        <w:autoSpaceDN w:val="0"/>
        <w:spacing w:after="0" w:line="500" w:lineRule="exact"/>
        <w:ind w:firstLine="648"/>
        <w:rPr>
          <w:rFonts w:ascii="仿宋_GB2312" w:eastAsia="仿宋_GB2312" w:hAnsi="仿宋"/>
          <w:sz w:val="32"/>
          <w:szCs w:val="32"/>
        </w:rPr>
      </w:pPr>
      <w:r w:rsidRPr="00744E48">
        <w:rPr>
          <w:rFonts w:ascii="仿宋_GB2312" w:eastAsia="仿宋_GB2312" w:hAnsi="仿宋" w:hint="eastAsia"/>
          <w:sz w:val="32"/>
          <w:szCs w:val="32"/>
        </w:rPr>
        <w:t>该犯上次评定表扬剩余考核分394.4分，本轮考核期2022年4月至2023年9月累计获得考核分2106.4分，合计获得考核分</w:t>
      </w:r>
      <w:r w:rsidRPr="00744E48">
        <w:rPr>
          <w:rFonts w:ascii="仿宋_GB2312" w:eastAsia="仿宋_GB2312" w:hAnsi="仿宋" w:hint="eastAsia"/>
          <w:sz w:val="32"/>
          <w:szCs w:val="32"/>
        </w:rPr>
        <w:lastRenderedPageBreak/>
        <w:t>2500.8分，表扬四次。间隔期2022年7月29日至2023年9月30日，获得考核分1631.8分。考核期内无违规扣分。</w:t>
      </w:r>
    </w:p>
    <w:p w:rsidR="00045DE0" w:rsidRPr="00744E48" w:rsidRDefault="005A4159" w:rsidP="00744E48">
      <w:pPr>
        <w:autoSpaceDE w:val="0"/>
        <w:autoSpaceDN w:val="0"/>
        <w:spacing w:after="0" w:line="500" w:lineRule="exact"/>
        <w:ind w:firstLine="648"/>
        <w:rPr>
          <w:rFonts w:ascii="仿宋_GB2312" w:eastAsia="仿宋_GB2312" w:hAnsi="仿宋"/>
          <w:sz w:val="32"/>
          <w:szCs w:val="32"/>
        </w:rPr>
      </w:pPr>
      <w:r w:rsidRPr="00744E48">
        <w:rPr>
          <w:rFonts w:ascii="仿宋_GB2312" w:eastAsia="仿宋_GB2312" w:hAnsi="仿宋" w:hint="eastAsia"/>
          <w:sz w:val="32"/>
          <w:szCs w:val="32"/>
        </w:rPr>
        <w:t>原</w:t>
      </w:r>
      <w:r w:rsidR="00045DE0" w:rsidRPr="00744E48">
        <w:rPr>
          <w:rFonts w:ascii="仿宋_GB2312" w:eastAsia="仿宋_GB2312" w:hAnsi="仿宋" w:hint="eastAsia"/>
          <w:sz w:val="32"/>
          <w:szCs w:val="32"/>
        </w:rPr>
        <w:t>判财产性判项已履行1020100元；其中本次向福建省龙岩市中级人民法院缴纳人民币5000元，该犯考核期消费人民币2525.39元，月均消费140.30元（考核期内月均消费不含：自购药55.18元；中院罚金9100元；慈善捐款99元），账户可用余额人民币202.11元。</w:t>
      </w:r>
    </w:p>
    <w:p w:rsidR="00A1295D" w:rsidRPr="00744E48" w:rsidRDefault="00FD1D67" w:rsidP="00744E48">
      <w:pPr>
        <w:autoSpaceDE w:val="0"/>
        <w:autoSpaceDN w:val="0"/>
        <w:spacing w:after="0" w:line="500" w:lineRule="exact"/>
        <w:ind w:firstLine="648"/>
        <w:rPr>
          <w:rFonts w:ascii="仿宋_GB2312" w:eastAsia="仿宋_GB2312" w:hAnsi="仿宋"/>
          <w:sz w:val="32"/>
          <w:szCs w:val="32"/>
        </w:rPr>
      </w:pPr>
      <w:bookmarkStart w:id="0" w:name="_GoBack"/>
      <w:bookmarkEnd w:id="0"/>
      <w:r w:rsidRPr="00FD1D67">
        <w:rPr>
          <w:rFonts w:ascii="仿宋_GB2312" w:eastAsia="仿宋_GB2312" w:hAnsi="仿宋" w:hint="eastAsia"/>
          <w:sz w:val="32"/>
          <w:szCs w:val="32"/>
        </w:rPr>
        <w:t>本案于</w:t>
      </w:r>
      <w:r w:rsidRPr="00FD1D67">
        <w:rPr>
          <w:rFonts w:ascii="仿宋_GB2312" w:eastAsia="仿宋_GB2312" w:hAnsi="仿宋"/>
          <w:sz w:val="32"/>
          <w:szCs w:val="32"/>
        </w:rPr>
        <w:t>2023</w:t>
      </w:r>
      <w:r w:rsidRPr="00FD1D67">
        <w:rPr>
          <w:rFonts w:ascii="仿宋_GB2312" w:eastAsia="仿宋_GB2312" w:hAnsi="仿宋" w:hint="eastAsia"/>
          <w:sz w:val="32"/>
          <w:szCs w:val="32"/>
        </w:rPr>
        <w:t>年</w:t>
      </w:r>
      <w:r w:rsidRPr="00FD1D67">
        <w:rPr>
          <w:rFonts w:ascii="仿宋_GB2312" w:eastAsia="仿宋_GB2312" w:hAnsi="仿宋"/>
          <w:sz w:val="32"/>
          <w:szCs w:val="32"/>
        </w:rPr>
        <w:t>12</w:t>
      </w:r>
      <w:r w:rsidRPr="00FD1D67">
        <w:rPr>
          <w:rFonts w:ascii="仿宋_GB2312" w:eastAsia="仿宋_GB2312" w:hAnsi="仿宋" w:hint="eastAsia"/>
          <w:sz w:val="32"/>
          <w:szCs w:val="32"/>
        </w:rPr>
        <w:t>月</w:t>
      </w:r>
      <w:r w:rsidRPr="00FD1D67">
        <w:rPr>
          <w:rFonts w:ascii="仿宋_GB2312" w:eastAsia="仿宋_GB2312" w:hAnsi="仿宋"/>
          <w:sz w:val="32"/>
          <w:szCs w:val="32"/>
        </w:rPr>
        <w:t>29</w:t>
      </w:r>
      <w:r w:rsidRPr="00FD1D67">
        <w:rPr>
          <w:rFonts w:ascii="仿宋_GB2312" w:eastAsia="仿宋_GB2312" w:hAnsi="仿宋" w:hint="eastAsia"/>
          <w:sz w:val="32"/>
          <w:szCs w:val="32"/>
        </w:rPr>
        <w:t>日至</w:t>
      </w:r>
      <w:r w:rsidRPr="00FD1D67">
        <w:rPr>
          <w:rFonts w:ascii="仿宋_GB2312" w:eastAsia="仿宋_GB2312" w:hAnsi="仿宋"/>
          <w:sz w:val="32"/>
          <w:szCs w:val="32"/>
        </w:rPr>
        <w:t>2024</w:t>
      </w:r>
      <w:r w:rsidRPr="00FD1D67">
        <w:rPr>
          <w:rFonts w:ascii="仿宋_GB2312" w:eastAsia="仿宋_GB2312" w:hAnsi="仿宋" w:hint="eastAsia"/>
          <w:sz w:val="32"/>
          <w:szCs w:val="32"/>
        </w:rPr>
        <w:t>年</w:t>
      </w:r>
      <w:r w:rsidRPr="00FD1D67">
        <w:rPr>
          <w:rFonts w:ascii="仿宋_GB2312" w:eastAsia="仿宋_GB2312" w:hAnsi="仿宋"/>
          <w:sz w:val="32"/>
          <w:szCs w:val="32"/>
        </w:rPr>
        <w:t>1</w:t>
      </w:r>
      <w:r w:rsidRPr="00FD1D67">
        <w:rPr>
          <w:rFonts w:ascii="仿宋_GB2312" w:eastAsia="仿宋_GB2312" w:hAnsi="仿宋" w:hint="eastAsia"/>
          <w:sz w:val="32"/>
          <w:szCs w:val="32"/>
        </w:rPr>
        <w:t>月</w:t>
      </w:r>
      <w:r w:rsidRPr="00FD1D67">
        <w:rPr>
          <w:rFonts w:ascii="仿宋_GB2312" w:eastAsia="仿宋_GB2312" w:hAnsi="仿宋"/>
          <w:sz w:val="32"/>
          <w:szCs w:val="32"/>
        </w:rPr>
        <w:t>5</w:t>
      </w:r>
      <w:r w:rsidRPr="00FD1D67">
        <w:rPr>
          <w:rFonts w:ascii="仿宋_GB2312" w:eastAsia="仿宋_GB2312" w:hAnsi="仿宋" w:hint="eastAsia"/>
          <w:sz w:val="32"/>
          <w:szCs w:val="32"/>
        </w:rPr>
        <w:t>日在狱内公示未收到不同意见。</w:t>
      </w:r>
    </w:p>
    <w:p w:rsidR="00A1295D" w:rsidRDefault="00681AE1" w:rsidP="00744E48">
      <w:pPr>
        <w:autoSpaceDE w:val="0"/>
        <w:autoSpaceDN w:val="0"/>
        <w:spacing w:after="0" w:line="500" w:lineRule="exact"/>
        <w:ind w:firstLine="648"/>
        <w:rPr>
          <w:rFonts w:ascii="仿宋_GB2312" w:eastAsia="仿宋_GB2312" w:hAnsi="仿宋"/>
          <w:sz w:val="32"/>
          <w:szCs w:val="32"/>
        </w:rPr>
      </w:pPr>
      <w:r w:rsidRPr="00744E48">
        <w:rPr>
          <w:rFonts w:ascii="仿宋_GB2312" w:eastAsia="仿宋_GB2312" w:hAnsi="仿宋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且公示期间，没有收到对该罪犯提请减刑的异议。建议对罪犯</w:t>
      </w:r>
      <w:r w:rsidR="00045DE0" w:rsidRPr="00744E48">
        <w:rPr>
          <w:rFonts w:ascii="仿宋_GB2312" w:eastAsia="仿宋_GB2312" w:hAnsi="仿宋" w:hint="eastAsia"/>
          <w:sz w:val="32"/>
          <w:szCs w:val="32"/>
        </w:rPr>
        <w:t>郑延德予以减去剩余刑期。</w:t>
      </w:r>
      <w:r w:rsidRPr="00744E48">
        <w:rPr>
          <w:rFonts w:ascii="仿宋_GB2312" w:eastAsia="仿宋_GB2312" w:hAnsi="仿宋" w:hint="eastAsia"/>
          <w:sz w:val="32"/>
          <w:szCs w:val="32"/>
        </w:rPr>
        <w:t>特提请你院审理裁定。</w:t>
      </w:r>
    </w:p>
    <w:p w:rsidR="00B97DB5" w:rsidRPr="00CF3A64" w:rsidRDefault="00B97DB5" w:rsidP="00B97DB5">
      <w:pPr>
        <w:pStyle w:val="a6"/>
        <w:spacing w:line="400" w:lineRule="exact"/>
        <w:ind w:firstLineChars="192" w:firstLine="614"/>
        <w:rPr>
          <w:rFonts w:ascii="仿宋" w:eastAsia="仿宋" w:hAnsi="仿宋"/>
          <w:kern w:val="0"/>
          <w:szCs w:val="32"/>
        </w:rPr>
      </w:pPr>
      <w:r w:rsidRPr="00CF3A64">
        <w:rPr>
          <w:rFonts w:ascii="仿宋" w:eastAsia="仿宋" w:hAnsi="仿宋" w:hint="eastAsia"/>
          <w:kern w:val="0"/>
          <w:szCs w:val="32"/>
        </w:rPr>
        <w:t>此致</w:t>
      </w:r>
    </w:p>
    <w:p w:rsidR="00B97DB5" w:rsidRPr="00CF3A64" w:rsidRDefault="00B97DB5" w:rsidP="00B97DB5">
      <w:pPr>
        <w:spacing w:line="400" w:lineRule="exact"/>
        <w:rPr>
          <w:rFonts w:ascii="仿宋" w:eastAsia="仿宋" w:hAnsi="仿宋"/>
          <w:sz w:val="32"/>
          <w:szCs w:val="32"/>
        </w:rPr>
      </w:pPr>
      <w:r w:rsidRPr="00CF3A64">
        <w:rPr>
          <w:rFonts w:ascii="仿宋" w:eastAsia="仿宋" w:hAnsi="仿宋" w:hint="eastAsia"/>
          <w:sz w:val="32"/>
          <w:szCs w:val="32"/>
        </w:rPr>
        <w:t>福建省龙岩市中级人民法院</w:t>
      </w:r>
    </w:p>
    <w:p w:rsidR="00B97DB5" w:rsidRPr="00CF3A64" w:rsidRDefault="00B97DB5" w:rsidP="00B97DB5">
      <w:pPr>
        <w:spacing w:line="400" w:lineRule="exact"/>
        <w:ind w:rightChars="-15" w:right="-33"/>
        <w:rPr>
          <w:rFonts w:ascii="仿宋" w:eastAsia="仿宋" w:hAnsi="仿宋"/>
          <w:sz w:val="32"/>
          <w:szCs w:val="32"/>
        </w:rPr>
      </w:pPr>
    </w:p>
    <w:p w:rsidR="001212F9" w:rsidRDefault="00B97DB5" w:rsidP="00B97DB5">
      <w:pPr>
        <w:spacing w:line="400" w:lineRule="exact"/>
        <w:ind w:rightChars="200" w:right="440" w:firstLineChars="192" w:firstLine="614"/>
        <w:jc w:val="right"/>
        <w:rPr>
          <w:rFonts w:ascii="Times New Roman" w:hAnsi="Times New Roman"/>
          <w:szCs w:val="32"/>
        </w:rPr>
      </w:pPr>
      <w:r w:rsidRPr="00CF3A64">
        <w:rPr>
          <w:rFonts w:ascii="仿宋" w:eastAsia="仿宋" w:hAnsi="仿宋" w:hint="eastAsia"/>
          <w:sz w:val="32"/>
          <w:szCs w:val="32"/>
        </w:rPr>
        <w:t xml:space="preserve">                            </w:t>
      </w:r>
    </w:p>
    <w:p w:rsidR="001212F9" w:rsidRPr="001212F9" w:rsidRDefault="001212F9" w:rsidP="001212F9">
      <w:pPr>
        <w:spacing w:line="500" w:lineRule="exact"/>
        <w:ind w:rightChars="200" w:right="440" w:firstLineChars="192" w:firstLine="614"/>
        <w:jc w:val="right"/>
        <w:rPr>
          <w:rFonts w:ascii="仿宋_GB2312" w:eastAsia="仿宋_GB2312" w:hAnsi="仿宋"/>
          <w:sz w:val="32"/>
          <w:szCs w:val="32"/>
        </w:rPr>
      </w:pPr>
      <w:r w:rsidRPr="001212F9">
        <w:rPr>
          <w:rFonts w:ascii="仿宋_GB2312" w:eastAsia="仿宋_GB2312" w:hAnsi="仿宋" w:hint="eastAsia"/>
          <w:sz w:val="32"/>
          <w:szCs w:val="32"/>
        </w:rPr>
        <w:t>福建省闽西监狱</w:t>
      </w:r>
    </w:p>
    <w:p w:rsidR="001212F9" w:rsidRPr="001212F9" w:rsidRDefault="001212F9" w:rsidP="001212F9">
      <w:pPr>
        <w:spacing w:line="500" w:lineRule="exact"/>
        <w:ind w:rightChars="200" w:right="440"/>
        <w:jc w:val="right"/>
        <w:rPr>
          <w:rFonts w:ascii="仿宋_GB2312" w:eastAsia="仿宋_GB2312" w:hAnsi="仿宋"/>
          <w:sz w:val="32"/>
          <w:szCs w:val="32"/>
        </w:rPr>
      </w:pPr>
      <w:r w:rsidRPr="001212F9">
        <w:rPr>
          <w:rFonts w:ascii="仿宋_GB2312" w:eastAsia="仿宋_GB2312" w:hAnsi="仿宋" w:hint="eastAsia"/>
          <w:sz w:val="32"/>
          <w:szCs w:val="32"/>
        </w:rPr>
        <w:t xml:space="preserve">               </w:t>
      </w:r>
      <w:r w:rsidRPr="001212F9">
        <w:rPr>
          <w:rFonts w:ascii="仿宋_GB2312" w:eastAsia="仿宋_GB2312" w:hAnsi="仿宋"/>
          <w:sz w:val="32"/>
          <w:szCs w:val="32"/>
        </w:rPr>
        <w:t>202</w:t>
      </w:r>
      <w:r w:rsidRPr="001212F9">
        <w:rPr>
          <w:rFonts w:ascii="仿宋_GB2312" w:eastAsia="仿宋_GB2312" w:hAnsi="仿宋" w:hint="eastAsia"/>
          <w:sz w:val="32"/>
          <w:szCs w:val="32"/>
        </w:rPr>
        <w:t>4年1月</w:t>
      </w:r>
      <w:r w:rsidR="00FD1D67">
        <w:rPr>
          <w:rFonts w:ascii="仿宋_GB2312" w:eastAsia="仿宋_GB2312" w:hAnsi="仿宋" w:hint="eastAsia"/>
          <w:sz w:val="32"/>
          <w:szCs w:val="32"/>
        </w:rPr>
        <w:t>9</w:t>
      </w:r>
      <w:r w:rsidRPr="001212F9">
        <w:rPr>
          <w:rFonts w:ascii="仿宋_GB2312" w:eastAsia="仿宋_GB2312" w:hAnsi="仿宋" w:hint="eastAsia"/>
          <w:sz w:val="32"/>
          <w:szCs w:val="32"/>
        </w:rPr>
        <w:t>日</w:t>
      </w:r>
    </w:p>
    <w:p w:rsidR="00A1295D" w:rsidRPr="00744E48" w:rsidRDefault="00A1295D" w:rsidP="00744E48">
      <w:pPr>
        <w:autoSpaceDE w:val="0"/>
        <w:autoSpaceDN w:val="0"/>
        <w:spacing w:after="0" w:line="500" w:lineRule="exact"/>
        <w:ind w:firstLine="648"/>
        <w:rPr>
          <w:rFonts w:ascii="仿宋_GB2312" w:eastAsia="仿宋_GB2312" w:hAnsi="仿宋"/>
          <w:sz w:val="32"/>
          <w:szCs w:val="32"/>
        </w:rPr>
      </w:pPr>
    </w:p>
    <w:sectPr w:rsidR="00A1295D" w:rsidRPr="00744E48" w:rsidSect="00BE69E1">
      <w:headerReference w:type="default" r:id="rId7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125" w:rsidRDefault="00BB2125">
      <w:pPr>
        <w:spacing w:after="0"/>
      </w:pPr>
      <w:r>
        <w:separator/>
      </w:r>
    </w:p>
  </w:endnote>
  <w:endnote w:type="continuationSeparator" w:id="1">
    <w:p w:rsidR="00BB2125" w:rsidRDefault="00BB212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125" w:rsidRDefault="00BB2125">
      <w:pPr>
        <w:spacing w:after="0"/>
      </w:pPr>
      <w:r>
        <w:separator/>
      </w:r>
    </w:p>
  </w:footnote>
  <w:footnote w:type="continuationSeparator" w:id="1">
    <w:p w:rsidR="00BB2125" w:rsidRDefault="00BB212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95D" w:rsidRDefault="00A1295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2BC9"/>
    <w:rsid w:val="000F4623"/>
    <w:rsid w:val="000F5E1E"/>
    <w:rsid w:val="0010488F"/>
    <w:rsid w:val="0010575E"/>
    <w:rsid w:val="00105ACD"/>
    <w:rsid w:val="00120BFD"/>
    <w:rsid w:val="001212F9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6E87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85CEC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84806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296A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4E48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D99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4FE9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77E4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97DB5"/>
    <w:rsid w:val="00BA2828"/>
    <w:rsid w:val="00BA311B"/>
    <w:rsid w:val="00BA67E1"/>
    <w:rsid w:val="00BB2125"/>
    <w:rsid w:val="00BC1999"/>
    <w:rsid w:val="00BC6385"/>
    <w:rsid w:val="00BD6905"/>
    <w:rsid w:val="00BE69E1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3417"/>
    <w:rsid w:val="00D74492"/>
    <w:rsid w:val="00D833CE"/>
    <w:rsid w:val="00D85986"/>
    <w:rsid w:val="00D876F2"/>
    <w:rsid w:val="00DA05A8"/>
    <w:rsid w:val="00DA4C8B"/>
    <w:rsid w:val="00DA5A50"/>
    <w:rsid w:val="00DB38F6"/>
    <w:rsid w:val="00DC0F0F"/>
    <w:rsid w:val="00DC1EEA"/>
    <w:rsid w:val="00DC4CA9"/>
    <w:rsid w:val="00DC6CE2"/>
    <w:rsid w:val="00DD2643"/>
    <w:rsid w:val="00DD5373"/>
    <w:rsid w:val="00DD546F"/>
    <w:rsid w:val="00DD5D75"/>
    <w:rsid w:val="00DF19D0"/>
    <w:rsid w:val="00DF378F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1D67"/>
    <w:rsid w:val="00FD2ADC"/>
    <w:rsid w:val="00FD387D"/>
    <w:rsid w:val="00FE1FFE"/>
    <w:rsid w:val="00FF34AF"/>
    <w:rsid w:val="00FF4A44"/>
    <w:rsid w:val="0A5E10E1"/>
    <w:rsid w:val="14564E0E"/>
    <w:rsid w:val="14720C77"/>
    <w:rsid w:val="17FF2D21"/>
    <w:rsid w:val="1B9D672E"/>
    <w:rsid w:val="1CA53963"/>
    <w:rsid w:val="26B82669"/>
    <w:rsid w:val="2EEB0812"/>
    <w:rsid w:val="3B5E7B5C"/>
    <w:rsid w:val="44EA599F"/>
    <w:rsid w:val="477A7BC8"/>
    <w:rsid w:val="4A2531B8"/>
    <w:rsid w:val="4F525935"/>
    <w:rsid w:val="567406CB"/>
    <w:rsid w:val="5BF21009"/>
    <w:rsid w:val="5C5D28D9"/>
    <w:rsid w:val="61AE367F"/>
    <w:rsid w:val="61BC5082"/>
    <w:rsid w:val="6C376EAD"/>
    <w:rsid w:val="70C065E3"/>
    <w:rsid w:val="72C24406"/>
    <w:rsid w:val="7632373B"/>
    <w:rsid w:val="76512159"/>
    <w:rsid w:val="77B31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alutation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E1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BE69E1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BE69E1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BE69E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BE69E1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BE69E1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BE69E1"/>
    <w:rPr>
      <w:rFonts w:ascii="Tahoma" w:hAnsi="Tahoma" w:cs="Times New Roman"/>
      <w:sz w:val="18"/>
    </w:rPr>
  </w:style>
  <w:style w:type="paragraph" w:styleId="a6">
    <w:name w:val="Salutation"/>
    <w:basedOn w:val="a"/>
    <w:next w:val="a"/>
    <w:link w:val="Char2"/>
    <w:qFormat/>
    <w:rsid w:val="00B97DB5"/>
    <w:pPr>
      <w:widowControl w:val="0"/>
      <w:adjustRightInd/>
      <w:snapToGrid/>
      <w:spacing w:after="0"/>
      <w:jc w:val="both"/>
    </w:pPr>
    <w:rPr>
      <w:rFonts w:ascii="Calibri" w:eastAsia="仿宋_GB2312" w:hAnsi="Calibri"/>
      <w:kern w:val="32"/>
      <w:sz w:val="32"/>
      <w:szCs w:val="20"/>
    </w:rPr>
  </w:style>
  <w:style w:type="character" w:customStyle="1" w:styleId="Char2">
    <w:name w:val="称呼 Char"/>
    <w:basedOn w:val="a0"/>
    <w:link w:val="a6"/>
    <w:rsid w:val="00B97DB5"/>
    <w:rPr>
      <w:rFonts w:eastAsia="仿宋_GB2312"/>
      <w:kern w:val="3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349</cp:revision>
  <cp:lastPrinted>2023-11-09T07:57:00Z</cp:lastPrinted>
  <dcterms:created xsi:type="dcterms:W3CDTF">2008-09-11T17:20:00Z</dcterms:created>
  <dcterms:modified xsi:type="dcterms:W3CDTF">2024-01-10T08:45:00Z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  <property fmtid="{D5CDD505-2E9C-101B-9397-08002B2CF9AE}" pid="3" name="ICV">
    <vt:lpwstr>D7CCE247D78945F39E03DFF85F4FEA9E</vt:lpwstr>
  </property>
</Properties>
</file>