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62" w:rsidRDefault="00722662" w:rsidP="0072266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722662" w:rsidRDefault="00722662" w:rsidP="0072266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22662" w:rsidRPr="00162EC0" w:rsidRDefault="00722662" w:rsidP="0072266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B12DDA">
        <w:rPr>
          <w:rFonts w:ascii="仿宋_GB2312" w:eastAsia="仿宋_GB2312" w:hAnsi="Times New Roman" w:cs="楷体_GB2312" w:hint="eastAsia"/>
          <w:sz w:val="32"/>
          <w:szCs w:val="32"/>
        </w:rPr>
        <w:t>228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9A64A8" w:rsidRPr="000767A6" w:rsidRDefault="009A64A8" w:rsidP="000767A6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罪犯王立呜，男，1993年11月7日出生，汉族，</w:t>
      </w:r>
      <w:r w:rsidR="00852C1E" w:rsidRPr="000767A6">
        <w:rPr>
          <w:rFonts w:ascii="仿宋_GB2312" w:eastAsia="仿宋_GB2312" w:hint="eastAsia"/>
          <w:sz w:val="32"/>
          <w:szCs w:val="32"/>
        </w:rPr>
        <w:t>初中文化，</w:t>
      </w:r>
      <w:r w:rsidRPr="000767A6">
        <w:rPr>
          <w:rFonts w:ascii="仿宋_GB2312" w:eastAsia="仿宋_GB2312" w:hint="eastAsia"/>
          <w:sz w:val="32"/>
          <w:szCs w:val="32"/>
        </w:rPr>
        <w:t>户籍所在地福建省漳州市龙文区，</w:t>
      </w:r>
      <w:r w:rsidR="00852C1E" w:rsidRPr="000767A6">
        <w:rPr>
          <w:rFonts w:ascii="仿宋_GB2312" w:eastAsia="仿宋_GB2312" w:hint="eastAsia"/>
          <w:sz w:val="32"/>
          <w:szCs w:val="32"/>
        </w:rPr>
        <w:t>捕前务工</w:t>
      </w:r>
      <w:r w:rsidRPr="000767A6">
        <w:rPr>
          <w:rFonts w:ascii="仿宋_GB2312" w:eastAsia="仿宋_GB2312" w:hint="eastAsia"/>
          <w:sz w:val="32"/>
          <w:szCs w:val="32"/>
        </w:rPr>
        <w:t>。</w:t>
      </w:r>
      <w:r w:rsidR="0092488F" w:rsidRPr="000767A6">
        <w:rPr>
          <w:rFonts w:ascii="仿宋_GB2312" w:eastAsia="仿宋_GB2312" w:hint="eastAsia"/>
          <w:sz w:val="32"/>
          <w:szCs w:val="32"/>
        </w:rPr>
        <w:t>该犯有前科</w:t>
      </w:r>
      <w:r w:rsidR="0092488F">
        <w:rPr>
          <w:rFonts w:ascii="仿宋_GB2312" w:eastAsia="仿宋_GB2312" w:hint="eastAsia"/>
          <w:sz w:val="32"/>
          <w:szCs w:val="32"/>
        </w:rPr>
        <w:t>，因犯故意伤害罪于2014年10月9日被</w:t>
      </w:r>
      <w:r w:rsidR="007A77A1">
        <w:rPr>
          <w:rFonts w:ascii="仿宋_GB2312" w:eastAsia="仿宋_GB2312" w:hint="eastAsia"/>
          <w:sz w:val="32"/>
          <w:szCs w:val="32"/>
        </w:rPr>
        <w:t>漳州市芗城区人民法院判处有期徒刑六个月，缓刑十个月，</w:t>
      </w:r>
      <w:r w:rsidR="001B4575">
        <w:rPr>
          <w:rFonts w:ascii="仿宋_GB2312" w:eastAsia="仿宋_GB2312" w:hint="eastAsia"/>
          <w:sz w:val="32"/>
          <w:szCs w:val="32"/>
        </w:rPr>
        <w:t>缓刑考验期自2014年10月21日起至2015年8月20日止。</w:t>
      </w:r>
    </w:p>
    <w:p w:rsidR="009A64A8" w:rsidRPr="000767A6" w:rsidRDefault="00EA09E8" w:rsidP="000767A6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福建省漳浦县人民法院于</w:t>
      </w:r>
      <w:r w:rsidR="009A64A8" w:rsidRPr="000767A6">
        <w:rPr>
          <w:rFonts w:ascii="仿宋_GB2312" w:eastAsia="仿宋_GB2312" w:hint="eastAsia"/>
          <w:sz w:val="32"/>
          <w:szCs w:val="32"/>
        </w:rPr>
        <w:t>2017年9月8日作出</w:t>
      </w:r>
      <w:r w:rsidR="00CE3D0B" w:rsidRPr="000767A6">
        <w:rPr>
          <w:rFonts w:ascii="仿宋_GB2312" w:eastAsia="仿宋_GB2312" w:hint="eastAsia"/>
          <w:sz w:val="32"/>
          <w:szCs w:val="32"/>
        </w:rPr>
        <w:t>了</w:t>
      </w:r>
      <w:r w:rsidR="009A64A8" w:rsidRPr="000767A6">
        <w:rPr>
          <w:rFonts w:ascii="仿宋_GB2312" w:eastAsia="仿宋_GB2312" w:hint="eastAsia"/>
          <w:sz w:val="32"/>
          <w:szCs w:val="32"/>
        </w:rPr>
        <w:t>（2017）闽0623刑初178号刑事判决，</w:t>
      </w:r>
      <w:r w:rsidR="009555C8" w:rsidRPr="000767A6">
        <w:rPr>
          <w:rFonts w:ascii="仿宋_GB2312" w:eastAsia="仿宋_GB2312" w:hint="eastAsia"/>
          <w:sz w:val="32"/>
          <w:szCs w:val="32"/>
        </w:rPr>
        <w:t>认定</w:t>
      </w:r>
      <w:r w:rsidR="009A64A8" w:rsidRPr="000767A6">
        <w:rPr>
          <w:rFonts w:ascii="仿宋_GB2312" w:eastAsia="仿宋_GB2312" w:hint="eastAsia"/>
          <w:sz w:val="32"/>
          <w:szCs w:val="32"/>
        </w:rPr>
        <w:t>被告人王立呜犯贩卖毒品罪，判处有期徒刑十五年，并处没收财产</w:t>
      </w:r>
      <w:r w:rsidR="009555C8" w:rsidRPr="000767A6">
        <w:rPr>
          <w:rFonts w:ascii="仿宋_GB2312" w:eastAsia="仿宋_GB2312" w:hint="eastAsia"/>
          <w:sz w:val="32"/>
          <w:szCs w:val="32"/>
        </w:rPr>
        <w:t>人民币50000</w:t>
      </w:r>
      <w:r w:rsidR="009A64A8" w:rsidRPr="000767A6">
        <w:rPr>
          <w:rFonts w:ascii="仿宋_GB2312" w:eastAsia="仿宋_GB2312" w:hint="eastAsia"/>
          <w:sz w:val="32"/>
          <w:szCs w:val="32"/>
        </w:rPr>
        <w:t>元</w:t>
      </w:r>
      <w:r w:rsidR="009555C8" w:rsidRPr="000767A6">
        <w:rPr>
          <w:rFonts w:ascii="仿宋_GB2312" w:eastAsia="仿宋_GB2312" w:hint="eastAsia"/>
          <w:sz w:val="32"/>
          <w:szCs w:val="32"/>
        </w:rPr>
        <w:t>，继续追缴违法所得人民币11000元</w:t>
      </w:r>
      <w:r w:rsidR="009A64A8" w:rsidRPr="000767A6">
        <w:rPr>
          <w:rFonts w:ascii="仿宋_GB2312" w:eastAsia="仿宋_GB2312" w:hint="eastAsia"/>
          <w:sz w:val="32"/>
          <w:szCs w:val="32"/>
        </w:rPr>
        <w:t>。</w:t>
      </w:r>
      <w:r w:rsidR="001F7EFA" w:rsidRPr="000767A6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="009A64A8" w:rsidRPr="000767A6">
        <w:rPr>
          <w:rFonts w:ascii="仿宋_GB2312" w:eastAsia="仿宋_GB2312" w:hint="eastAsia"/>
          <w:sz w:val="32"/>
          <w:szCs w:val="32"/>
        </w:rPr>
        <w:t>福建省漳州市中级人民法院</w:t>
      </w:r>
      <w:r w:rsidR="003C0716" w:rsidRPr="000767A6">
        <w:rPr>
          <w:rFonts w:ascii="仿宋_GB2312" w:eastAsia="仿宋_GB2312" w:hint="eastAsia"/>
          <w:sz w:val="32"/>
          <w:szCs w:val="32"/>
        </w:rPr>
        <w:t>审理过程中，上诉人王立呜自愿申请撤回上诉，福建省漳州市中级人民法院</w:t>
      </w:r>
      <w:r w:rsidR="009A64A8" w:rsidRPr="000767A6">
        <w:rPr>
          <w:rFonts w:ascii="仿宋_GB2312" w:eastAsia="仿宋_GB2312" w:hint="eastAsia"/>
          <w:sz w:val="32"/>
          <w:szCs w:val="32"/>
        </w:rPr>
        <w:t>于2017年11月22日作出</w:t>
      </w:r>
      <w:r w:rsidR="003C0716" w:rsidRPr="000767A6">
        <w:rPr>
          <w:rFonts w:ascii="仿宋_GB2312" w:eastAsia="仿宋_GB2312" w:hint="eastAsia"/>
          <w:sz w:val="32"/>
          <w:szCs w:val="32"/>
        </w:rPr>
        <w:t>了</w:t>
      </w:r>
      <w:r w:rsidR="009A64A8" w:rsidRPr="000767A6">
        <w:rPr>
          <w:rFonts w:ascii="仿宋_GB2312" w:eastAsia="仿宋_GB2312" w:hint="eastAsia"/>
          <w:sz w:val="32"/>
          <w:szCs w:val="32"/>
        </w:rPr>
        <w:t>（2017）闽06刑终446号刑事裁定，准许上诉人王立呜撤回上诉</w:t>
      </w:r>
      <w:r w:rsidR="003C0716" w:rsidRPr="000767A6">
        <w:rPr>
          <w:rFonts w:ascii="仿宋_GB2312" w:eastAsia="仿宋_GB2312" w:hint="eastAsia"/>
          <w:sz w:val="32"/>
          <w:szCs w:val="32"/>
        </w:rPr>
        <w:t>，福建省漳浦县人民法院（2017）闽0623刑初178号刑事判决自本裁定送达之日起发生法律效力</w:t>
      </w:r>
      <w:r w:rsidR="009A64A8" w:rsidRPr="000767A6">
        <w:rPr>
          <w:rFonts w:ascii="仿宋_GB2312" w:eastAsia="仿宋_GB2312" w:hint="eastAsia"/>
          <w:sz w:val="32"/>
          <w:szCs w:val="32"/>
        </w:rPr>
        <w:t>。</w:t>
      </w:r>
      <w:r w:rsidR="00DF53DA" w:rsidRPr="000767A6">
        <w:rPr>
          <w:rFonts w:ascii="仿宋_GB2312" w:eastAsia="仿宋_GB2312" w:hint="eastAsia"/>
          <w:sz w:val="32"/>
          <w:szCs w:val="32"/>
        </w:rPr>
        <w:t>判决生效后，于2017年12月11日交付闽西监狱执行刑罚。</w:t>
      </w:r>
    </w:p>
    <w:p w:rsidR="001F3381" w:rsidRPr="000767A6" w:rsidRDefault="009A64A8" w:rsidP="000767A6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因</w:t>
      </w:r>
      <w:r w:rsidR="00E528A1" w:rsidRPr="000767A6">
        <w:rPr>
          <w:rFonts w:ascii="仿宋_GB2312" w:eastAsia="仿宋_GB2312" w:hint="eastAsia"/>
          <w:sz w:val="32"/>
          <w:szCs w:val="32"/>
        </w:rPr>
        <w:t>罪犯王立呜在服刑期间确有悔改表现</w:t>
      </w:r>
      <w:r w:rsidRPr="000767A6">
        <w:rPr>
          <w:rFonts w:ascii="仿宋_GB2312" w:eastAsia="仿宋_GB2312" w:hint="eastAsia"/>
          <w:sz w:val="32"/>
          <w:szCs w:val="32"/>
        </w:rPr>
        <w:t>，福建省龙岩市中级人民法院于2020年3月26日作出</w:t>
      </w:r>
      <w:r w:rsidR="00FC17BC" w:rsidRPr="000767A6">
        <w:rPr>
          <w:rFonts w:ascii="仿宋_GB2312" w:eastAsia="仿宋_GB2312" w:hint="eastAsia"/>
          <w:sz w:val="32"/>
          <w:szCs w:val="32"/>
        </w:rPr>
        <w:t>了</w:t>
      </w:r>
      <w:r w:rsidRPr="000767A6">
        <w:rPr>
          <w:rFonts w:ascii="仿宋_GB2312" w:eastAsia="仿宋_GB2312" w:hint="eastAsia"/>
          <w:sz w:val="32"/>
          <w:szCs w:val="32"/>
        </w:rPr>
        <w:t>（2020）闽08刑更352号刑事裁定，对</w:t>
      </w:r>
      <w:r w:rsidR="00FF5739" w:rsidRPr="000767A6">
        <w:rPr>
          <w:rFonts w:ascii="仿宋_GB2312" w:eastAsia="仿宋_GB2312" w:hint="eastAsia"/>
          <w:sz w:val="32"/>
          <w:szCs w:val="32"/>
        </w:rPr>
        <w:t>其</w:t>
      </w:r>
      <w:r w:rsidRPr="000767A6">
        <w:rPr>
          <w:rFonts w:ascii="仿宋_GB2312" w:eastAsia="仿宋_GB2312" w:hint="eastAsia"/>
          <w:sz w:val="32"/>
          <w:szCs w:val="32"/>
        </w:rPr>
        <w:t>减去有期徒刑五个月</w:t>
      </w:r>
      <w:r w:rsidR="00FF5739" w:rsidRPr="000767A6">
        <w:rPr>
          <w:rFonts w:ascii="仿宋_GB2312" w:eastAsia="仿宋_GB2312" w:hint="eastAsia"/>
          <w:sz w:val="32"/>
          <w:szCs w:val="32"/>
        </w:rPr>
        <w:t>；</w:t>
      </w:r>
      <w:r w:rsidRPr="000767A6">
        <w:rPr>
          <w:rFonts w:ascii="仿宋_GB2312" w:eastAsia="仿宋_GB2312" w:hint="eastAsia"/>
          <w:sz w:val="32"/>
          <w:szCs w:val="32"/>
        </w:rPr>
        <w:t>福建省龙岩市中级人民法院于2022年3月25日作出</w:t>
      </w:r>
      <w:r w:rsidR="00F31325" w:rsidRPr="000767A6">
        <w:rPr>
          <w:rFonts w:ascii="仿宋_GB2312" w:eastAsia="仿宋_GB2312" w:hint="eastAsia"/>
          <w:sz w:val="32"/>
          <w:szCs w:val="32"/>
        </w:rPr>
        <w:t>了</w:t>
      </w:r>
      <w:r w:rsidRPr="000767A6">
        <w:rPr>
          <w:rFonts w:ascii="仿宋_GB2312" w:eastAsia="仿宋_GB2312" w:hint="eastAsia"/>
          <w:sz w:val="32"/>
          <w:szCs w:val="32"/>
        </w:rPr>
        <w:t>（2022）闽08刑更285号刑事裁定，对</w:t>
      </w:r>
      <w:r w:rsidR="00B810D2" w:rsidRPr="000767A6">
        <w:rPr>
          <w:rFonts w:ascii="仿宋_GB2312" w:eastAsia="仿宋_GB2312" w:hint="eastAsia"/>
          <w:sz w:val="32"/>
          <w:szCs w:val="32"/>
        </w:rPr>
        <w:t>其</w:t>
      </w:r>
      <w:r w:rsidRPr="000767A6">
        <w:rPr>
          <w:rFonts w:ascii="仿宋_GB2312" w:eastAsia="仿宋_GB2312" w:hint="eastAsia"/>
          <w:sz w:val="32"/>
          <w:szCs w:val="32"/>
        </w:rPr>
        <w:t>减去有期徒刑八个月十五天</w:t>
      </w:r>
      <w:r w:rsidR="00B810D2" w:rsidRPr="000767A6">
        <w:rPr>
          <w:rFonts w:ascii="仿宋_GB2312" w:eastAsia="仿宋_GB2312" w:hint="eastAsia"/>
          <w:sz w:val="32"/>
          <w:szCs w:val="32"/>
        </w:rPr>
        <w:t>，</w:t>
      </w:r>
      <w:r w:rsidRPr="000767A6">
        <w:rPr>
          <w:rFonts w:ascii="仿宋_GB2312" w:eastAsia="仿宋_GB2312" w:hint="eastAsia"/>
          <w:sz w:val="32"/>
          <w:szCs w:val="32"/>
        </w:rPr>
        <w:t>于2022年3月29日送达</w:t>
      </w:r>
      <w:r w:rsidR="00195147" w:rsidRPr="000767A6">
        <w:rPr>
          <w:rFonts w:ascii="仿宋_GB2312" w:eastAsia="仿宋_GB2312" w:hint="eastAsia"/>
          <w:sz w:val="32"/>
          <w:szCs w:val="32"/>
        </w:rPr>
        <w:t>。</w:t>
      </w:r>
      <w:r w:rsidR="00F42B12" w:rsidRPr="000767A6">
        <w:rPr>
          <w:rFonts w:ascii="仿宋_GB2312" w:eastAsia="仿宋_GB2312" w:hint="eastAsia"/>
          <w:sz w:val="32"/>
          <w:szCs w:val="32"/>
        </w:rPr>
        <w:t>现刑期自</w:t>
      </w:r>
      <w:r w:rsidR="00AA4535" w:rsidRPr="000767A6">
        <w:rPr>
          <w:rFonts w:ascii="仿宋_GB2312" w:eastAsia="仿宋_GB2312" w:hint="eastAsia"/>
          <w:sz w:val="32"/>
          <w:szCs w:val="32"/>
        </w:rPr>
        <w:t>2016</w:t>
      </w:r>
      <w:r w:rsidR="00F42B12" w:rsidRPr="000767A6">
        <w:rPr>
          <w:rFonts w:ascii="仿宋_GB2312" w:eastAsia="仿宋_GB2312" w:hint="eastAsia"/>
          <w:sz w:val="32"/>
          <w:szCs w:val="32"/>
        </w:rPr>
        <w:t>年</w:t>
      </w:r>
      <w:r w:rsidR="00AA4535" w:rsidRPr="000767A6">
        <w:rPr>
          <w:rFonts w:ascii="仿宋_GB2312" w:eastAsia="仿宋_GB2312" w:hint="eastAsia"/>
          <w:sz w:val="32"/>
          <w:szCs w:val="32"/>
        </w:rPr>
        <w:t>7</w:t>
      </w:r>
      <w:r w:rsidR="00F42B12" w:rsidRPr="000767A6">
        <w:rPr>
          <w:rFonts w:ascii="仿宋_GB2312" w:eastAsia="仿宋_GB2312" w:hint="eastAsia"/>
          <w:sz w:val="32"/>
          <w:szCs w:val="32"/>
        </w:rPr>
        <w:t>月</w:t>
      </w:r>
      <w:r w:rsidR="00AA4535" w:rsidRPr="000767A6">
        <w:rPr>
          <w:rFonts w:ascii="仿宋_GB2312" w:eastAsia="仿宋_GB2312" w:hint="eastAsia"/>
          <w:sz w:val="32"/>
          <w:szCs w:val="32"/>
        </w:rPr>
        <w:t>19</w:t>
      </w:r>
      <w:r w:rsidR="00F42B12" w:rsidRPr="000767A6">
        <w:rPr>
          <w:rFonts w:ascii="仿宋_GB2312" w:eastAsia="仿宋_GB2312" w:hint="eastAsia"/>
          <w:sz w:val="32"/>
          <w:szCs w:val="32"/>
        </w:rPr>
        <w:t>日起至</w:t>
      </w:r>
      <w:r w:rsidR="00AA4535" w:rsidRPr="000767A6">
        <w:rPr>
          <w:rFonts w:ascii="仿宋_GB2312" w:eastAsia="仿宋_GB2312" w:hint="eastAsia"/>
          <w:sz w:val="32"/>
          <w:szCs w:val="32"/>
        </w:rPr>
        <w:t>2030</w:t>
      </w:r>
      <w:r w:rsidR="00F42B12" w:rsidRPr="000767A6">
        <w:rPr>
          <w:rFonts w:ascii="仿宋_GB2312" w:eastAsia="仿宋_GB2312" w:hint="eastAsia"/>
          <w:sz w:val="32"/>
          <w:szCs w:val="32"/>
        </w:rPr>
        <w:t>年</w:t>
      </w:r>
      <w:r w:rsidR="00AA4535" w:rsidRPr="000767A6">
        <w:rPr>
          <w:rFonts w:ascii="仿宋_GB2312" w:eastAsia="仿宋_GB2312" w:hint="eastAsia"/>
          <w:sz w:val="32"/>
          <w:szCs w:val="32"/>
        </w:rPr>
        <w:t>6</w:t>
      </w:r>
      <w:r w:rsidR="00F42B12" w:rsidRPr="000767A6">
        <w:rPr>
          <w:rFonts w:ascii="仿宋_GB2312" w:eastAsia="仿宋_GB2312" w:hint="eastAsia"/>
          <w:sz w:val="32"/>
          <w:szCs w:val="32"/>
        </w:rPr>
        <w:t>月</w:t>
      </w:r>
      <w:r w:rsidR="00AA4535" w:rsidRPr="000767A6">
        <w:rPr>
          <w:rFonts w:ascii="仿宋_GB2312" w:eastAsia="仿宋_GB2312" w:hint="eastAsia"/>
          <w:sz w:val="32"/>
          <w:szCs w:val="32"/>
        </w:rPr>
        <w:t>3</w:t>
      </w:r>
      <w:r w:rsidR="00F42B12" w:rsidRPr="000767A6">
        <w:rPr>
          <w:rFonts w:ascii="仿宋_GB2312" w:eastAsia="仿宋_GB2312" w:hint="eastAsia"/>
          <w:sz w:val="32"/>
          <w:szCs w:val="32"/>
        </w:rPr>
        <w:t>日止。现属普管级管理级罪犯</w:t>
      </w:r>
      <w:r w:rsidRPr="000767A6">
        <w:rPr>
          <w:rFonts w:ascii="仿宋_GB2312" w:eastAsia="仿宋_GB2312" w:hint="eastAsia"/>
          <w:sz w:val="32"/>
          <w:szCs w:val="32"/>
        </w:rPr>
        <w:t>。</w:t>
      </w:r>
    </w:p>
    <w:p w:rsidR="001D25C8" w:rsidRPr="000767A6" w:rsidRDefault="001D25C8" w:rsidP="000767A6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1D25C8" w:rsidRPr="000767A6" w:rsidRDefault="001D25C8" w:rsidP="000767A6">
      <w:pPr>
        <w:spacing w:line="400" w:lineRule="exact"/>
        <w:ind w:firstLineChars="227" w:firstLine="726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63084" w:rsidRPr="000767A6" w:rsidRDefault="00816146" w:rsidP="000767A6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43630E" w:rsidRPr="000767A6">
        <w:rPr>
          <w:rFonts w:ascii="仿宋_GB2312" w:eastAsia="仿宋_GB2312" w:hint="eastAsia"/>
          <w:sz w:val="32"/>
          <w:szCs w:val="32"/>
        </w:rPr>
        <w:t>258</w:t>
      </w:r>
      <w:r w:rsidRPr="000767A6">
        <w:rPr>
          <w:rFonts w:ascii="仿宋_GB2312" w:eastAsia="仿宋_GB2312" w:hint="eastAsia"/>
          <w:sz w:val="32"/>
          <w:szCs w:val="32"/>
        </w:rPr>
        <w:t>分，本轮考核期获得考核分</w:t>
      </w:r>
      <w:r w:rsidR="0043630E" w:rsidRPr="000767A6">
        <w:rPr>
          <w:rFonts w:ascii="仿宋_GB2312" w:eastAsia="仿宋_GB2312" w:hint="eastAsia"/>
          <w:sz w:val="32"/>
          <w:szCs w:val="32"/>
        </w:rPr>
        <w:t>2748</w:t>
      </w:r>
      <w:r w:rsidRPr="000767A6">
        <w:rPr>
          <w:rFonts w:ascii="仿宋_GB2312" w:eastAsia="仿宋_GB2312" w:hint="eastAsia"/>
          <w:sz w:val="32"/>
          <w:szCs w:val="32"/>
        </w:rPr>
        <w:t>分，合计获得考核分</w:t>
      </w:r>
      <w:r w:rsidR="0043630E" w:rsidRPr="000767A6">
        <w:rPr>
          <w:rFonts w:ascii="仿宋_GB2312" w:eastAsia="仿宋_GB2312" w:hint="eastAsia"/>
          <w:sz w:val="32"/>
          <w:szCs w:val="32"/>
        </w:rPr>
        <w:t>3006分，共兑换表扬五</w:t>
      </w:r>
      <w:r w:rsidRPr="000767A6">
        <w:rPr>
          <w:rFonts w:ascii="仿宋_GB2312" w:eastAsia="仿宋_GB2312" w:hint="eastAsia"/>
          <w:sz w:val="32"/>
          <w:szCs w:val="32"/>
        </w:rPr>
        <w:t>次。间隔期</w:t>
      </w:r>
      <w:r w:rsidR="008821EE" w:rsidRPr="000767A6">
        <w:rPr>
          <w:rFonts w:ascii="仿宋_GB2312" w:eastAsia="仿宋_GB2312" w:hint="eastAsia"/>
          <w:sz w:val="32"/>
          <w:szCs w:val="32"/>
        </w:rPr>
        <w:t>2022</w:t>
      </w:r>
      <w:r w:rsidRPr="000767A6">
        <w:rPr>
          <w:rFonts w:ascii="仿宋_GB2312" w:eastAsia="仿宋_GB2312" w:hint="eastAsia"/>
          <w:sz w:val="32"/>
          <w:szCs w:val="32"/>
        </w:rPr>
        <w:t>年</w:t>
      </w:r>
      <w:r w:rsidR="008821EE" w:rsidRPr="000767A6">
        <w:rPr>
          <w:rFonts w:ascii="仿宋_GB2312" w:eastAsia="仿宋_GB2312" w:hint="eastAsia"/>
          <w:sz w:val="32"/>
          <w:szCs w:val="32"/>
        </w:rPr>
        <w:t>3</w:t>
      </w:r>
      <w:r w:rsidRPr="000767A6">
        <w:rPr>
          <w:rFonts w:ascii="仿宋_GB2312" w:eastAsia="仿宋_GB2312" w:hint="eastAsia"/>
          <w:sz w:val="32"/>
          <w:szCs w:val="32"/>
        </w:rPr>
        <w:t>月</w:t>
      </w:r>
      <w:r w:rsidR="008821EE" w:rsidRPr="000767A6">
        <w:rPr>
          <w:rFonts w:ascii="仿宋_GB2312" w:eastAsia="仿宋_GB2312" w:hint="eastAsia"/>
          <w:sz w:val="32"/>
          <w:szCs w:val="32"/>
        </w:rPr>
        <w:t>29</w:t>
      </w:r>
      <w:r w:rsidRPr="000767A6">
        <w:rPr>
          <w:rFonts w:ascii="仿宋_GB2312" w:eastAsia="仿宋_GB2312" w:hint="eastAsia"/>
          <w:sz w:val="32"/>
          <w:szCs w:val="32"/>
        </w:rPr>
        <w:t>日至2023年</w:t>
      </w:r>
      <w:r w:rsidR="008821EE" w:rsidRPr="000767A6">
        <w:rPr>
          <w:rFonts w:ascii="仿宋_GB2312" w:eastAsia="仿宋_GB2312" w:hint="eastAsia"/>
          <w:sz w:val="32"/>
          <w:szCs w:val="32"/>
        </w:rPr>
        <w:t>11</w:t>
      </w:r>
      <w:r w:rsidRPr="000767A6">
        <w:rPr>
          <w:rFonts w:ascii="仿宋_GB2312" w:eastAsia="仿宋_GB2312" w:hint="eastAsia"/>
          <w:sz w:val="32"/>
          <w:szCs w:val="32"/>
        </w:rPr>
        <w:t>月30日累计获得考</w:t>
      </w:r>
      <w:r w:rsidRPr="000767A6">
        <w:rPr>
          <w:rFonts w:ascii="仿宋_GB2312" w:eastAsia="仿宋_GB2312" w:hint="eastAsia"/>
          <w:sz w:val="32"/>
          <w:szCs w:val="32"/>
        </w:rPr>
        <w:lastRenderedPageBreak/>
        <w:t>核分</w:t>
      </w:r>
      <w:r w:rsidR="008821EE" w:rsidRPr="000767A6">
        <w:rPr>
          <w:rFonts w:ascii="仿宋_GB2312" w:eastAsia="仿宋_GB2312" w:hint="eastAsia"/>
          <w:sz w:val="32"/>
          <w:szCs w:val="32"/>
        </w:rPr>
        <w:t>2308</w:t>
      </w:r>
      <w:r w:rsidRPr="000767A6">
        <w:rPr>
          <w:rFonts w:ascii="仿宋_GB2312" w:eastAsia="仿宋_GB2312" w:hint="eastAsia"/>
          <w:sz w:val="32"/>
          <w:szCs w:val="32"/>
        </w:rPr>
        <w:t>分。考核期内无违规扣分，确有悔改表现。</w:t>
      </w:r>
    </w:p>
    <w:p w:rsidR="00263084" w:rsidRPr="000767A6" w:rsidRDefault="00263084" w:rsidP="000767A6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该犯原判财产性判项已履行完毕</w:t>
      </w:r>
      <w:r w:rsidR="00E82694" w:rsidRPr="000767A6">
        <w:rPr>
          <w:rFonts w:ascii="仿宋_GB2312" w:eastAsia="仿宋_GB2312" w:hint="eastAsia"/>
          <w:sz w:val="32"/>
          <w:szCs w:val="32"/>
        </w:rPr>
        <w:t>，有福建省龙岩市中级人民法院（</w:t>
      </w:r>
      <w:r w:rsidR="002266EE" w:rsidRPr="000767A6">
        <w:rPr>
          <w:rFonts w:ascii="仿宋_GB2312" w:eastAsia="仿宋_GB2312" w:hint="eastAsia"/>
          <w:sz w:val="32"/>
          <w:szCs w:val="32"/>
        </w:rPr>
        <w:t>2022</w:t>
      </w:r>
      <w:r w:rsidR="00E82694" w:rsidRPr="000767A6">
        <w:rPr>
          <w:rFonts w:ascii="仿宋_GB2312" w:eastAsia="仿宋_GB2312" w:hint="eastAsia"/>
          <w:sz w:val="32"/>
          <w:szCs w:val="32"/>
        </w:rPr>
        <w:t>）闽08刑更</w:t>
      </w:r>
      <w:r w:rsidR="002266EE" w:rsidRPr="000767A6">
        <w:rPr>
          <w:rFonts w:ascii="仿宋_GB2312" w:eastAsia="仿宋_GB2312" w:hint="eastAsia"/>
          <w:sz w:val="32"/>
          <w:szCs w:val="32"/>
        </w:rPr>
        <w:t>28</w:t>
      </w:r>
      <w:r w:rsidR="00E82694" w:rsidRPr="000767A6">
        <w:rPr>
          <w:rFonts w:ascii="仿宋_GB2312" w:eastAsia="仿宋_GB2312" w:hint="eastAsia"/>
          <w:sz w:val="32"/>
          <w:szCs w:val="32"/>
        </w:rPr>
        <w:t>5号刑事裁定予以证明，足以认定</w:t>
      </w:r>
      <w:r w:rsidRPr="000767A6">
        <w:rPr>
          <w:rFonts w:ascii="仿宋_GB2312" w:eastAsia="仿宋_GB2312" w:hint="eastAsia"/>
          <w:sz w:val="32"/>
          <w:szCs w:val="32"/>
        </w:rPr>
        <w:t>。</w:t>
      </w:r>
    </w:p>
    <w:p w:rsidR="009A64A8" w:rsidRPr="000767A6" w:rsidRDefault="00865DC0" w:rsidP="000767A6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本案于</w:t>
      </w:r>
      <w:r w:rsidR="0087743E">
        <w:rPr>
          <w:rFonts w:ascii="仿宋_GB2312" w:eastAsia="仿宋_GB2312" w:hint="eastAsia"/>
          <w:sz w:val="32"/>
          <w:szCs w:val="32"/>
        </w:rPr>
        <w:t>2024</w:t>
      </w:r>
      <w:r w:rsidRPr="000767A6">
        <w:rPr>
          <w:rFonts w:ascii="仿宋_GB2312" w:eastAsia="仿宋_GB2312" w:hint="eastAsia"/>
          <w:sz w:val="32"/>
          <w:szCs w:val="32"/>
        </w:rPr>
        <w:t>年</w:t>
      </w:r>
      <w:r w:rsidR="0087743E">
        <w:rPr>
          <w:rFonts w:ascii="仿宋_GB2312" w:eastAsia="仿宋_GB2312" w:hint="eastAsia"/>
          <w:sz w:val="32"/>
          <w:szCs w:val="32"/>
        </w:rPr>
        <w:t>2</w:t>
      </w:r>
      <w:r w:rsidRPr="000767A6">
        <w:rPr>
          <w:rFonts w:ascii="仿宋_GB2312" w:eastAsia="仿宋_GB2312" w:hint="eastAsia"/>
          <w:sz w:val="32"/>
          <w:szCs w:val="32"/>
        </w:rPr>
        <w:t>月</w:t>
      </w:r>
      <w:r w:rsidR="0087743E">
        <w:rPr>
          <w:rFonts w:ascii="仿宋_GB2312" w:eastAsia="仿宋_GB2312" w:hint="eastAsia"/>
          <w:sz w:val="32"/>
          <w:szCs w:val="32"/>
        </w:rPr>
        <w:t>23</w:t>
      </w:r>
      <w:r w:rsidRPr="000767A6">
        <w:rPr>
          <w:rFonts w:ascii="仿宋_GB2312" w:eastAsia="仿宋_GB2312" w:hint="eastAsia"/>
          <w:sz w:val="32"/>
          <w:szCs w:val="32"/>
        </w:rPr>
        <w:t>日至</w:t>
      </w:r>
      <w:r w:rsidR="0087743E">
        <w:rPr>
          <w:rFonts w:ascii="仿宋_GB2312" w:eastAsia="仿宋_GB2312" w:hint="eastAsia"/>
          <w:sz w:val="32"/>
          <w:szCs w:val="32"/>
        </w:rPr>
        <w:t>2024</w:t>
      </w:r>
      <w:r w:rsidRPr="000767A6">
        <w:rPr>
          <w:rFonts w:ascii="仿宋_GB2312" w:eastAsia="仿宋_GB2312" w:hint="eastAsia"/>
          <w:sz w:val="32"/>
          <w:szCs w:val="32"/>
        </w:rPr>
        <w:t>年</w:t>
      </w:r>
      <w:r w:rsidR="0087743E">
        <w:rPr>
          <w:rFonts w:ascii="仿宋_GB2312" w:eastAsia="仿宋_GB2312" w:hint="eastAsia"/>
          <w:sz w:val="32"/>
          <w:szCs w:val="32"/>
        </w:rPr>
        <w:t>2</w:t>
      </w:r>
      <w:r w:rsidRPr="000767A6">
        <w:rPr>
          <w:rFonts w:ascii="仿宋_GB2312" w:eastAsia="仿宋_GB2312" w:hint="eastAsia"/>
          <w:sz w:val="32"/>
          <w:szCs w:val="32"/>
        </w:rPr>
        <w:t>月</w:t>
      </w:r>
      <w:r w:rsidR="0087743E">
        <w:rPr>
          <w:rFonts w:ascii="仿宋_GB2312" w:eastAsia="仿宋_GB2312" w:hint="eastAsia"/>
          <w:sz w:val="32"/>
          <w:szCs w:val="32"/>
        </w:rPr>
        <w:t>29</w:t>
      </w:r>
      <w:r w:rsidRPr="000767A6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363139" w:rsidRPr="000767A6" w:rsidRDefault="00363139" w:rsidP="000767A6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0767A6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王立呜予以减去有期徒刑八个月。特提请你院审理裁定。</w:t>
      </w:r>
    </w:p>
    <w:p w:rsidR="00865DC0" w:rsidRPr="000767A6" w:rsidRDefault="00865DC0" w:rsidP="00865DC0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</w:p>
    <w:p w:rsidR="00263084" w:rsidRPr="000767A6" w:rsidRDefault="00263084" w:rsidP="000767A6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767A6">
        <w:rPr>
          <w:rFonts w:ascii="仿宋_GB2312" w:hAnsi="Times New Roman" w:hint="eastAsia"/>
          <w:color w:val="000000"/>
          <w:szCs w:val="32"/>
        </w:rPr>
        <w:t>此致</w:t>
      </w:r>
    </w:p>
    <w:p w:rsidR="00263084" w:rsidRPr="000767A6" w:rsidRDefault="00263084" w:rsidP="00263084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0767A6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263084" w:rsidRPr="000767A6" w:rsidRDefault="00263084" w:rsidP="00263084">
      <w:pPr>
        <w:ind w:firstLine="645"/>
        <w:rPr>
          <w:rFonts w:ascii="仿宋_GB2312" w:eastAsia="仿宋_GB2312"/>
          <w:sz w:val="32"/>
          <w:szCs w:val="32"/>
        </w:rPr>
      </w:pPr>
    </w:p>
    <w:p w:rsidR="00263084" w:rsidRPr="000767A6" w:rsidRDefault="00263084" w:rsidP="000767A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263084" w:rsidRPr="000767A6" w:rsidRDefault="00263084" w:rsidP="00263084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8F61EF">
        <w:rPr>
          <w:rFonts w:ascii="仿宋_GB2312" w:eastAsia="仿宋_GB2312" w:hAnsi="Times New Roman" w:hint="eastAsia"/>
          <w:sz w:val="32"/>
          <w:szCs w:val="32"/>
        </w:rPr>
        <w:t>3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8F61EF">
        <w:rPr>
          <w:rFonts w:ascii="仿宋_GB2312" w:eastAsia="仿宋_GB2312" w:hAnsi="Times New Roman" w:hint="eastAsia"/>
          <w:sz w:val="32"/>
          <w:szCs w:val="32"/>
        </w:rPr>
        <w:t>4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263084" w:rsidRPr="00263084" w:rsidRDefault="00263084" w:rsidP="00263084">
      <w:pPr>
        <w:ind w:firstLine="645"/>
        <w:rPr>
          <w:rFonts w:ascii="仿宋_GB2312" w:eastAsia="仿宋_GB2312"/>
          <w:sz w:val="32"/>
          <w:szCs w:val="32"/>
        </w:rPr>
      </w:pPr>
    </w:p>
    <w:sectPr w:rsidR="00263084" w:rsidRPr="00263084" w:rsidSect="001F3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E65" w:rsidRDefault="005B5E65" w:rsidP="0092488F">
      <w:r>
        <w:separator/>
      </w:r>
    </w:p>
  </w:endnote>
  <w:endnote w:type="continuationSeparator" w:id="1">
    <w:p w:rsidR="005B5E65" w:rsidRDefault="005B5E65" w:rsidP="00924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E65" w:rsidRDefault="005B5E65" w:rsidP="0092488F">
      <w:r>
        <w:separator/>
      </w:r>
    </w:p>
  </w:footnote>
  <w:footnote w:type="continuationSeparator" w:id="1">
    <w:p w:rsidR="005B5E65" w:rsidRDefault="005B5E65" w:rsidP="00924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662"/>
    <w:rsid w:val="000612DF"/>
    <w:rsid w:val="00064611"/>
    <w:rsid w:val="000767A6"/>
    <w:rsid w:val="000B3F8F"/>
    <w:rsid w:val="00195147"/>
    <w:rsid w:val="001B4575"/>
    <w:rsid w:val="001D25C8"/>
    <w:rsid w:val="001F3381"/>
    <w:rsid w:val="001F7EFA"/>
    <w:rsid w:val="002266EE"/>
    <w:rsid w:val="00263084"/>
    <w:rsid w:val="002D2EDB"/>
    <w:rsid w:val="00363139"/>
    <w:rsid w:val="003C0716"/>
    <w:rsid w:val="0043630E"/>
    <w:rsid w:val="00545704"/>
    <w:rsid w:val="005B5E65"/>
    <w:rsid w:val="005C38E1"/>
    <w:rsid w:val="00632083"/>
    <w:rsid w:val="00722662"/>
    <w:rsid w:val="00745D42"/>
    <w:rsid w:val="007A77A1"/>
    <w:rsid w:val="007E6A99"/>
    <w:rsid w:val="00816146"/>
    <w:rsid w:val="00826B6C"/>
    <w:rsid w:val="00837709"/>
    <w:rsid w:val="00852C1E"/>
    <w:rsid w:val="00865DC0"/>
    <w:rsid w:val="0087743E"/>
    <w:rsid w:val="008821EE"/>
    <w:rsid w:val="008F61EF"/>
    <w:rsid w:val="0092488F"/>
    <w:rsid w:val="009248D7"/>
    <w:rsid w:val="00931535"/>
    <w:rsid w:val="009555C8"/>
    <w:rsid w:val="009A64A8"/>
    <w:rsid w:val="00A632EC"/>
    <w:rsid w:val="00AA4535"/>
    <w:rsid w:val="00B12DDA"/>
    <w:rsid w:val="00B810D2"/>
    <w:rsid w:val="00CE3D0B"/>
    <w:rsid w:val="00D20BA2"/>
    <w:rsid w:val="00D96E19"/>
    <w:rsid w:val="00DB70C7"/>
    <w:rsid w:val="00DF53DA"/>
    <w:rsid w:val="00E528A1"/>
    <w:rsid w:val="00E82694"/>
    <w:rsid w:val="00EA09E8"/>
    <w:rsid w:val="00EA4E0C"/>
    <w:rsid w:val="00F31325"/>
    <w:rsid w:val="00F42B12"/>
    <w:rsid w:val="00FC17BC"/>
    <w:rsid w:val="00FF5739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6308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263084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924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2488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24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248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48</cp:revision>
  <dcterms:created xsi:type="dcterms:W3CDTF">2024-01-17T07:57:00Z</dcterms:created>
  <dcterms:modified xsi:type="dcterms:W3CDTF">2024-03-18T07:19:00Z</dcterms:modified>
</cp:coreProperties>
</file>