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E36" w:rsidRDefault="000B5E36" w:rsidP="000B5E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0B5E36" w:rsidRDefault="000B5E36" w:rsidP="000B5E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0B5E36" w:rsidRPr="000B5E36" w:rsidRDefault="000B5E36" w:rsidP="000B5E36">
      <w:pPr>
        <w:jc w:val="right"/>
        <w:rPr>
          <w:rFonts w:ascii="Times New Roman" w:eastAsia="楷体_GB2312" w:hAnsi="Times New Roman" w:cs="楷体_GB2312"/>
          <w:sz w:val="32"/>
          <w:szCs w:val="32"/>
        </w:rPr>
      </w:pPr>
      <w:r w:rsidRPr="000B5E36">
        <w:rPr>
          <w:rFonts w:ascii="Times New Roman" w:eastAsia="楷体_GB2312" w:hAnsi="Times New Roman" w:cs="楷体_GB2312" w:hint="eastAsia"/>
          <w:sz w:val="32"/>
          <w:szCs w:val="32"/>
        </w:rPr>
        <w:t>〔</w:t>
      </w:r>
      <w:r w:rsidRPr="000B5E36">
        <w:rPr>
          <w:rFonts w:ascii="Times New Roman" w:eastAsia="楷体_GB2312" w:hAnsi="Times New Roman" w:cs="楷体_GB2312" w:hint="eastAsia"/>
          <w:sz w:val="32"/>
          <w:szCs w:val="32"/>
        </w:rPr>
        <w:t>2024</w:t>
      </w:r>
      <w:r w:rsidRPr="000B5E36">
        <w:rPr>
          <w:rFonts w:ascii="Times New Roman" w:eastAsia="楷体_GB2312" w:hAnsi="Times New Roman" w:cs="楷体_GB2312" w:hint="eastAsia"/>
          <w:sz w:val="32"/>
          <w:szCs w:val="32"/>
        </w:rPr>
        <w:t>〕闽西监减字</w:t>
      </w:r>
      <w:r w:rsidRPr="000B5E36">
        <w:rPr>
          <w:rFonts w:ascii="Times New Roman" w:eastAsia="楷体_GB2312" w:hAnsi="Times New Roman" w:cs="楷体_GB2312" w:hint="eastAsia"/>
          <w:color w:val="000000"/>
          <w:sz w:val="32"/>
          <w:szCs w:val="32"/>
        </w:rPr>
        <w:t>第</w:t>
      </w:r>
      <w:r w:rsidR="00524951">
        <w:rPr>
          <w:rFonts w:ascii="Times New Roman" w:eastAsia="楷体_GB2312" w:hAnsi="Times New Roman" w:cs="楷体_GB2312" w:hint="eastAsia"/>
          <w:sz w:val="32"/>
          <w:szCs w:val="32"/>
        </w:rPr>
        <w:t>4</w:t>
      </w:r>
      <w:r w:rsidR="00350DF2">
        <w:rPr>
          <w:rFonts w:ascii="Times New Roman" w:eastAsia="楷体_GB2312" w:hAnsi="Times New Roman" w:cs="楷体_GB2312" w:hint="eastAsia"/>
          <w:sz w:val="32"/>
          <w:szCs w:val="32"/>
        </w:rPr>
        <w:t>46</w:t>
      </w:r>
      <w:r w:rsidRPr="000B5E36">
        <w:rPr>
          <w:rFonts w:ascii="Times New Roman" w:eastAsia="楷体_GB2312" w:hAnsi="Times New Roman" w:cs="楷体_GB2312" w:hint="eastAsia"/>
          <w:sz w:val="32"/>
          <w:szCs w:val="32"/>
        </w:rPr>
        <w:t>号</w:t>
      </w:r>
    </w:p>
    <w:p w:rsidR="009B3C7B" w:rsidRPr="00536301" w:rsidRDefault="00536301" w:rsidP="00536301">
      <w:pPr>
        <w:spacing w:line="54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536301">
        <w:rPr>
          <w:rFonts w:ascii="仿宋_GB2312" w:eastAsia="仿宋_GB2312" w:hAnsi="宋体" w:cs="宋体" w:hint="eastAsia"/>
          <w:sz w:val="32"/>
          <w:szCs w:val="32"/>
        </w:rPr>
        <w:t>罪犯郑文杰，男，1994年04月13</w:t>
      </w:r>
      <w:r w:rsidR="00DC55A2">
        <w:rPr>
          <w:rFonts w:ascii="仿宋_GB2312" w:eastAsia="仿宋_GB2312" w:hAnsi="宋体" w:cs="宋体" w:hint="eastAsia"/>
          <w:sz w:val="32"/>
          <w:szCs w:val="32"/>
        </w:rPr>
        <w:t>日出生，汉族，初中文化，户籍所在地福建省长泰县</w:t>
      </w:r>
      <w:r w:rsidRPr="00536301">
        <w:rPr>
          <w:rFonts w:ascii="仿宋_GB2312" w:eastAsia="仿宋_GB2312" w:hAnsi="宋体" w:cs="宋体" w:hint="eastAsia"/>
          <w:sz w:val="32"/>
          <w:szCs w:val="32"/>
        </w:rPr>
        <w:t>，捕前系农民。</w:t>
      </w:r>
    </w:p>
    <w:p w:rsidR="009B3C7B" w:rsidRPr="00536301" w:rsidRDefault="00536301" w:rsidP="00536301">
      <w:pPr>
        <w:spacing w:line="54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536301">
        <w:rPr>
          <w:rFonts w:ascii="仿宋_GB2312" w:eastAsia="仿宋_GB2312" w:hAnsi="宋体" w:cs="宋体" w:hint="eastAsia"/>
          <w:sz w:val="32"/>
          <w:szCs w:val="32"/>
        </w:rPr>
        <w:t>福建省漳州市长泰区人民法院于2023年4月25日作出(2023)闽0625刑初第2号刑事判决，认定被告人郑文杰犯组织他人偷越国（边）境罪，判处有期徒刑一年二个月，并处罚金人民币一万五千元；犯偷越国（边）境罪，判处拘役四个月，并处罚金人民币五千元。数罪并罚，决定执行有期徒刑一年二个月，并处罚金人民币二万元。</w:t>
      </w:r>
      <w:r w:rsidR="00762CB1">
        <w:rPr>
          <w:rFonts w:ascii="仿宋_GB2312" w:eastAsia="仿宋_GB2312" w:hAnsi="宋体" w:cs="宋体" w:hint="eastAsia"/>
          <w:sz w:val="32"/>
          <w:szCs w:val="32"/>
        </w:rPr>
        <w:t>刑期自2023年4月25日起至2024年6月14日止</w:t>
      </w:r>
      <w:r w:rsidRPr="00536301">
        <w:rPr>
          <w:rFonts w:ascii="仿宋_GB2312" w:eastAsia="仿宋_GB2312" w:hAnsi="宋体" w:cs="宋体" w:hint="eastAsia"/>
          <w:sz w:val="32"/>
          <w:szCs w:val="32"/>
        </w:rPr>
        <w:t>。2023年5月26日交付闽西监狱执行刑罚。</w:t>
      </w:r>
    </w:p>
    <w:p w:rsidR="009B3C7B" w:rsidRPr="00536301" w:rsidRDefault="00536301" w:rsidP="00536301">
      <w:pPr>
        <w:spacing w:line="54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536301">
        <w:rPr>
          <w:rFonts w:ascii="仿宋_GB2312" w:eastAsia="仿宋_GB2312" w:hAnsi="宋体" w:cs="宋体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9B3C7B" w:rsidRPr="00536301" w:rsidRDefault="00536301" w:rsidP="00536301">
      <w:pPr>
        <w:spacing w:line="54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536301">
        <w:rPr>
          <w:rFonts w:ascii="仿宋_GB2312" w:eastAsia="仿宋_GB2312" w:hAnsi="宋体" w:cs="宋体" w:hint="eastAsia"/>
          <w:sz w:val="32"/>
          <w:szCs w:val="32"/>
        </w:rPr>
        <w:t>该犯起始期2023年5月26日至2024年1月,获得考核613分，物质奖励一次。考核期内无违规扣分。</w:t>
      </w:r>
    </w:p>
    <w:p w:rsidR="009B3C7B" w:rsidRPr="00536301" w:rsidRDefault="00536301" w:rsidP="00536301">
      <w:pPr>
        <w:spacing w:line="54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536301">
        <w:rPr>
          <w:rFonts w:ascii="仿宋_GB2312" w:eastAsia="仿宋_GB2312" w:hAnsi="宋体" w:cs="宋体" w:hint="eastAsia"/>
          <w:sz w:val="32"/>
          <w:szCs w:val="32"/>
        </w:rPr>
        <w:t>原判财产性判项罚金人民币20000元，已缴纳人民币20000元，</w:t>
      </w:r>
      <w:bookmarkStart w:id="0" w:name="_GoBack"/>
      <w:bookmarkEnd w:id="0"/>
      <w:r w:rsidRPr="00536301">
        <w:rPr>
          <w:rFonts w:ascii="仿宋_GB2312" w:eastAsia="仿宋_GB2312" w:hAnsi="宋体" w:cs="宋体" w:hint="eastAsia"/>
          <w:sz w:val="32"/>
          <w:szCs w:val="32"/>
        </w:rPr>
        <w:t>已全部履行完毕。</w:t>
      </w:r>
    </w:p>
    <w:p w:rsidR="00524951" w:rsidRDefault="00524951" w:rsidP="00524951">
      <w:pPr>
        <w:pStyle w:val="a5"/>
        <w:spacing w:line="52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本案于2024年</w:t>
      </w:r>
      <w:r w:rsidR="00350DF2">
        <w:rPr>
          <w:rFonts w:ascii="仿宋_GB2312" w:hint="eastAsia"/>
          <w:szCs w:val="32"/>
        </w:rPr>
        <w:t>5</w:t>
      </w:r>
      <w:r>
        <w:rPr>
          <w:rFonts w:ascii="仿宋_GB2312" w:hint="eastAsia"/>
          <w:szCs w:val="32"/>
        </w:rPr>
        <w:t>月13日至2024年</w:t>
      </w:r>
      <w:r w:rsidR="00350DF2">
        <w:rPr>
          <w:rFonts w:ascii="仿宋_GB2312" w:hint="eastAsia"/>
          <w:szCs w:val="32"/>
        </w:rPr>
        <w:t>5</w:t>
      </w:r>
      <w:r>
        <w:rPr>
          <w:rFonts w:ascii="仿宋_GB2312" w:hint="eastAsia"/>
          <w:szCs w:val="32"/>
        </w:rPr>
        <w:t>月19日在狱内公示未收到不同意见。</w:t>
      </w:r>
    </w:p>
    <w:p w:rsidR="009B3C7B" w:rsidRPr="00536301" w:rsidRDefault="00536301" w:rsidP="00536301">
      <w:pPr>
        <w:spacing w:line="54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536301">
        <w:rPr>
          <w:rFonts w:ascii="仿宋_GB2312" w:eastAsia="仿宋_GB2312" w:hAnsi="宋体" w:cs="宋体" w:hint="eastAsia"/>
          <w:sz w:val="32"/>
          <w:szCs w:val="32"/>
        </w:rPr>
        <w:t>罪犯郑文杰在服刑期间，确有悔改表现</w:t>
      </w:r>
      <w:r w:rsidR="00D6398A">
        <w:rPr>
          <w:rFonts w:ascii="仿宋_GB2312" w:eastAsia="仿宋_GB2312" w:hAnsi="宋体" w:cs="宋体" w:hint="eastAsia"/>
          <w:sz w:val="32"/>
          <w:szCs w:val="32"/>
        </w:rPr>
        <w:t>，</w:t>
      </w:r>
      <w:r w:rsidRPr="00536301">
        <w:rPr>
          <w:rFonts w:ascii="仿宋_GB2312" w:eastAsia="仿宋_GB2312" w:hAnsi="宋体" w:cs="宋体" w:hint="eastAsia"/>
          <w:sz w:val="32"/>
          <w:szCs w:val="32"/>
        </w:rPr>
        <w:t>依照《中华人民共和国刑法》第七十八条、第七十九条，《中华人民共和国刑事诉讼法》第二百七十三条第二款，《中华人民共和国</w:t>
      </w:r>
      <w:r w:rsidRPr="00536301">
        <w:rPr>
          <w:rFonts w:ascii="仿宋_GB2312" w:eastAsia="仿宋_GB2312" w:hAnsi="宋体" w:cs="宋体" w:hint="eastAsia"/>
          <w:sz w:val="32"/>
          <w:szCs w:val="32"/>
        </w:rPr>
        <w:lastRenderedPageBreak/>
        <w:t>监狱法》第二十九条之规定，建议对罪犯</w:t>
      </w:r>
      <w:r w:rsidR="00FD56E7">
        <w:rPr>
          <w:rFonts w:ascii="仿宋_GB2312" w:eastAsia="仿宋_GB2312" w:hAnsi="宋体" w:cs="宋体" w:hint="eastAsia"/>
          <w:sz w:val="32"/>
          <w:szCs w:val="32"/>
        </w:rPr>
        <w:t>郑文杰</w:t>
      </w:r>
      <w:r w:rsidRPr="00536301">
        <w:rPr>
          <w:rFonts w:ascii="仿宋_GB2312" w:eastAsia="仿宋_GB2312" w:hAnsi="宋体" w:cs="宋体" w:hint="eastAsia"/>
          <w:sz w:val="32"/>
          <w:szCs w:val="32"/>
        </w:rPr>
        <w:t>予以减去剩余刑期。特提请你院审理裁定。</w:t>
      </w:r>
    </w:p>
    <w:p w:rsidR="009B3C7B" w:rsidRPr="00536301" w:rsidRDefault="00536301" w:rsidP="00536301">
      <w:pPr>
        <w:spacing w:line="54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536301">
        <w:rPr>
          <w:rFonts w:ascii="仿宋_GB2312" w:eastAsia="仿宋_GB2312" w:hAnsi="宋体" w:cs="宋体" w:hint="eastAsia"/>
          <w:sz w:val="32"/>
          <w:szCs w:val="32"/>
        </w:rPr>
        <w:t>此致</w:t>
      </w:r>
    </w:p>
    <w:p w:rsidR="009B3C7B" w:rsidRPr="00536301" w:rsidRDefault="00536301" w:rsidP="00536301">
      <w:pPr>
        <w:spacing w:line="540" w:lineRule="exact"/>
        <w:rPr>
          <w:rFonts w:ascii="仿宋_GB2312" w:eastAsia="仿宋_GB2312" w:hAnsi="宋体" w:cs="宋体"/>
          <w:sz w:val="32"/>
          <w:szCs w:val="32"/>
        </w:rPr>
      </w:pPr>
      <w:r w:rsidRPr="00536301">
        <w:rPr>
          <w:rFonts w:ascii="仿宋_GB2312" w:eastAsia="仿宋_GB2312" w:hAnsi="宋体" w:cs="宋体" w:hint="eastAsia"/>
          <w:sz w:val="32"/>
          <w:szCs w:val="32"/>
        </w:rPr>
        <w:t>福建省龙岩市中级人民法院</w:t>
      </w:r>
    </w:p>
    <w:p w:rsidR="009B3C7B" w:rsidRPr="00536301" w:rsidRDefault="00536301" w:rsidP="00536301">
      <w:pPr>
        <w:spacing w:line="540" w:lineRule="exact"/>
        <w:ind w:leftChars="304" w:left="5758" w:hangingChars="1600" w:hanging="5120"/>
        <w:rPr>
          <w:rFonts w:ascii="仿宋_GB2312" w:eastAsia="仿宋_GB2312" w:hAnsi="宋体" w:cs="宋体"/>
          <w:sz w:val="32"/>
          <w:szCs w:val="32"/>
        </w:rPr>
      </w:pPr>
      <w:r w:rsidRPr="00536301">
        <w:rPr>
          <w:rFonts w:ascii="仿宋_GB2312" w:eastAsia="仿宋_GB2312" w:hAnsi="宋体" w:cs="宋体" w:hint="eastAsia"/>
          <w:sz w:val="32"/>
          <w:szCs w:val="32"/>
        </w:rPr>
        <w:t xml:space="preserve">                                                           福建省闽西监狱</w:t>
      </w:r>
    </w:p>
    <w:p w:rsidR="009B3C7B" w:rsidRPr="00536301" w:rsidRDefault="00536301" w:rsidP="00536301">
      <w:pPr>
        <w:spacing w:line="540" w:lineRule="exact"/>
        <w:ind w:leftChars="304" w:left="5438" w:hangingChars="1500" w:hanging="4800"/>
        <w:rPr>
          <w:rFonts w:ascii="仿宋_GB2312" w:eastAsia="仿宋_GB2312" w:hAnsi="宋体" w:cs="宋体"/>
          <w:sz w:val="32"/>
          <w:szCs w:val="32"/>
        </w:rPr>
      </w:pPr>
      <w:r w:rsidRPr="00536301">
        <w:rPr>
          <w:rFonts w:ascii="仿宋_GB2312" w:eastAsia="仿宋_GB2312" w:hAnsi="宋体" w:cs="宋体" w:hint="eastAsia"/>
          <w:sz w:val="32"/>
          <w:szCs w:val="32"/>
        </w:rPr>
        <w:t xml:space="preserve">                               </w:t>
      </w:r>
      <w:r w:rsidR="00524951">
        <w:rPr>
          <w:rFonts w:ascii="仿宋_GB2312" w:eastAsia="仿宋_GB2312" w:hAnsi="宋体" w:cs="宋体" w:hint="eastAsia"/>
          <w:sz w:val="32"/>
          <w:szCs w:val="32"/>
        </w:rPr>
        <w:t>2024</w:t>
      </w:r>
      <w:r w:rsidRPr="00536301">
        <w:rPr>
          <w:rFonts w:ascii="仿宋_GB2312" w:eastAsia="仿宋_GB2312" w:hAnsi="宋体" w:cs="宋体" w:hint="eastAsia"/>
          <w:sz w:val="32"/>
          <w:szCs w:val="32"/>
        </w:rPr>
        <w:t>年</w:t>
      </w:r>
      <w:r w:rsidR="00350DF2">
        <w:rPr>
          <w:rFonts w:ascii="仿宋_GB2312" w:eastAsia="仿宋_GB2312" w:hAnsi="宋体" w:cs="宋体" w:hint="eastAsia"/>
          <w:sz w:val="32"/>
          <w:szCs w:val="32"/>
        </w:rPr>
        <w:t>5</w:t>
      </w:r>
      <w:r w:rsidRPr="00536301">
        <w:rPr>
          <w:rFonts w:ascii="仿宋_GB2312" w:eastAsia="仿宋_GB2312" w:hAnsi="宋体" w:cs="宋体" w:hint="eastAsia"/>
          <w:sz w:val="32"/>
          <w:szCs w:val="32"/>
        </w:rPr>
        <w:t>月</w:t>
      </w:r>
      <w:r w:rsidR="00524951">
        <w:rPr>
          <w:rFonts w:ascii="仿宋_GB2312" w:eastAsia="仿宋_GB2312" w:hAnsi="宋体" w:cs="宋体" w:hint="eastAsia"/>
          <w:sz w:val="32"/>
          <w:szCs w:val="32"/>
        </w:rPr>
        <w:t>2</w:t>
      </w:r>
      <w:r w:rsidR="00350DF2">
        <w:rPr>
          <w:rFonts w:ascii="仿宋_GB2312" w:eastAsia="仿宋_GB2312" w:hAnsi="宋体" w:cs="宋体" w:hint="eastAsia"/>
          <w:sz w:val="32"/>
          <w:szCs w:val="32"/>
        </w:rPr>
        <w:t>0</w:t>
      </w:r>
      <w:r w:rsidRPr="00536301">
        <w:rPr>
          <w:rFonts w:ascii="仿宋_GB2312" w:eastAsia="仿宋_GB2312" w:hAnsi="宋体" w:cs="宋体" w:hint="eastAsia"/>
          <w:sz w:val="32"/>
          <w:szCs w:val="32"/>
        </w:rPr>
        <w:t>日</w:t>
      </w:r>
    </w:p>
    <w:sectPr w:rsidR="009B3C7B" w:rsidRPr="00536301" w:rsidSect="009B3C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485" w:rsidRDefault="00993485" w:rsidP="000B5E36">
      <w:r>
        <w:separator/>
      </w:r>
    </w:p>
  </w:endnote>
  <w:endnote w:type="continuationSeparator" w:id="0">
    <w:p w:rsidR="00993485" w:rsidRDefault="00993485" w:rsidP="000B5E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485" w:rsidRDefault="00993485" w:rsidP="000B5E36">
      <w:r>
        <w:separator/>
      </w:r>
    </w:p>
  </w:footnote>
  <w:footnote w:type="continuationSeparator" w:id="0">
    <w:p w:rsidR="00993485" w:rsidRDefault="00993485" w:rsidP="000B5E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B3C7B"/>
    <w:rsid w:val="00003A97"/>
    <w:rsid w:val="000B5E36"/>
    <w:rsid w:val="002E20CC"/>
    <w:rsid w:val="003423D8"/>
    <w:rsid w:val="00350DF2"/>
    <w:rsid w:val="00355351"/>
    <w:rsid w:val="003A05F2"/>
    <w:rsid w:val="00524951"/>
    <w:rsid w:val="0053427B"/>
    <w:rsid w:val="00536301"/>
    <w:rsid w:val="005D050D"/>
    <w:rsid w:val="00762CB1"/>
    <w:rsid w:val="007C764D"/>
    <w:rsid w:val="008B69EE"/>
    <w:rsid w:val="00993485"/>
    <w:rsid w:val="009B3C7B"/>
    <w:rsid w:val="00C2620D"/>
    <w:rsid w:val="00D6398A"/>
    <w:rsid w:val="00DC55A2"/>
    <w:rsid w:val="00F43FFE"/>
    <w:rsid w:val="00FC3215"/>
    <w:rsid w:val="00FD56E7"/>
    <w:rsid w:val="04ED7EDA"/>
    <w:rsid w:val="167E77B8"/>
    <w:rsid w:val="17A218B3"/>
    <w:rsid w:val="223B692D"/>
    <w:rsid w:val="3CFB4012"/>
    <w:rsid w:val="42CA5ED8"/>
    <w:rsid w:val="5D9E6F22"/>
    <w:rsid w:val="65000B1D"/>
    <w:rsid w:val="690C3BC0"/>
    <w:rsid w:val="6B4A1947"/>
    <w:rsid w:val="70BD23AC"/>
    <w:rsid w:val="73756A6D"/>
    <w:rsid w:val="781F64ED"/>
    <w:rsid w:val="7DA50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3C7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9B3C7B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B5E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B5E3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0B5E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B5E3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Salutation"/>
    <w:basedOn w:val="a"/>
    <w:next w:val="a"/>
    <w:link w:val="Char1"/>
    <w:unhideWhenUsed/>
    <w:qFormat/>
    <w:rsid w:val="00524951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2">
    <w:name w:val="称呼 Char"/>
    <w:basedOn w:val="a0"/>
    <w:link w:val="a5"/>
    <w:rsid w:val="00524951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1">
    <w:name w:val="称呼 Char1"/>
    <w:basedOn w:val="a0"/>
    <w:link w:val="a5"/>
    <w:locked/>
    <w:rsid w:val="00524951"/>
    <w:rPr>
      <w:rFonts w:ascii="Calibri" w:eastAsia="仿宋_GB2312" w:hAnsi="Calibri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7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0F085F-82CE-4058-8547-FF6D34AD9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109</Words>
  <Characters>626</Characters>
  <Application>Microsoft Office Word</Application>
  <DocSecurity>0</DocSecurity>
  <Lines>5</Lines>
  <Paragraphs>1</Paragraphs>
  <ScaleCrop>false</ScaleCrop>
  <Company>Microsoft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福建省闽西监狱_x000b_提 请 减 刑 建 议 书</dc:title>
  <dc:creator>Administrator</dc:creator>
  <cp:lastModifiedBy>Administrator</cp:lastModifiedBy>
  <cp:revision>10</cp:revision>
  <dcterms:created xsi:type="dcterms:W3CDTF">2024-02-29T01:11:00Z</dcterms:created>
  <dcterms:modified xsi:type="dcterms:W3CDTF">2025-03-03T13:08:00Z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