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319" w:rsidRDefault="0006624B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136319" w:rsidRDefault="0006624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A75E5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A75E5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A75E5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="00A75E5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A75E5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A75E5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136319" w:rsidRDefault="0006624B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24</w:t>
      </w:r>
      <w:r>
        <w:rPr>
          <w:rFonts w:eastAsia="楷体_GB2312" w:cs="楷体_GB2312" w:hint="eastAsia"/>
          <w:szCs w:val="32"/>
        </w:rPr>
        <w:t>〕闽西监减字第</w:t>
      </w:r>
      <w:r w:rsidR="00641632">
        <w:rPr>
          <w:rFonts w:eastAsia="楷体_GB2312" w:cs="楷体_GB2312" w:hint="eastAsia"/>
          <w:szCs w:val="32"/>
        </w:rPr>
        <w:t>458</w:t>
      </w:r>
      <w:r>
        <w:rPr>
          <w:rFonts w:eastAsia="楷体_GB2312" w:cs="楷体_GB2312" w:hint="eastAsia"/>
          <w:szCs w:val="32"/>
        </w:rPr>
        <w:t>号</w:t>
      </w:r>
    </w:p>
    <w:p w:rsidR="00136319" w:rsidRDefault="0006624B" w:rsidP="00A75E5F">
      <w:pPr>
        <w:spacing w:line="560" w:lineRule="exact"/>
        <w:ind w:firstLineChars="200" w:firstLine="640"/>
        <w:jc w:val="left"/>
        <w:rPr>
          <w:rFonts w:ascii="仿宋_GB2312"/>
          <w:szCs w:val="32"/>
        </w:rPr>
      </w:pPr>
      <w:bookmarkStart w:id="0" w:name="_Hlk100501553"/>
      <w:r>
        <w:rPr>
          <w:rFonts w:ascii="仿宋_GB2312" w:hint="eastAsia"/>
          <w:szCs w:val="32"/>
        </w:rPr>
        <w:t>罪犯刘小龙，男，汉族，初中文化，1984年1月10</w:t>
      </w:r>
      <w:r w:rsidR="00A950CE">
        <w:rPr>
          <w:rFonts w:ascii="仿宋_GB2312" w:hint="eastAsia"/>
          <w:szCs w:val="32"/>
        </w:rPr>
        <w:t>日出生，户籍所在地福建省南靖县</w:t>
      </w:r>
      <w:r>
        <w:rPr>
          <w:rFonts w:ascii="仿宋_GB2312" w:hint="eastAsia"/>
          <w:szCs w:val="32"/>
        </w:rPr>
        <w:t>，捕前系务工人员。</w:t>
      </w:r>
      <w:r w:rsidR="00A75E5F">
        <w:rPr>
          <w:rFonts w:ascii="仿宋_GB2312" w:hint="eastAsia"/>
          <w:szCs w:val="32"/>
        </w:rPr>
        <w:t>曾因赌博被行政罚款500元.</w:t>
      </w:r>
    </w:p>
    <w:p w:rsidR="00136319" w:rsidRDefault="0006624B" w:rsidP="00A75E5F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福建省南靖县人民法院于2023年4月18日作出(2023)闽0627刑初100号刑事判决，以被告人刘小龙犯强奸罪，判处有期徒刑一年二个月。刑期自2023年4月18日起至2024年6月17日止。2023年5月26日交付福建省闽西监狱执行刑罚。</w:t>
      </w:r>
    </w:p>
    <w:p w:rsidR="00136319" w:rsidRDefault="0006624B" w:rsidP="00A75E5F">
      <w:pPr>
        <w:spacing w:line="560" w:lineRule="exact"/>
        <w:ind w:firstLineChars="200" w:firstLine="640"/>
        <w:rPr>
          <w:rFonts w:ascii="仿宋_GB2312" w:hAnsi="仿宋_GB2312" w:cs="仿宋_GB2312"/>
          <w:szCs w:val="32"/>
        </w:rPr>
      </w:pPr>
      <w:bookmarkStart w:id="1" w:name="_GoBack"/>
      <w:bookmarkEnd w:id="1"/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确有悔改表现，具体事实如下：</w:t>
      </w:r>
    </w:p>
    <w:p w:rsidR="00136319" w:rsidRDefault="0006624B" w:rsidP="00A75E5F">
      <w:pPr>
        <w:spacing w:line="56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136319" w:rsidRDefault="0006624B" w:rsidP="00A75E5F">
      <w:pPr>
        <w:spacing w:line="56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该犯本轮考核期2023年5月26日至2024年1月累计获得考核分608分，合计获得考核分608分，物质奖励一次。起始期2023年5月26日至2024年1月，获得考核分608分。考核期内无违规扣分。</w:t>
      </w:r>
    </w:p>
    <w:bookmarkEnd w:id="0"/>
    <w:p w:rsidR="00225F6F" w:rsidRDefault="00225F6F" w:rsidP="00225F6F">
      <w:pPr>
        <w:pStyle w:val="a3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本案于2024年</w:t>
      </w:r>
      <w:r w:rsidR="00641632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月13日至2024年</w:t>
      </w:r>
      <w:r w:rsidR="00641632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月19日在狱内公示未收到不同意见。</w:t>
      </w:r>
    </w:p>
    <w:p w:rsidR="00136319" w:rsidRDefault="00225F6F" w:rsidP="00A75E5F">
      <w:pPr>
        <w:spacing w:line="56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为此</w:t>
      </w:r>
      <w:r w:rsidR="0006624B">
        <w:rPr>
          <w:rFonts w:hint="eastAsia"/>
          <w:szCs w:val="32"/>
        </w:rPr>
        <w:t>，依照《中华人民共和国刑法》第七十八条、第七十九条、《中华人民共和国刑事诉讼法》第二百七十三条第</w:t>
      </w:r>
      <w:r w:rsidR="0006624B">
        <w:rPr>
          <w:rFonts w:hint="eastAsia"/>
          <w:szCs w:val="32"/>
        </w:rPr>
        <w:lastRenderedPageBreak/>
        <w:t>二款，《中华人民共和国监狱法》第二十九条之规定</w:t>
      </w:r>
      <w:r w:rsidR="0006624B">
        <w:rPr>
          <w:rFonts w:ascii="仿宋_GB2312" w:hAnsi="仿宋_GB2312" w:cs="仿宋_GB2312" w:hint="eastAsia"/>
          <w:szCs w:val="32"/>
        </w:rPr>
        <w:t>，建议对罪犯刘小龙予以减去剩余刑期。特提请你院审理裁定。</w:t>
      </w:r>
    </w:p>
    <w:p w:rsidR="00136319" w:rsidRDefault="0006624B" w:rsidP="00A75E5F">
      <w:pPr>
        <w:pStyle w:val="a3"/>
        <w:spacing w:line="56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136319" w:rsidRDefault="0006624B" w:rsidP="00A75E5F">
      <w:pPr>
        <w:pStyle w:val="1"/>
        <w:spacing w:line="56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136319" w:rsidRDefault="0006624B" w:rsidP="00A75E5F">
      <w:pPr>
        <w:pStyle w:val="a3"/>
        <w:spacing w:line="56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136319" w:rsidRDefault="00225F6F" w:rsidP="00A75E5F">
      <w:pPr>
        <w:pStyle w:val="a3"/>
        <w:spacing w:line="56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06624B">
        <w:rPr>
          <w:rFonts w:hint="eastAsia"/>
          <w:szCs w:val="32"/>
        </w:rPr>
        <w:t>年</w:t>
      </w:r>
      <w:r w:rsidR="00641632">
        <w:rPr>
          <w:rFonts w:hint="eastAsia"/>
          <w:szCs w:val="32"/>
        </w:rPr>
        <w:t>5</w:t>
      </w:r>
      <w:r w:rsidR="0006624B">
        <w:rPr>
          <w:rFonts w:hint="eastAsia"/>
          <w:szCs w:val="32"/>
        </w:rPr>
        <w:t>月</w:t>
      </w:r>
      <w:r>
        <w:rPr>
          <w:rFonts w:hint="eastAsia"/>
          <w:szCs w:val="32"/>
        </w:rPr>
        <w:t>2</w:t>
      </w:r>
      <w:r w:rsidR="00641632">
        <w:rPr>
          <w:rFonts w:hint="eastAsia"/>
          <w:szCs w:val="32"/>
        </w:rPr>
        <w:t xml:space="preserve"> 0</w:t>
      </w:r>
      <w:r w:rsidR="0006624B">
        <w:rPr>
          <w:rFonts w:hint="eastAsia"/>
          <w:szCs w:val="32"/>
        </w:rPr>
        <w:t>日</w:t>
      </w:r>
    </w:p>
    <w:p w:rsidR="00136319" w:rsidRDefault="00136319" w:rsidP="00A75E5F">
      <w:pPr>
        <w:spacing w:line="560" w:lineRule="exact"/>
      </w:pPr>
    </w:p>
    <w:sectPr w:rsidR="00136319" w:rsidSect="00136319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030" w:rsidRDefault="00730030" w:rsidP="00136319">
      <w:r>
        <w:separator/>
      </w:r>
    </w:p>
  </w:endnote>
  <w:endnote w:type="continuationSeparator" w:id="0">
    <w:p w:rsidR="00730030" w:rsidRDefault="00730030" w:rsidP="00136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319" w:rsidRDefault="00A279DE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06624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6624B">
      <w:rPr>
        <w:rStyle w:val="a7"/>
      </w:rPr>
      <w:t>13</w:t>
    </w:r>
    <w:r>
      <w:rPr>
        <w:rStyle w:val="a7"/>
      </w:rPr>
      <w:fldChar w:fldCharType="end"/>
    </w:r>
  </w:p>
  <w:p w:rsidR="00136319" w:rsidRDefault="0013631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319" w:rsidRDefault="0006624B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A279DE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A279DE">
      <w:rPr>
        <w:rStyle w:val="a7"/>
        <w:sz w:val="28"/>
        <w:szCs w:val="28"/>
      </w:rPr>
      <w:fldChar w:fldCharType="separate"/>
    </w:r>
    <w:r w:rsidR="00A950CE">
      <w:rPr>
        <w:rStyle w:val="a7"/>
        <w:noProof/>
        <w:sz w:val="28"/>
        <w:szCs w:val="28"/>
      </w:rPr>
      <w:t>1</w:t>
    </w:r>
    <w:r w:rsidR="00A279DE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136319" w:rsidRDefault="0013631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030" w:rsidRDefault="00730030" w:rsidP="00136319">
      <w:r>
        <w:separator/>
      </w:r>
    </w:p>
  </w:footnote>
  <w:footnote w:type="continuationSeparator" w:id="0">
    <w:p w:rsidR="00730030" w:rsidRDefault="00730030" w:rsidP="001363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319" w:rsidRDefault="00A279DE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51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QEA+H1AAAAAMBAAAPAAAAAAAAAAEAIAAAACIA&#10;AABkcnMvZG93bnJldi54bWxQSwECFAAUAAAACACHTuJArLkDVQ0CAADxAwAADgAAAAAAAAABACAA&#10;AAAjAQAAZHJzL2Uyb0RvYy54bWxQSwUGAAAAAAYABgBZAQAAogUAAAAA&#10;" filled="f" strokecolor="white">
          <v:stroke miterlimit="2"/>
          <v:textbox style="mso-fit-shape-to-text:t" inset="0,0,0,0">
            <w:txbxContent>
              <w:p w:rsidR="00136319" w:rsidRDefault="00136319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10805"/>
    <w:rsid w:val="00057E01"/>
    <w:rsid w:val="0006624B"/>
    <w:rsid w:val="000E7679"/>
    <w:rsid w:val="00136319"/>
    <w:rsid w:val="00180916"/>
    <w:rsid w:val="001E0B1A"/>
    <w:rsid w:val="00225F6F"/>
    <w:rsid w:val="00281BFE"/>
    <w:rsid w:val="00287B3B"/>
    <w:rsid w:val="002E69F5"/>
    <w:rsid w:val="00380E79"/>
    <w:rsid w:val="003F1D04"/>
    <w:rsid w:val="00403597"/>
    <w:rsid w:val="00573B61"/>
    <w:rsid w:val="005941B7"/>
    <w:rsid w:val="00641632"/>
    <w:rsid w:val="00661F71"/>
    <w:rsid w:val="006B3488"/>
    <w:rsid w:val="00730030"/>
    <w:rsid w:val="007D4D6D"/>
    <w:rsid w:val="00840679"/>
    <w:rsid w:val="00867AD5"/>
    <w:rsid w:val="008C48BD"/>
    <w:rsid w:val="00905858"/>
    <w:rsid w:val="00A279DE"/>
    <w:rsid w:val="00A75E5F"/>
    <w:rsid w:val="00A950CE"/>
    <w:rsid w:val="00AF78BF"/>
    <w:rsid w:val="00C01199"/>
    <w:rsid w:val="00CB44F3"/>
    <w:rsid w:val="00D471E7"/>
    <w:rsid w:val="00D65312"/>
    <w:rsid w:val="00E35EB2"/>
    <w:rsid w:val="00E966E7"/>
    <w:rsid w:val="00EB07B3"/>
    <w:rsid w:val="00EB1056"/>
    <w:rsid w:val="00F216DB"/>
    <w:rsid w:val="00F23E96"/>
    <w:rsid w:val="00F727EE"/>
    <w:rsid w:val="00FE0126"/>
    <w:rsid w:val="00FF7459"/>
    <w:rsid w:val="023A4878"/>
    <w:rsid w:val="04C14D4E"/>
    <w:rsid w:val="06AC31A9"/>
    <w:rsid w:val="09227170"/>
    <w:rsid w:val="0B0F6F89"/>
    <w:rsid w:val="134C679B"/>
    <w:rsid w:val="147C2E89"/>
    <w:rsid w:val="153A2A8F"/>
    <w:rsid w:val="1672618E"/>
    <w:rsid w:val="1B9D0DC2"/>
    <w:rsid w:val="1CEC0BEC"/>
    <w:rsid w:val="1CF81B82"/>
    <w:rsid w:val="218E59FC"/>
    <w:rsid w:val="24B93B70"/>
    <w:rsid w:val="27181640"/>
    <w:rsid w:val="2A382499"/>
    <w:rsid w:val="2A393AC5"/>
    <w:rsid w:val="2A556612"/>
    <w:rsid w:val="2C320985"/>
    <w:rsid w:val="305344E3"/>
    <w:rsid w:val="35851748"/>
    <w:rsid w:val="37C4228D"/>
    <w:rsid w:val="3BA342CE"/>
    <w:rsid w:val="3DB42737"/>
    <w:rsid w:val="3DF76E3B"/>
    <w:rsid w:val="3EA33C76"/>
    <w:rsid w:val="3F1D5DBB"/>
    <w:rsid w:val="40CB3641"/>
    <w:rsid w:val="40DC2CDD"/>
    <w:rsid w:val="413C1831"/>
    <w:rsid w:val="45C25924"/>
    <w:rsid w:val="480F09AE"/>
    <w:rsid w:val="5D941175"/>
    <w:rsid w:val="5E9C4512"/>
    <w:rsid w:val="5F340FEC"/>
    <w:rsid w:val="5F5E25EA"/>
    <w:rsid w:val="635619C4"/>
    <w:rsid w:val="70776647"/>
    <w:rsid w:val="71685F18"/>
    <w:rsid w:val="7309337A"/>
    <w:rsid w:val="73AB002E"/>
    <w:rsid w:val="772B3C18"/>
    <w:rsid w:val="796A20EF"/>
    <w:rsid w:val="79992667"/>
    <w:rsid w:val="79DB6FA5"/>
    <w:rsid w:val="7A9341A4"/>
    <w:rsid w:val="7B520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6319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136319"/>
  </w:style>
  <w:style w:type="paragraph" w:styleId="a4">
    <w:name w:val="Balloon Text"/>
    <w:basedOn w:val="a"/>
    <w:link w:val="Char0"/>
    <w:qFormat/>
    <w:rsid w:val="00136319"/>
    <w:rPr>
      <w:sz w:val="18"/>
      <w:szCs w:val="18"/>
    </w:rPr>
  </w:style>
  <w:style w:type="paragraph" w:styleId="a5">
    <w:name w:val="footer"/>
    <w:basedOn w:val="a"/>
    <w:qFormat/>
    <w:rsid w:val="001363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1363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136319"/>
  </w:style>
  <w:style w:type="paragraph" w:customStyle="1" w:styleId="1">
    <w:name w:val="列表段落1"/>
    <w:basedOn w:val="a"/>
    <w:uiPriority w:val="99"/>
    <w:qFormat/>
    <w:rsid w:val="00136319"/>
    <w:pPr>
      <w:ind w:firstLineChars="200" w:firstLine="420"/>
    </w:pPr>
  </w:style>
  <w:style w:type="character" w:customStyle="1" w:styleId="Char0">
    <w:name w:val="批注框文本 Char"/>
    <w:link w:val="a4"/>
    <w:qFormat/>
    <w:rsid w:val="00136319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locked/>
    <w:rsid w:val="00136319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6A914F-FD97-4D16-8D11-DA5F756C5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88</Words>
  <Characters>507</Characters>
  <Application>Microsoft Office Word</Application>
  <DocSecurity>0</DocSecurity>
  <Lines>4</Lines>
  <Paragraphs>1</Paragraphs>
  <ScaleCrop>false</ScaleCrop>
  <Company>Microsoft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8</cp:revision>
  <cp:lastPrinted>2023-07-19T00:14:00Z</cp:lastPrinted>
  <dcterms:created xsi:type="dcterms:W3CDTF">2023-07-19T06:33:00Z</dcterms:created>
  <dcterms:modified xsi:type="dcterms:W3CDTF">2025-03-03T13:09:00Z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E29DABDABE854A85A4ECC4B505E7D152</vt:lpwstr>
  </property>
</Properties>
</file>