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D98" w:rsidRDefault="00D87D98" w:rsidP="00D87D9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D87D98" w:rsidRDefault="00D87D98" w:rsidP="00D87D9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D87D98" w:rsidRPr="00162EC0" w:rsidRDefault="00D87D98" w:rsidP="00D87D98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9D4905">
        <w:rPr>
          <w:rFonts w:ascii="仿宋_GB2312" w:eastAsia="仿宋_GB2312" w:hAnsi="Times New Roman" w:cs="楷体_GB2312" w:hint="eastAsia"/>
          <w:sz w:val="32"/>
          <w:szCs w:val="32"/>
        </w:rPr>
        <w:t>534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D87D98" w:rsidRPr="00D53260" w:rsidRDefault="00D87D98" w:rsidP="00044C5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53260">
        <w:rPr>
          <w:rFonts w:ascii="仿宋_GB2312" w:eastAsia="仿宋_GB2312" w:hint="eastAsia"/>
          <w:sz w:val="32"/>
          <w:szCs w:val="32"/>
        </w:rPr>
        <w:t>罪犯沈东福，男，1989年8月17日出生，汉族，</w:t>
      </w:r>
      <w:r w:rsidR="00FD7B8C" w:rsidRPr="00D53260">
        <w:rPr>
          <w:rFonts w:ascii="仿宋_GB2312" w:eastAsia="仿宋_GB2312" w:hint="eastAsia"/>
          <w:sz w:val="32"/>
          <w:szCs w:val="32"/>
        </w:rPr>
        <w:t>初中文化，</w:t>
      </w:r>
      <w:r w:rsidR="008E6CCC">
        <w:rPr>
          <w:rFonts w:ascii="仿宋_GB2312" w:eastAsia="仿宋_GB2312" w:hint="eastAsia"/>
          <w:sz w:val="32"/>
          <w:szCs w:val="32"/>
        </w:rPr>
        <w:t>户籍所在地福建省南安市</w:t>
      </w:r>
      <w:r w:rsidRPr="00D53260">
        <w:rPr>
          <w:rFonts w:ascii="仿宋_GB2312" w:eastAsia="仿宋_GB2312" w:hint="eastAsia"/>
          <w:sz w:val="32"/>
          <w:szCs w:val="32"/>
        </w:rPr>
        <w:t>，</w:t>
      </w:r>
      <w:r w:rsidR="002258CF" w:rsidRPr="00D53260">
        <w:rPr>
          <w:rFonts w:ascii="仿宋_GB2312" w:eastAsia="仿宋_GB2312" w:hint="eastAsia"/>
          <w:sz w:val="32"/>
          <w:szCs w:val="32"/>
        </w:rPr>
        <w:t>捕前务工</w:t>
      </w:r>
      <w:r w:rsidRPr="00D53260">
        <w:rPr>
          <w:rFonts w:ascii="仿宋_GB2312" w:eastAsia="仿宋_GB2312" w:hint="eastAsia"/>
          <w:sz w:val="32"/>
          <w:szCs w:val="32"/>
        </w:rPr>
        <w:t>。</w:t>
      </w:r>
    </w:p>
    <w:p w:rsidR="001C72D3" w:rsidRPr="00D53260" w:rsidRDefault="00D87D98" w:rsidP="00044C5C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D53260">
        <w:rPr>
          <w:rFonts w:ascii="仿宋_GB2312" w:eastAsia="仿宋_GB2312" w:hint="eastAsia"/>
          <w:sz w:val="32"/>
          <w:szCs w:val="32"/>
        </w:rPr>
        <w:t>福建省泉州市泉港区人民法院于2022年9月19日作出</w:t>
      </w:r>
      <w:r w:rsidR="004028B5" w:rsidRPr="00D53260">
        <w:rPr>
          <w:rFonts w:ascii="仿宋_GB2312" w:eastAsia="仿宋_GB2312" w:hint="eastAsia"/>
          <w:sz w:val="32"/>
          <w:szCs w:val="32"/>
        </w:rPr>
        <w:t>了</w:t>
      </w:r>
      <w:r w:rsidRPr="00D53260">
        <w:rPr>
          <w:rFonts w:ascii="仿宋_GB2312" w:eastAsia="仿宋_GB2312" w:hint="eastAsia"/>
          <w:sz w:val="32"/>
          <w:szCs w:val="32"/>
        </w:rPr>
        <w:t>(2022)闽0505刑初271号刑事判决，</w:t>
      </w:r>
      <w:r w:rsidR="00FB19D9" w:rsidRPr="00D53260">
        <w:rPr>
          <w:rFonts w:ascii="仿宋_GB2312" w:eastAsia="仿宋_GB2312" w:hint="eastAsia"/>
          <w:sz w:val="32"/>
          <w:szCs w:val="32"/>
        </w:rPr>
        <w:t>认定被告人沈东福犯掩饰、隐瞒犯罪所得罪</w:t>
      </w:r>
      <w:r w:rsidRPr="00D53260">
        <w:rPr>
          <w:rFonts w:ascii="仿宋_GB2312" w:eastAsia="仿宋_GB2312" w:hint="eastAsia"/>
          <w:sz w:val="32"/>
          <w:szCs w:val="32"/>
        </w:rPr>
        <w:t>，</w:t>
      </w:r>
      <w:r w:rsidR="00FB19D9" w:rsidRPr="00D53260">
        <w:rPr>
          <w:rFonts w:ascii="仿宋_GB2312" w:eastAsia="仿宋_GB2312" w:hint="eastAsia"/>
          <w:sz w:val="32"/>
          <w:szCs w:val="32"/>
        </w:rPr>
        <w:t>判处有期徒刑二年三个月，并处</w:t>
      </w:r>
      <w:r w:rsidRPr="00D53260">
        <w:rPr>
          <w:rFonts w:ascii="仿宋_GB2312" w:eastAsia="仿宋_GB2312" w:hint="eastAsia"/>
          <w:sz w:val="32"/>
          <w:szCs w:val="32"/>
        </w:rPr>
        <w:t>罚金</w:t>
      </w:r>
      <w:r w:rsidR="00FB19D9" w:rsidRPr="00D53260">
        <w:rPr>
          <w:rFonts w:ascii="仿宋_GB2312" w:eastAsia="仿宋_GB2312" w:hint="eastAsia"/>
          <w:sz w:val="32"/>
          <w:szCs w:val="32"/>
        </w:rPr>
        <w:t>人民币10000</w:t>
      </w:r>
      <w:r w:rsidRPr="00D53260">
        <w:rPr>
          <w:rFonts w:ascii="仿宋_GB2312" w:eastAsia="仿宋_GB2312" w:hint="eastAsia"/>
          <w:sz w:val="32"/>
          <w:szCs w:val="32"/>
        </w:rPr>
        <w:t>元，</w:t>
      </w:r>
      <w:r w:rsidR="007F1772" w:rsidRPr="00D53260">
        <w:rPr>
          <w:rFonts w:ascii="仿宋_GB2312" w:eastAsia="仿宋_GB2312" w:hint="eastAsia"/>
          <w:sz w:val="32"/>
          <w:szCs w:val="32"/>
        </w:rPr>
        <w:t>退出的违法所得人民币4000元，予以追缴，上缴国库。</w:t>
      </w:r>
      <w:r w:rsidR="001C72D3" w:rsidRPr="00D53260">
        <w:rPr>
          <w:rFonts w:ascii="仿宋_GB2312" w:eastAsia="仿宋_GB2312" w:hAnsi="Times New Roman" w:hint="eastAsia"/>
          <w:color w:val="000000"/>
          <w:sz w:val="32"/>
          <w:szCs w:val="32"/>
        </w:rPr>
        <w:t>判决生效后，</w:t>
      </w:r>
      <w:r w:rsidR="001C72D3" w:rsidRPr="00D53260">
        <w:rPr>
          <w:rFonts w:ascii="仿宋_GB2312" w:eastAsia="仿宋_GB2312" w:hint="eastAsia"/>
          <w:sz w:val="32"/>
          <w:szCs w:val="32"/>
        </w:rPr>
        <w:t>于2023年1月11日交付闽西监狱执行刑罚。现刑期执行自</w:t>
      </w:r>
      <w:r w:rsidR="0088344E" w:rsidRPr="00D53260">
        <w:rPr>
          <w:rFonts w:ascii="仿宋_GB2312" w:eastAsia="仿宋_GB2312" w:hint="eastAsia"/>
          <w:sz w:val="32"/>
          <w:szCs w:val="32"/>
        </w:rPr>
        <w:t>2022</w:t>
      </w:r>
      <w:r w:rsidR="001C72D3" w:rsidRPr="00D53260">
        <w:rPr>
          <w:rFonts w:ascii="仿宋_GB2312" w:eastAsia="仿宋_GB2312" w:hint="eastAsia"/>
          <w:sz w:val="32"/>
          <w:szCs w:val="32"/>
        </w:rPr>
        <w:t>年</w:t>
      </w:r>
      <w:r w:rsidR="0088344E" w:rsidRPr="00D53260">
        <w:rPr>
          <w:rFonts w:ascii="仿宋_GB2312" w:eastAsia="仿宋_GB2312" w:hint="eastAsia"/>
          <w:sz w:val="32"/>
          <w:szCs w:val="32"/>
        </w:rPr>
        <w:t>9</w:t>
      </w:r>
      <w:r w:rsidR="001C72D3" w:rsidRPr="00D53260">
        <w:rPr>
          <w:rFonts w:ascii="仿宋_GB2312" w:eastAsia="仿宋_GB2312" w:hint="eastAsia"/>
          <w:sz w:val="32"/>
          <w:szCs w:val="32"/>
        </w:rPr>
        <w:t>月</w:t>
      </w:r>
      <w:r w:rsidR="0088344E" w:rsidRPr="00D53260">
        <w:rPr>
          <w:rFonts w:ascii="仿宋_GB2312" w:eastAsia="仿宋_GB2312" w:hint="eastAsia"/>
          <w:sz w:val="32"/>
          <w:szCs w:val="32"/>
        </w:rPr>
        <w:t>8</w:t>
      </w:r>
      <w:r w:rsidR="001C72D3" w:rsidRPr="00D53260">
        <w:rPr>
          <w:rFonts w:ascii="仿宋_GB2312" w:eastAsia="仿宋_GB2312" w:hint="eastAsia"/>
          <w:sz w:val="32"/>
          <w:szCs w:val="32"/>
        </w:rPr>
        <w:t>日起至2024年</w:t>
      </w:r>
      <w:r w:rsidR="0088344E" w:rsidRPr="00D53260">
        <w:rPr>
          <w:rFonts w:ascii="仿宋_GB2312" w:eastAsia="仿宋_GB2312" w:hint="eastAsia"/>
          <w:sz w:val="32"/>
          <w:szCs w:val="32"/>
        </w:rPr>
        <w:t>12</w:t>
      </w:r>
      <w:r w:rsidR="001C72D3" w:rsidRPr="00D53260">
        <w:rPr>
          <w:rFonts w:ascii="仿宋_GB2312" w:eastAsia="仿宋_GB2312" w:hint="eastAsia"/>
          <w:sz w:val="32"/>
          <w:szCs w:val="32"/>
        </w:rPr>
        <w:t>月</w:t>
      </w:r>
      <w:r w:rsidR="0088344E" w:rsidRPr="00D53260">
        <w:rPr>
          <w:rFonts w:ascii="仿宋_GB2312" w:eastAsia="仿宋_GB2312" w:hint="eastAsia"/>
          <w:sz w:val="32"/>
          <w:szCs w:val="32"/>
        </w:rPr>
        <w:t>3</w:t>
      </w:r>
      <w:r w:rsidR="001C72D3" w:rsidRPr="00D53260">
        <w:rPr>
          <w:rFonts w:ascii="仿宋_GB2312" w:eastAsia="仿宋_GB2312" w:hint="eastAsia"/>
          <w:sz w:val="32"/>
          <w:szCs w:val="32"/>
        </w:rPr>
        <w:t>日止。</w:t>
      </w:r>
    </w:p>
    <w:p w:rsidR="00711C21" w:rsidRPr="00D53260" w:rsidRDefault="00711C21" w:rsidP="00044C5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53260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711C21" w:rsidRPr="00D53260" w:rsidRDefault="00711C21" w:rsidP="00044C5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53260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C61D2B" w:rsidRPr="00D53260" w:rsidRDefault="00C61D2B" w:rsidP="00044C5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53260">
        <w:rPr>
          <w:rFonts w:ascii="仿宋_GB2312" w:eastAsia="仿宋_GB2312" w:hint="eastAsia"/>
          <w:sz w:val="32"/>
          <w:szCs w:val="32"/>
        </w:rPr>
        <w:t>本轮考核期获得考核分1353.8分，合计获得考核分1353.8分，</w:t>
      </w:r>
      <w:r w:rsidR="00DE3AE5" w:rsidRPr="00D53260">
        <w:rPr>
          <w:rFonts w:ascii="仿宋_GB2312" w:eastAsia="仿宋_GB2312" w:hint="eastAsia"/>
          <w:sz w:val="32"/>
          <w:szCs w:val="32"/>
        </w:rPr>
        <w:t>共兑换</w:t>
      </w:r>
      <w:r w:rsidRPr="00D53260">
        <w:rPr>
          <w:rFonts w:ascii="仿宋_GB2312" w:eastAsia="仿宋_GB2312" w:hint="eastAsia"/>
          <w:sz w:val="32"/>
          <w:szCs w:val="32"/>
        </w:rPr>
        <w:t>表扬二次。起始期2023年1月11日起至2024年3月止累计获得考核分1353.8分。</w:t>
      </w:r>
      <w:r w:rsidR="00132F2C" w:rsidRPr="00D53260">
        <w:rPr>
          <w:rFonts w:ascii="仿宋_GB2312" w:eastAsia="仿宋_GB2312" w:hint="eastAsia"/>
          <w:sz w:val="32"/>
          <w:szCs w:val="32"/>
        </w:rPr>
        <w:t>考核期内无违规扣分</w:t>
      </w:r>
      <w:r w:rsidR="00F30A91" w:rsidRPr="00D53260">
        <w:rPr>
          <w:rFonts w:ascii="仿宋_GB2312" w:eastAsia="仿宋_GB2312" w:hint="eastAsia"/>
          <w:sz w:val="32"/>
          <w:szCs w:val="32"/>
        </w:rPr>
        <w:t>，确有悔改表现</w:t>
      </w:r>
      <w:r w:rsidRPr="00D53260">
        <w:rPr>
          <w:rFonts w:ascii="仿宋_GB2312" w:eastAsia="仿宋_GB2312" w:hint="eastAsia"/>
          <w:sz w:val="32"/>
          <w:szCs w:val="32"/>
        </w:rPr>
        <w:t xml:space="preserve">。 </w:t>
      </w:r>
    </w:p>
    <w:p w:rsidR="00B05458" w:rsidRPr="00D53260" w:rsidRDefault="00B05458" w:rsidP="00044C5C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D53260">
        <w:rPr>
          <w:rFonts w:ascii="仿宋_GB2312" w:eastAsia="仿宋_GB2312" w:hint="eastAsia"/>
          <w:sz w:val="32"/>
          <w:szCs w:val="32"/>
        </w:rPr>
        <w:t>该犯原判财产性判项已履行完毕。以上事实，有</w:t>
      </w:r>
      <w:r w:rsidR="006B6A79" w:rsidRPr="00D53260">
        <w:rPr>
          <w:rFonts w:ascii="仿宋_GB2312" w:eastAsia="仿宋_GB2312" w:hint="eastAsia"/>
          <w:sz w:val="32"/>
          <w:szCs w:val="32"/>
        </w:rPr>
        <w:t>福建省泉州市泉港区人民法院(2022)闽0505刑初271号刑事判决书、</w:t>
      </w:r>
      <w:r w:rsidR="00610BF8" w:rsidRPr="00D53260">
        <w:rPr>
          <w:rFonts w:ascii="仿宋_GB2312" w:eastAsia="仿宋_GB2312" w:hint="eastAsia"/>
          <w:sz w:val="32"/>
          <w:szCs w:val="32"/>
        </w:rPr>
        <w:t>泉州市泉港区人民法院罪犯刑事附带民事赔偿及刑事裁</w:t>
      </w:r>
      <w:r w:rsidR="00610BF8" w:rsidRPr="00D53260">
        <w:rPr>
          <w:rFonts w:ascii="仿宋_GB2312" w:eastAsia="仿宋_GB2312" w:hint="eastAsia"/>
          <w:sz w:val="32"/>
          <w:szCs w:val="32"/>
        </w:rPr>
        <w:lastRenderedPageBreak/>
        <w:t>判中财产刑等执行情况一览表、财产刑判项缴交凭证予以证明，足以认定。</w:t>
      </w:r>
    </w:p>
    <w:p w:rsidR="000D7254" w:rsidRPr="00D53260" w:rsidRDefault="000D7254" w:rsidP="00044C5C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D53260">
        <w:rPr>
          <w:rFonts w:ascii="仿宋_GB2312" w:eastAsia="仿宋_GB2312" w:hint="eastAsia"/>
          <w:sz w:val="32"/>
          <w:szCs w:val="32"/>
        </w:rPr>
        <w:t>本案于</w:t>
      </w:r>
      <w:r w:rsidR="009D4905">
        <w:rPr>
          <w:rFonts w:ascii="仿宋_GB2312" w:eastAsia="仿宋_GB2312" w:hint="eastAsia"/>
          <w:sz w:val="32"/>
          <w:szCs w:val="32"/>
        </w:rPr>
        <w:t>2024</w:t>
      </w:r>
      <w:r w:rsidRPr="00D53260">
        <w:rPr>
          <w:rFonts w:ascii="仿宋_GB2312" w:eastAsia="仿宋_GB2312" w:hint="eastAsia"/>
          <w:sz w:val="32"/>
          <w:szCs w:val="32"/>
        </w:rPr>
        <w:t>年</w:t>
      </w:r>
      <w:r w:rsidR="009D4905">
        <w:rPr>
          <w:rFonts w:ascii="仿宋_GB2312" w:eastAsia="仿宋_GB2312" w:hint="eastAsia"/>
          <w:sz w:val="32"/>
          <w:szCs w:val="32"/>
        </w:rPr>
        <w:t>6月21</w:t>
      </w:r>
      <w:r w:rsidRPr="00D53260">
        <w:rPr>
          <w:rFonts w:ascii="仿宋_GB2312" w:eastAsia="仿宋_GB2312" w:hint="eastAsia"/>
          <w:sz w:val="32"/>
          <w:szCs w:val="32"/>
        </w:rPr>
        <w:t>日至</w:t>
      </w:r>
      <w:r w:rsidR="009D4905">
        <w:rPr>
          <w:rFonts w:ascii="仿宋_GB2312" w:eastAsia="仿宋_GB2312" w:hint="eastAsia"/>
          <w:sz w:val="32"/>
          <w:szCs w:val="32"/>
        </w:rPr>
        <w:t>2024</w:t>
      </w:r>
      <w:r w:rsidRPr="00D53260">
        <w:rPr>
          <w:rFonts w:ascii="仿宋_GB2312" w:eastAsia="仿宋_GB2312" w:hint="eastAsia"/>
          <w:sz w:val="32"/>
          <w:szCs w:val="32"/>
        </w:rPr>
        <w:t>年</w:t>
      </w:r>
      <w:r w:rsidR="009D4905">
        <w:rPr>
          <w:rFonts w:ascii="仿宋_GB2312" w:eastAsia="仿宋_GB2312" w:hint="eastAsia"/>
          <w:sz w:val="32"/>
          <w:szCs w:val="32"/>
        </w:rPr>
        <w:t>6</w:t>
      </w:r>
      <w:r w:rsidRPr="00D53260">
        <w:rPr>
          <w:rFonts w:ascii="仿宋_GB2312" w:eastAsia="仿宋_GB2312" w:hint="eastAsia"/>
          <w:sz w:val="32"/>
          <w:szCs w:val="32"/>
        </w:rPr>
        <w:t>月</w:t>
      </w:r>
      <w:r w:rsidR="009D4905">
        <w:rPr>
          <w:rFonts w:ascii="仿宋_GB2312" w:eastAsia="仿宋_GB2312" w:hint="eastAsia"/>
          <w:sz w:val="32"/>
          <w:szCs w:val="32"/>
        </w:rPr>
        <w:t>27</w:t>
      </w:r>
      <w:r w:rsidRPr="00D53260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0D7254" w:rsidRPr="00D53260" w:rsidRDefault="000D7254" w:rsidP="00044C5C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D53260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沈东福予以减去剩余刑期。特提请你院审理裁定。</w:t>
      </w:r>
    </w:p>
    <w:p w:rsidR="00C359BF" w:rsidRDefault="00C359BF" w:rsidP="00D53260">
      <w:pPr>
        <w:rPr>
          <w:rFonts w:ascii="仿宋_GB2312" w:eastAsia="仿宋_GB2312"/>
          <w:sz w:val="32"/>
          <w:szCs w:val="32"/>
        </w:rPr>
      </w:pPr>
    </w:p>
    <w:p w:rsidR="00C359BF" w:rsidRPr="005F1904" w:rsidRDefault="00C359BF" w:rsidP="00C359BF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F1904">
        <w:rPr>
          <w:rFonts w:ascii="仿宋_GB2312" w:hAnsi="Times New Roman" w:hint="eastAsia"/>
          <w:color w:val="000000"/>
          <w:szCs w:val="32"/>
        </w:rPr>
        <w:t>此致</w:t>
      </w:r>
    </w:p>
    <w:p w:rsidR="00C359BF" w:rsidRPr="005F1904" w:rsidRDefault="00C359BF" w:rsidP="00C359BF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F1904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C359BF" w:rsidRDefault="00C359BF" w:rsidP="00C61D2B">
      <w:pPr>
        <w:ind w:firstLine="645"/>
        <w:rPr>
          <w:rFonts w:ascii="仿宋_GB2312" w:eastAsia="仿宋_GB2312"/>
          <w:sz w:val="32"/>
          <w:szCs w:val="32"/>
        </w:rPr>
      </w:pPr>
    </w:p>
    <w:p w:rsidR="00C359BF" w:rsidRPr="005F1904" w:rsidRDefault="00C359BF" w:rsidP="00C359BF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F1904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C359BF" w:rsidRPr="000767A6" w:rsidRDefault="00C359BF" w:rsidP="00C359BF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0767A6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9D4905">
        <w:rPr>
          <w:rFonts w:ascii="仿宋_GB2312" w:eastAsia="仿宋_GB2312" w:hAnsi="Times New Roman" w:hint="eastAsia"/>
          <w:sz w:val="32"/>
          <w:szCs w:val="32"/>
        </w:rPr>
        <w:t>6</w:t>
      </w:r>
      <w:r w:rsidRPr="000767A6">
        <w:rPr>
          <w:rFonts w:ascii="仿宋_GB2312" w:eastAsia="仿宋_GB2312" w:hAnsi="Times New Roman" w:hint="eastAsia"/>
          <w:sz w:val="32"/>
          <w:szCs w:val="32"/>
        </w:rPr>
        <w:t>月</w:t>
      </w:r>
      <w:r w:rsidR="009D4905">
        <w:rPr>
          <w:rFonts w:ascii="仿宋_GB2312" w:eastAsia="仿宋_GB2312" w:hAnsi="Times New Roman" w:hint="eastAsia"/>
          <w:sz w:val="32"/>
          <w:szCs w:val="32"/>
        </w:rPr>
        <w:t>28</w:t>
      </w:r>
      <w:r w:rsidRPr="000767A6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C359BF" w:rsidRPr="009D4905" w:rsidRDefault="00C359BF" w:rsidP="00C61D2B">
      <w:pPr>
        <w:ind w:firstLine="645"/>
        <w:rPr>
          <w:rFonts w:ascii="仿宋_GB2312" w:eastAsia="仿宋_GB2312"/>
          <w:sz w:val="32"/>
          <w:szCs w:val="32"/>
        </w:rPr>
      </w:pPr>
    </w:p>
    <w:sectPr w:rsidR="00C359BF" w:rsidRPr="009D4905" w:rsidSect="000D5C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2DC" w:rsidRDefault="006322DC" w:rsidP="005833E3">
      <w:r>
        <w:separator/>
      </w:r>
    </w:p>
  </w:endnote>
  <w:endnote w:type="continuationSeparator" w:id="0">
    <w:p w:rsidR="006322DC" w:rsidRDefault="006322DC" w:rsidP="00583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2DC" w:rsidRDefault="006322DC" w:rsidP="005833E3">
      <w:r>
        <w:separator/>
      </w:r>
    </w:p>
  </w:footnote>
  <w:footnote w:type="continuationSeparator" w:id="0">
    <w:p w:rsidR="006322DC" w:rsidRDefault="006322DC" w:rsidP="005833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D98"/>
    <w:rsid w:val="00044C5C"/>
    <w:rsid w:val="000D5CD1"/>
    <w:rsid w:val="000D7254"/>
    <w:rsid w:val="00132F2C"/>
    <w:rsid w:val="001C72D3"/>
    <w:rsid w:val="002258CF"/>
    <w:rsid w:val="00234A1A"/>
    <w:rsid w:val="002431B6"/>
    <w:rsid w:val="002D6CD8"/>
    <w:rsid w:val="00322801"/>
    <w:rsid w:val="004028B5"/>
    <w:rsid w:val="004402C8"/>
    <w:rsid w:val="00442421"/>
    <w:rsid w:val="004B180A"/>
    <w:rsid w:val="004E3A51"/>
    <w:rsid w:val="00523166"/>
    <w:rsid w:val="005833E3"/>
    <w:rsid w:val="00610BF8"/>
    <w:rsid w:val="006322DC"/>
    <w:rsid w:val="006628BC"/>
    <w:rsid w:val="006A5D23"/>
    <w:rsid w:val="006B6A79"/>
    <w:rsid w:val="006E16DB"/>
    <w:rsid w:val="00711C21"/>
    <w:rsid w:val="007F1772"/>
    <w:rsid w:val="0088344E"/>
    <w:rsid w:val="008A5F25"/>
    <w:rsid w:val="008E1A67"/>
    <w:rsid w:val="008E6CCC"/>
    <w:rsid w:val="009A6BE4"/>
    <w:rsid w:val="009D4905"/>
    <w:rsid w:val="00AA3C9E"/>
    <w:rsid w:val="00AB73CB"/>
    <w:rsid w:val="00AE7B90"/>
    <w:rsid w:val="00B05458"/>
    <w:rsid w:val="00BF383A"/>
    <w:rsid w:val="00C359BF"/>
    <w:rsid w:val="00C61D2B"/>
    <w:rsid w:val="00D53260"/>
    <w:rsid w:val="00D6667A"/>
    <w:rsid w:val="00D87D98"/>
    <w:rsid w:val="00DE3AE5"/>
    <w:rsid w:val="00E7784C"/>
    <w:rsid w:val="00E828BD"/>
    <w:rsid w:val="00F23180"/>
    <w:rsid w:val="00F30A91"/>
    <w:rsid w:val="00FB19D9"/>
    <w:rsid w:val="00FD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D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C359BF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C359BF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5833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833E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833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833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45</cp:revision>
  <dcterms:created xsi:type="dcterms:W3CDTF">2024-05-16T00:25:00Z</dcterms:created>
  <dcterms:modified xsi:type="dcterms:W3CDTF">2025-03-03T12:58:00Z</dcterms:modified>
</cp:coreProperties>
</file>