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332" w:rsidRDefault="00E76332" w:rsidP="00E76332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E76332" w:rsidRDefault="00E76332" w:rsidP="00E76332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E76332" w:rsidRPr="00162EC0" w:rsidRDefault="00E76332" w:rsidP="00E76332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</w:t>
      </w:r>
      <w:r>
        <w:rPr>
          <w:rFonts w:ascii="仿宋_GB2312" w:eastAsia="仿宋_GB2312" w:hAnsi="Times New Roman" w:cs="楷体_GB2312" w:hint="eastAsia"/>
          <w:sz w:val="32"/>
          <w:szCs w:val="32"/>
        </w:rPr>
        <w:t>2024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F0139C">
        <w:rPr>
          <w:rFonts w:ascii="仿宋_GB2312" w:eastAsia="仿宋_GB2312" w:hAnsi="Times New Roman" w:cs="楷体_GB2312" w:hint="eastAsia"/>
          <w:sz w:val="32"/>
          <w:szCs w:val="32"/>
        </w:rPr>
        <w:t>539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E76332" w:rsidRPr="00266D78" w:rsidRDefault="00E76332" w:rsidP="00266D78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66D78">
        <w:rPr>
          <w:rFonts w:ascii="仿宋_GB2312" w:eastAsia="仿宋_GB2312" w:hint="eastAsia"/>
          <w:sz w:val="32"/>
          <w:szCs w:val="32"/>
        </w:rPr>
        <w:t>罪犯李聪明，男，1976年12月30日出生，汉族，</w:t>
      </w:r>
      <w:r w:rsidR="004066D4" w:rsidRPr="00266D78">
        <w:rPr>
          <w:rFonts w:ascii="仿宋_GB2312" w:eastAsia="仿宋_GB2312" w:hint="eastAsia"/>
          <w:sz w:val="32"/>
          <w:szCs w:val="32"/>
        </w:rPr>
        <w:t>小学文化，</w:t>
      </w:r>
      <w:r w:rsidRPr="00266D78">
        <w:rPr>
          <w:rFonts w:ascii="仿宋_GB2312" w:eastAsia="仿宋_GB2312" w:hint="eastAsia"/>
          <w:sz w:val="32"/>
          <w:szCs w:val="32"/>
        </w:rPr>
        <w:t>户籍所在地福建省晋江市，</w:t>
      </w:r>
      <w:r w:rsidR="00907CE8" w:rsidRPr="00266D78">
        <w:rPr>
          <w:rFonts w:ascii="仿宋_GB2312" w:eastAsia="仿宋_GB2312" w:hint="eastAsia"/>
          <w:sz w:val="32"/>
          <w:szCs w:val="32"/>
        </w:rPr>
        <w:t>捕前</w:t>
      </w:r>
      <w:r w:rsidRPr="00266D78">
        <w:rPr>
          <w:rFonts w:ascii="仿宋_GB2312" w:eastAsia="仿宋_GB2312" w:hint="eastAsia"/>
          <w:sz w:val="32"/>
          <w:szCs w:val="32"/>
        </w:rPr>
        <w:t>无业。</w:t>
      </w:r>
      <w:r w:rsidR="00141483" w:rsidRPr="00266D78">
        <w:rPr>
          <w:rFonts w:ascii="仿宋_GB2312" w:eastAsia="仿宋_GB2312" w:hint="eastAsia"/>
          <w:sz w:val="32"/>
          <w:szCs w:val="32"/>
        </w:rPr>
        <w:t>该犯有赌博和吸毒劣迹，</w:t>
      </w:r>
      <w:r w:rsidR="00B44501" w:rsidRPr="00266D78">
        <w:rPr>
          <w:rFonts w:ascii="仿宋_GB2312" w:eastAsia="仿宋_GB2312" w:hint="eastAsia"/>
          <w:sz w:val="32"/>
          <w:szCs w:val="32"/>
        </w:rPr>
        <w:t>因赌博于2004年、2007年分别被罚款，因吸毒于2010年被查获。</w:t>
      </w:r>
    </w:p>
    <w:p w:rsidR="0078213F" w:rsidRPr="00266D78" w:rsidRDefault="00E76332" w:rsidP="00266D78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266D78">
        <w:rPr>
          <w:rFonts w:ascii="仿宋_GB2312" w:eastAsia="仿宋_GB2312" w:hint="eastAsia"/>
          <w:sz w:val="32"/>
          <w:szCs w:val="32"/>
        </w:rPr>
        <w:t>福建省</w:t>
      </w:r>
      <w:r w:rsidR="009C5E84" w:rsidRPr="00266D78">
        <w:rPr>
          <w:rFonts w:ascii="仿宋_GB2312" w:eastAsia="仿宋_GB2312" w:hint="eastAsia"/>
          <w:sz w:val="32"/>
          <w:szCs w:val="32"/>
        </w:rPr>
        <w:t>泉州市中级人民法院</w:t>
      </w:r>
      <w:r w:rsidRPr="00266D78">
        <w:rPr>
          <w:rFonts w:ascii="仿宋_GB2312" w:eastAsia="仿宋_GB2312" w:hint="eastAsia"/>
          <w:sz w:val="32"/>
          <w:szCs w:val="32"/>
        </w:rPr>
        <w:t>于2013年</w:t>
      </w:r>
      <w:r w:rsidR="005C0EE1" w:rsidRPr="00266D78">
        <w:rPr>
          <w:rFonts w:ascii="仿宋_GB2312" w:eastAsia="仿宋_GB2312" w:hint="eastAsia"/>
          <w:sz w:val="32"/>
          <w:szCs w:val="32"/>
        </w:rPr>
        <w:t>9</w:t>
      </w:r>
      <w:r w:rsidRPr="00266D78">
        <w:rPr>
          <w:rFonts w:ascii="仿宋_GB2312" w:eastAsia="仿宋_GB2312" w:hint="eastAsia"/>
          <w:sz w:val="32"/>
          <w:szCs w:val="32"/>
        </w:rPr>
        <w:t>月</w:t>
      </w:r>
      <w:r w:rsidR="005C0EE1" w:rsidRPr="00266D78">
        <w:rPr>
          <w:rFonts w:ascii="仿宋_GB2312" w:eastAsia="仿宋_GB2312" w:hint="eastAsia"/>
          <w:sz w:val="32"/>
          <w:szCs w:val="32"/>
        </w:rPr>
        <w:t>9</w:t>
      </w:r>
      <w:r w:rsidRPr="00266D78">
        <w:rPr>
          <w:rFonts w:ascii="仿宋_GB2312" w:eastAsia="仿宋_GB2312" w:hint="eastAsia"/>
          <w:sz w:val="32"/>
          <w:szCs w:val="32"/>
        </w:rPr>
        <w:t>日作出</w:t>
      </w:r>
      <w:r w:rsidR="005C0EE1" w:rsidRPr="00266D78">
        <w:rPr>
          <w:rFonts w:ascii="仿宋_GB2312" w:eastAsia="仿宋_GB2312" w:hint="eastAsia"/>
          <w:sz w:val="32"/>
          <w:szCs w:val="32"/>
        </w:rPr>
        <w:t>了(2012</w:t>
      </w:r>
      <w:r w:rsidRPr="00266D78">
        <w:rPr>
          <w:rFonts w:ascii="仿宋_GB2312" w:eastAsia="仿宋_GB2312" w:hint="eastAsia"/>
          <w:sz w:val="32"/>
          <w:szCs w:val="32"/>
        </w:rPr>
        <w:t>)</w:t>
      </w:r>
      <w:r w:rsidR="005C0EE1" w:rsidRPr="00266D78">
        <w:rPr>
          <w:rFonts w:ascii="仿宋_GB2312" w:eastAsia="仿宋_GB2312" w:hint="eastAsia"/>
          <w:sz w:val="32"/>
          <w:szCs w:val="32"/>
        </w:rPr>
        <w:t>泉刑初</w:t>
      </w:r>
      <w:r w:rsidRPr="00266D78">
        <w:rPr>
          <w:rFonts w:ascii="仿宋_GB2312" w:eastAsia="仿宋_GB2312" w:hint="eastAsia"/>
          <w:sz w:val="32"/>
          <w:szCs w:val="32"/>
        </w:rPr>
        <w:t>字</w:t>
      </w:r>
      <w:r w:rsidR="005C0EE1" w:rsidRPr="00266D78">
        <w:rPr>
          <w:rFonts w:ascii="仿宋_GB2312" w:eastAsia="仿宋_GB2312" w:hint="eastAsia"/>
          <w:sz w:val="32"/>
          <w:szCs w:val="32"/>
        </w:rPr>
        <w:t>第232</w:t>
      </w:r>
      <w:r w:rsidRPr="00266D78">
        <w:rPr>
          <w:rFonts w:ascii="仿宋_GB2312" w:eastAsia="仿宋_GB2312" w:hint="eastAsia"/>
          <w:sz w:val="32"/>
          <w:szCs w:val="32"/>
        </w:rPr>
        <w:t>号刑事判决，</w:t>
      </w:r>
      <w:r w:rsidR="005C0EE1" w:rsidRPr="00266D78">
        <w:rPr>
          <w:rFonts w:ascii="仿宋_GB2312" w:eastAsia="仿宋_GB2312" w:hint="eastAsia"/>
          <w:sz w:val="32"/>
          <w:szCs w:val="32"/>
        </w:rPr>
        <w:t>认定</w:t>
      </w:r>
      <w:r w:rsidRPr="00266D78">
        <w:rPr>
          <w:rFonts w:ascii="仿宋_GB2312" w:eastAsia="仿宋_GB2312" w:hint="eastAsia"/>
          <w:sz w:val="32"/>
          <w:szCs w:val="32"/>
        </w:rPr>
        <w:t>被告人李聪明犯贩卖毒品罪，判处死刑，缓期二年执行，剥夺政治权利终身，</w:t>
      </w:r>
      <w:r w:rsidR="005C0EE1" w:rsidRPr="00266D78">
        <w:rPr>
          <w:rFonts w:ascii="仿宋_GB2312" w:eastAsia="仿宋_GB2312" w:hint="eastAsia"/>
          <w:sz w:val="32"/>
          <w:szCs w:val="32"/>
        </w:rPr>
        <w:t>并处没收个人全部财产</w:t>
      </w:r>
      <w:r w:rsidRPr="00266D78">
        <w:rPr>
          <w:rFonts w:ascii="仿宋_GB2312" w:eastAsia="仿宋_GB2312" w:hint="eastAsia"/>
          <w:sz w:val="32"/>
          <w:szCs w:val="32"/>
        </w:rPr>
        <w:t>，</w:t>
      </w:r>
      <w:r w:rsidR="00BE1DEE" w:rsidRPr="00266D78">
        <w:rPr>
          <w:rFonts w:ascii="仿宋_GB2312" w:eastAsia="仿宋_GB2312" w:hint="eastAsia"/>
          <w:sz w:val="32"/>
          <w:szCs w:val="32"/>
        </w:rPr>
        <w:t>继续追缴违法所得全部。</w:t>
      </w:r>
      <w:r w:rsidR="00223FBC" w:rsidRPr="00266D78">
        <w:rPr>
          <w:rFonts w:ascii="仿宋_GB2312" w:eastAsia="仿宋_GB2312" w:hint="eastAsia"/>
          <w:sz w:val="32"/>
          <w:szCs w:val="32"/>
        </w:rPr>
        <w:t>宣判后，该犯同案犯</w:t>
      </w:r>
      <w:r w:rsidR="00C069A5" w:rsidRPr="00266D78">
        <w:rPr>
          <w:rFonts w:ascii="仿宋_GB2312" w:eastAsia="仿宋_GB2312" w:hint="eastAsia"/>
          <w:sz w:val="32"/>
          <w:szCs w:val="32"/>
        </w:rPr>
        <w:t>不服，提出上诉，福建省高级人民法院经过二审审理，</w:t>
      </w:r>
      <w:r w:rsidR="0078213F" w:rsidRPr="00266D78">
        <w:rPr>
          <w:rFonts w:ascii="仿宋_GB2312" w:eastAsia="仿宋_GB2312" w:hint="eastAsia"/>
          <w:sz w:val="32"/>
          <w:szCs w:val="32"/>
        </w:rPr>
        <w:t>于2013年12月18日作出了（2013）闽刑终字第433号刑事裁定，驳回上诉，维持原判。判决生效后，于</w:t>
      </w:r>
      <w:r w:rsidR="00027199" w:rsidRPr="00266D78">
        <w:rPr>
          <w:rFonts w:ascii="仿宋_GB2312" w:eastAsia="仿宋_GB2312" w:hint="eastAsia"/>
          <w:sz w:val="32"/>
          <w:szCs w:val="32"/>
        </w:rPr>
        <w:t>2014</w:t>
      </w:r>
      <w:r w:rsidR="0078213F" w:rsidRPr="00266D78">
        <w:rPr>
          <w:rFonts w:ascii="仿宋_GB2312" w:eastAsia="仿宋_GB2312" w:hint="eastAsia"/>
          <w:sz w:val="32"/>
          <w:szCs w:val="32"/>
        </w:rPr>
        <w:t>年</w:t>
      </w:r>
      <w:r w:rsidR="00027199" w:rsidRPr="00266D78">
        <w:rPr>
          <w:rFonts w:ascii="仿宋_GB2312" w:eastAsia="仿宋_GB2312" w:hint="eastAsia"/>
          <w:sz w:val="32"/>
          <w:szCs w:val="32"/>
        </w:rPr>
        <w:t>1</w:t>
      </w:r>
      <w:r w:rsidR="0078213F" w:rsidRPr="00266D78">
        <w:rPr>
          <w:rFonts w:ascii="仿宋_GB2312" w:eastAsia="仿宋_GB2312" w:hint="eastAsia"/>
          <w:sz w:val="32"/>
          <w:szCs w:val="32"/>
        </w:rPr>
        <w:t>月</w:t>
      </w:r>
      <w:r w:rsidR="00027199" w:rsidRPr="00266D78">
        <w:rPr>
          <w:rFonts w:ascii="仿宋_GB2312" w:eastAsia="仿宋_GB2312" w:hint="eastAsia"/>
          <w:sz w:val="32"/>
          <w:szCs w:val="32"/>
        </w:rPr>
        <w:t>24</w:t>
      </w:r>
      <w:r w:rsidR="0078213F" w:rsidRPr="00266D78">
        <w:rPr>
          <w:rFonts w:ascii="仿宋_GB2312" w:eastAsia="仿宋_GB2312" w:hint="eastAsia"/>
          <w:sz w:val="32"/>
          <w:szCs w:val="32"/>
        </w:rPr>
        <w:t>日交付闽西监狱执行刑罚。现刑期执行自</w:t>
      </w:r>
      <w:r w:rsidR="00D56F47" w:rsidRPr="00266D78">
        <w:rPr>
          <w:rFonts w:ascii="仿宋_GB2312" w:eastAsia="仿宋_GB2312" w:hint="eastAsia"/>
          <w:sz w:val="32"/>
          <w:szCs w:val="32"/>
        </w:rPr>
        <w:t>2019</w:t>
      </w:r>
      <w:r w:rsidR="0078213F" w:rsidRPr="00266D78">
        <w:rPr>
          <w:rFonts w:ascii="仿宋_GB2312" w:eastAsia="仿宋_GB2312" w:hint="eastAsia"/>
          <w:sz w:val="32"/>
          <w:szCs w:val="32"/>
        </w:rPr>
        <w:t>年</w:t>
      </w:r>
      <w:r w:rsidR="00D56F47" w:rsidRPr="00266D78">
        <w:rPr>
          <w:rFonts w:ascii="仿宋_GB2312" w:eastAsia="仿宋_GB2312" w:hint="eastAsia"/>
          <w:sz w:val="32"/>
          <w:szCs w:val="32"/>
        </w:rPr>
        <w:t>6</w:t>
      </w:r>
      <w:r w:rsidR="0078213F" w:rsidRPr="00266D78">
        <w:rPr>
          <w:rFonts w:ascii="仿宋_GB2312" w:eastAsia="仿宋_GB2312" w:hint="eastAsia"/>
          <w:sz w:val="32"/>
          <w:szCs w:val="32"/>
        </w:rPr>
        <w:t>月</w:t>
      </w:r>
      <w:r w:rsidR="00D56F47" w:rsidRPr="00266D78">
        <w:rPr>
          <w:rFonts w:ascii="仿宋_GB2312" w:eastAsia="仿宋_GB2312" w:hint="eastAsia"/>
          <w:sz w:val="32"/>
          <w:szCs w:val="32"/>
        </w:rPr>
        <w:t>13</w:t>
      </w:r>
      <w:r w:rsidR="0078213F" w:rsidRPr="00266D78">
        <w:rPr>
          <w:rFonts w:ascii="仿宋_GB2312" w:eastAsia="仿宋_GB2312" w:hint="eastAsia"/>
          <w:sz w:val="32"/>
          <w:szCs w:val="32"/>
        </w:rPr>
        <w:t>日起至</w:t>
      </w:r>
      <w:r w:rsidR="00D56F47" w:rsidRPr="00266D78">
        <w:rPr>
          <w:rFonts w:ascii="仿宋_GB2312" w:eastAsia="仿宋_GB2312" w:hint="eastAsia"/>
          <w:sz w:val="32"/>
          <w:szCs w:val="32"/>
        </w:rPr>
        <w:t>204</w:t>
      </w:r>
      <w:r w:rsidR="0078213F" w:rsidRPr="00266D78">
        <w:rPr>
          <w:rFonts w:ascii="仿宋_GB2312" w:eastAsia="仿宋_GB2312" w:hint="eastAsia"/>
          <w:sz w:val="32"/>
          <w:szCs w:val="32"/>
        </w:rPr>
        <w:t>4年</w:t>
      </w:r>
      <w:r w:rsidR="00D56F47" w:rsidRPr="00266D78">
        <w:rPr>
          <w:rFonts w:ascii="仿宋_GB2312" w:eastAsia="仿宋_GB2312" w:hint="eastAsia"/>
          <w:sz w:val="32"/>
          <w:szCs w:val="32"/>
        </w:rPr>
        <w:t>1</w:t>
      </w:r>
      <w:r w:rsidR="0078213F" w:rsidRPr="00266D78">
        <w:rPr>
          <w:rFonts w:ascii="仿宋_GB2312" w:eastAsia="仿宋_GB2312" w:hint="eastAsia"/>
          <w:sz w:val="32"/>
          <w:szCs w:val="32"/>
        </w:rPr>
        <w:t>月</w:t>
      </w:r>
      <w:r w:rsidR="00D56F47" w:rsidRPr="00266D78">
        <w:rPr>
          <w:rFonts w:ascii="仿宋_GB2312" w:eastAsia="仿宋_GB2312" w:hint="eastAsia"/>
          <w:sz w:val="32"/>
          <w:szCs w:val="32"/>
        </w:rPr>
        <w:t>12</w:t>
      </w:r>
      <w:r w:rsidR="0078213F" w:rsidRPr="00266D78">
        <w:rPr>
          <w:rFonts w:ascii="仿宋_GB2312" w:eastAsia="仿宋_GB2312" w:hint="eastAsia"/>
          <w:sz w:val="32"/>
          <w:szCs w:val="32"/>
        </w:rPr>
        <w:t>日止。</w:t>
      </w:r>
    </w:p>
    <w:p w:rsidR="00DC3D46" w:rsidRPr="00266D78" w:rsidRDefault="00F03151" w:rsidP="00266D78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266D78">
        <w:rPr>
          <w:rFonts w:ascii="仿宋_GB2312" w:eastAsia="仿宋_GB2312" w:hint="eastAsia"/>
          <w:sz w:val="32"/>
          <w:szCs w:val="32"/>
        </w:rPr>
        <w:t>因罪犯李聪明在服刑期间确有悔改表现，</w:t>
      </w:r>
      <w:r w:rsidR="00B7521D" w:rsidRPr="00266D78">
        <w:rPr>
          <w:rFonts w:ascii="仿宋_GB2312" w:eastAsia="仿宋_GB2312" w:hint="eastAsia"/>
          <w:sz w:val="32"/>
          <w:szCs w:val="32"/>
        </w:rPr>
        <w:t>福建省高级人民法院于</w:t>
      </w:r>
      <w:r w:rsidR="00E13704" w:rsidRPr="00266D78">
        <w:rPr>
          <w:rFonts w:ascii="仿宋_GB2312" w:eastAsia="仿宋_GB2312" w:hint="eastAsia"/>
          <w:sz w:val="32"/>
          <w:szCs w:val="32"/>
        </w:rPr>
        <w:t>2016</w:t>
      </w:r>
      <w:r w:rsidR="00B7521D" w:rsidRPr="00266D78">
        <w:rPr>
          <w:rFonts w:ascii="仿宋_GB2312" w:eastAsia="仿宋_GB2312" w:hint="eastAsia"/>
          <w:sz w:val="32"/>
          <w:szCs w:val="32"/>
        </w:rPr>
        <w:t>年</w:t>
      </w:r>
      <w:r w:rsidR="00E13704" w:rsidRPr="00266D78">
        <w:rPr>
          <w:rFonts w:ascii="仿宋_GB2312" w:eastAsia="仿宋_GB2312" w:hint="eastAsia"/>
          <w:sz w:val="32"/>
          <w:szCs w:val="32"/>
        </w:rPr>
        <w:t>5</w:t>
      </w:r>
      <w:r w:rsidR="00B7521D" w:rsidRPr="00266D78">
        <w:rPr>
          <w:rFonts w:ascii="仿宋_GB2312" w:eastAsia="仿宋_GB2312" w:hint="eastAsia"/>
          <w:sz w:val="32"/>
          <w:szCs w:val="32"/>
        </w:rPr>
        <w:t>月</w:t>
      </w:r>
      <w:r w:rsidR="00E13704" w:rsidRPr="00266D78">
        <w:rPr>
          <w:rFonts w:ascii="仿宋_GB2312" w:eastAsia="仿宋_GB2312" w:hint="eastAsia"/>
          <w:sz w:val="32"/>
          <w:szCs w:val="32"/>
        </w:rPr>
        <w:t>30</w:t>
      </w:r>
      <w:r w:rsidR="00B7521D" w:rsidRPr="00266D78">
        <w:rPr>
          <w:rFonts w:ascii="仿宋_GB2312" w:eastAsia="仿宋_GB2312" w:hint="eastAsia"/>
          <w:sz w:val="32"/>
          <w:szCs w:val="32"/>
        </w:rPr>
        <w:t>日作出了（</w:t>
      </w:r>
      <w:r w:rsidR="00E13704" w:rsidRPr="00266D78">
        <w:rPr>
          <w:rFonts w:ascii="仿宋_GB2312" w:eastAsia="仿宋_GB2312" w:hint="eastAsia"/>
          <w:sz w:val="32"/>
          <w:szCs w:val="32"/>
        </w:rPr>
        <w:t>2016</w:t>
      </w:r>
      <w:r w:rsidR="00B7521D" w:rsidRPr="00266D78">
        <w:rPr>
          <w:rFonts w:ascii="仿宋_GB2312" w:eastAsia="仿宋_GB2312" w:hint="eastAsia"/>
          <w:sz w:val="32"/>
          <w:szCs w:val="32"/>
        </w:rPr>
        <w:t>）闽</w:t>
      </w:r>
      <w:r w:rsidR="00E13704" w:rsidRPr="00266D78">
        <w:rPr>
          <w:rFonts w:ascii="仿宋_GB2312" w:eastAsia="仿宋_GB2312" w:hint="eastAsia"/>
          <w:sz w:val="32"/>
          <w:szCs w:val="32"/>
        </w:rPr>
        <w:t>刑更309</w:t>
      </w:r>
      <w:r w:rsidR="00B7521D" w:rsidRPr="00266D78">
        <w:rPr>
          <w:rFonts w:ascii="仿宋_GB2312" w:eastAsia="仿宋_GB2312" w:hint="eastAsia"/>
          <w:sz w:val="32"/>
          <w:szCs w:val="32"/>
        </w:rPr>
        <w:t>号刑事裁定，对其减为无期徒刑，剥夺政治权利终身不变；</w:t>
      </w:r>
      <w:r w:rsidR="003D0D75" w:rsidRPr="00266D78">
        <w:rPr>
          <w:rFonts w:ascii="仿宋_GB2312" w:eastAsia="仿宋_GB2312" w:hint="eastAsia"/>
          <w:sz w:val="32"/>
          <w:szCs w:val="32"/>
        </w:rPr>
        <w:t>福建省高级人民法院于2019年6月13日作出了（2019）闽刑更198号刑事裁定，对其减为有期徒刑二十五年，剥夺政治权利十年；</w:t>
      </w:r>
      <w:r w:rsidR="003F541C" w:rsidRPr="00266D78">
        <w:rPr>
          <w:rFonts w:ascii="仿宋_GB2312" w:eastAsia="仿宋_GB2312" w:hint="eastAsia"/>
          <w:sz w:val="32"/>
          <w:szCs w:val="32"/>
        </w:rPr>
        <w:t>福建省龙岩市中级人民法院于2022年1月20日作出了（2022）闽08刑更157号刑事裁定，对其减去有期徒刑</w:t>
      </w:r>
      <w:r w:rsidR="007D2E8E" w:rsidRPr="00266D78">
        <w:rPr>
          <w:rFonts w:ascii="仿宋_GB2312" w:eastAsia="仿宋_GB2312" w:hint="eastAsia"/>
          <w:sz w:val="32"/>
          <w:szCs w:val="32"/>
        </w:rPr>
        <w:t>五</w:t>
      </w:r>
      <w:r w:rsidR="003F541C" w:rsidRPr="00266D78">
        <w:rPr>
          <w:rFonts w:ascii="仿宋_GB2312" w:eastAsia="仿宋_GB2312" w:hint="eastAsia"/>
          <w:sz w:val="32"/>
          <w:szCs w:val="32"/>
        </w:rPr>
        <w:t>个月</w:t>
      </w:r>
      <w:r w:rsidR="007D2E8E" w:rsidRPr="00266D78">
        <w:rPr>
          <w:rFonts w:ascii="仿宋_GB2312" w:eastAsia="仿宋_GB2312" w:hint="eastAsia"/>
          <w:sz w:val="32"/>
          <w:szCs w:val="32"/>
        </w:rPr>
        <w:t>，剥夺政治权利减为九</w:t>
      </w:r>
      <w:r w:rsidR="003F541C" w:rsidRPr="00266D78">
        <w:rPr>
          <w:rFonts w:ascii="仿宋_GB2312" w:eastAsia="仿宋_GB2312" w:hint="eastAsia"/>
          <w:sz w:val="32"/>
          <w:szCs w:val="32"/>
        </w:rPr>
        <w:t>年</w:t>
      </w:r>
      <w:r w:rsidR="00DC3D46" w:rsidRPr="00266D78">
        <w:rPr>
          <w:rFonts w:ascii="仿宋_GB2312" w:eastAsia="仿宋_GB2312" w:hint="eastAsia"/>
          <w:sz w:val="32"/>
          <w:szCs w:val="32"/>
        </w:rPr>
        <w:t>。现刑期执行自2019年6月13日起至2044年1月12日止。</w:t>
      </w:r>
    </w:p>
    <w:p w:rsidR="00722253" w:rsidRPr="00266D78" w:rsidRDefault="00722253" w:rsidP="00266D78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66D78">
        <w:rPr>
          <w:rFonts w:ascii="仿宋_GB2312" w:eastAsia="仿宋_GB2312" w:hint="eastAsia"/>
          <w:sz w:val="32"/>
          <w:szCs w:val="32"/>
        </w:rPr>
        <w:t>该犯近期确有悔改表现，具体事实如下：</w:t>
      </w:r>
    </w:p>
    <w:p w:rsidR="00722253" w:rsidRPr="00266D78" w:rsidRDefault="00722253" w:rsidP="00266D78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66D78">
        <w:rPr>
          <w:rFonts w:ascii="仿宋_GB2312" w:eastAsia="仿宋_GB2312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F703FB" w:rsidRPr="00266D78" w:rsidRDefault="00F703FB" w:rsidP="00266D78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266D78">
        <w:rPr>
          <w:rFonts w:ascii="仿宋_GB2312" w:eastAsia="仿宋_GB2312" w:hint="eastAsia"/>
          <w:sz w:val="32"/>
          <w:szCs w:val="32"/>
        </w:rPr>
        <w:t>该犯上次评定表扬剩余考核分467分，本轮考核期获得考核分3</w:t>
      </w:r>
      <w:r w:rsidR="00AA4A43" w:rsidRPr="00266D78">
        <w:rPr>
          <w:rFonts w:ascii="仿宋_GB2312" w:eastAsia="仿宋_GB2312" w:hint="eastAsia"/>
          <w:sz w:val="32"/>
          <w:szCs w:val="32"/>
        </w:rPr>
        <w:t>526</w:t>
      </w:r>
      <w:r w:rsidRPr="00266D78">
        <w:rPr>
          <w:rFonts w:ascii="仿宋_GB2312" w:eastAsia="仿宋_GB2312" w:hint="eastAsia"/>
          <w:sz w:val="32"/>
          <w:szCs w:val="32"/>
        </w:rPr>
        <w:t>分，合计获得考核分</w:t>
      </w:r>
      <w:r w:rsidR="00B53668" w:rsidRPr="00266D78">
        <w:rPr>
          <w:rFonts w:ascii="仿宋_GB2312" w:eastAsia="仿宋_GB2312" w:hint="eastAsia"/>
          <w:sz w:val="32"/>
          <w:szCs w:val="32"/>
        </w:rPr>
        <w:t>3993</w:t>
      </w:r>
      <w:r w:rsidRPr="00266D78">
        <w:rPr>
          <w:rFonts w:ascii="仿宋_GB2312" w:eastAsia="仿宋_GB2312" w:hint="eastAsia"/>
          <w:sz w:val="32"/>
          <w:szCs w:val="32"/>
        </w:rPr>
        <w:t>分，</w:t>
      </w:r>
      <w:r w:rsidR="00F10875" w:rsidRPr="00266D78">
        <w:rPr>
          <w:rFonts w:ascii="仿宋_GB2312" w:eastAsia="仿宋_GB2312" w:hint="eastAsia"/>
          <w:sz w:val="32"/>
          <w:szCs w:val="32"/>
        </w:rPr>
        <w:t>共兑换表扬六</w:t>
      </w:r>
      <w:r w:rsidRPr="00266D78">
        <w:rPr>
          <w:rFonts w:ascii="仿宋_GB2312" w:eastAsia="仿宋_GB2312" w:hint="eastAsia"/>
          <w:sz w:val="32"/>
          <w:szCs w:val="32"/>
        </w:rPr>
        <w:t>次。间隔期2022年1月27日至2024年</w:t>
      </w:r>
      <w:r w:rsidR="00C260B6" w:rsidRPr="00266D78">
        <w:rPr>
          <w:rFonts w:ascii="仿宋_GB2312" w:eastAsia="仿宋_GB2312" w:hint="eastAsia"/>
          <w:sz w:val="32"/>
          <w:szCs w:val="32"/>
        </w:rPr>
        <w:t>3</w:t>
      </w:r>
      <w:r w:rsidRPr="00266D78">
        <w:rPr>
          <w:rFonts w:ascii="仿宋_GB2312" w:eastAsia="仿宋_GB2312" w:hint="eastAsia"/>
          <w:sz w:val="32"/>
          <w:szCs w:val="32"/>
        </w:rPr>
        <w:t>月累计获得考核分</w:t>
      </w:r>
      <w:r w:rsidR="00C260B6" w:rsidRPr="00266D78">
        <w:rPr>
          <w:rFonts w:ascii="仿宋_GB2312" w:eastAsia="仿宋_GB2312" w:hint="eastAsia"/>
          <w:sz w:val="32"/>
          <w:szCs w:val="32"/>
        </w:rPr>
        <w:t>3095</w:t>
      </w:r>
      <w:r w:rsidRPr="00266D78">
        <w:rPr>
          <w:rFonts w:ascii="仿宋_GB2312" w:eastAsia="仿宋_GB2312" w:hint="eastAsia"/>
          <w:sz w:val="32"/>
          <w:szCs w:val="32"/>
        </w:rPr>
        <w:t>分，考核期内</w:t>
      </w:r>
      <w:r w:rsidR="00C260B6" w:rsidRPr="00266D78">
        <w:rPr>
          <w:rFonts w:ascii="仿宋_GB2312" w:eastAsia="仿宋_GB2312" w:hint="eastAsia"/>
          <w:sz w:val="32"/>
          <w:szCs w:val="32"/>
        </w:rPr>
        <w:t>违规二</w:t>
      </w:r>
      <w:r w:rsidRPr="00266D78">
        <w:rPr>
          <w:rFonts w:ascii="仿宋_GB2312" w:eastAsia="仿宋_GB2312" w:hint="eastAsia"/>
          <w:sz w:val="32"/>
          <w:szCs w:val="32"/>
        </w:rPr>
        <w:t>次，累计扣</w:t>
      </w:r>
      <w:r w:rsidR="00C260B6" w:rsidRPr="00266D78">
        <w:rPr>
          <w:rFonts w:ascii="仿宋_GB2312" w:eastAsia="仿宋_GB2312" w:hint="eastAsia"/>
          <w:sz w:val="32"/>
          <w:szCs w:val="32"/>
        </w:rPr>
        <w:t>2</w:t>
      </w:r>
      <w:r w:rsidRPr="00266D78">
        <w:rPr>
          <w:rFonts w:ascii="仿宋_GB2312" w:eastAsia="仿宋_GB2312" w:hint="eastAsia"/>
          <w:sz w:val="32"/>
          <w:szCs w:val="32"/>
        </w:rPr>
        <w:t>分，</w:t>
      </w:r>
      <w:r w:rsidR="00C260B6" w:rsidRPr="00266D78">
        <w:rPr>
          <w:rFonts w:ascii="仿宋_GB2312" w:eastAsia="仿宋_GB2312" w:hint="eastAsia"/>
          <w:sz w:val="32"/>
          <w:szCs w:val="32"/>
        </w:rPr>
        <w:t>其中2021</w:t>
      </w:r>
      <w:r w:rsidRPr="00266D78">
        <w:rPr>
          <w:rFonts w:ascii="仿宋_GB2312" w:eastAsia="仿宋_GB2312" w:hint="eastAsia"/>
          <w:sz w:val="32"/>
          <w:szCs w:val="32"/>
        </w:rPr>
        <w:t>年</w:t>
      </w:r>
      <w:r w:rsidR="00C260B6" w:rsidRPr="00266D78">
        <w:rPr>
          <w:rFonts w:ascii="仿宋_GB2312" w:eastAsia="仿宋_GB2312" w:hint="eastAsia"/>
          <w:sz w:val="32"/>
          <w:szCs w:val="32"/>
        </w:rPr>
        <w:t>12</w:t>
      </w:r>
      <w:r w:rsidRPr="00266D78">
        <w:rPr>
          <w:rFonts w:ascii="仿宋_GB2312" w:eastAsia="仿宋_GB2312" w:hint="eastAsia"/>
          <w:sz w:val="32"/>
          <w:szCs w:val="32"/>
        </w:rPr>
        <w:t>月</w:t>
      </w:r>
      <w:r w:rsidR="00C260B6" w:rsidRPr="00266D78">
        <w:rPr>
          <w:rFonts w:ascii="仿宋_GB2312" w:eastAsia="仿宋_GB2312" w:hint="eastAsia"/>
          <w:sz w:val="32"/>
          <w:szCs w:val="32"/>
        </w:rPr>
        <w:t>22</w:t>
      </w:r>
      <w:r w:rsidRPr="00266D78">
        <w:rPr>
          <w:rFonts w:ascii="仿宋_GB2312" w:eastAsia="仿宋_GB2312" w:hint="eastAsia"/>
          <w:sz w:val="32"/>
          <w:szCs w:val="32"/>
        </w:rPr>
        <w:lastRenderedPageBreak/>
        <w:t>日，因</w:t>
      </w:r>
      <w:r w:rsidR="00C260B6" w:rsidRPr="00266D78">
        <w:rPr>
          <w:rFonts w:ascii="仿宋_GB2312" w:eastAsia="仿宋_GB2312" w:hint="eastAsia"/>
          <w:sz w:val="32"/>
          <w:szCs w:val="32"/>
        </w:rPr>
        <w:t>违反内务规范，不按规定使用物品，被扣1分；2024年2月因教育日下午第三节课上课期间提前准备晚餐食物，被扣1分。</w:t>
      </w:r>
    </w:p>
    <w:p w:rsidR="00956BFB" w:rsidRPr="00266D78" w:rsidRDefault="00956BFB" w:rsidP="00266D78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266D78">
        <w:rPr>
          <w:rFonts w:ascii="仿宋_GB2312" w:eastAsia="仿宋_GB2312" w:hint="eastAsia"/>
          <w:sz w:val="32"/>
          <w:szCs w:val="32"/>
        </w:rPr>
        <w:t>该犯原判财产性判项已缴纳人民币19200元，其中本次缴纳人民币11200元。该犯考核期内消费人民币5161.93元，月均消费人民币</w:t>
      </w:r>
      <w:r w:rsidR="00DE5B77" w:rsidRPr="00266D78">
        <w:rPr>
          <w:rFonts w:ascii="仿宋_GB2312" w:eastAsia="仿宋_GB2312" w:hint="eastAsia"/>
          <w:sz w:val="32"/>
          <w:szCs w:val="32"/>
        </w:rPr>
        <w:t>172.06</w:t>
      </w:r>
      <w:r w:rsidRPr="00266D78">
        <w:rPr>
          <w:rFonts w:ascii="仿宋_GB2312" w:eastAsia="仿宋_GB2312" w:hint="eastAsia"/>
          <w:sz w:val="32"/>
          <w:szCs w:val="32"/>
        </w:rPr>
        <w:t>元（不包括</w:t>
      </w:r>
      <w:r w:rsidR="00DE410E" w:rsidRPr="00266D78">
        <w:rPr>
          <w:rFonts w:ascii="仿宋_GB2312" w:eastAsia="仿宋_GB2312" w:hint="eastAsia"/>
          <w:sz w:val="32"/>
          <w:szCs w:val="32"/>
        </w:rPr>
        <w:t>医院消费人民币639</w:t>
      </w:r>
      <w:r w:rsidRPr="00266D78">
        <w:rPr>
          <w:rFonts w:ascii="仿宋_GB2312" w:eastAsia="仿宋_GB2312" w:hint="eastAsia"/>
          <w:sz w:val="32"/>
          <w:szCs w:val="32"/>
        </w:rPr>
        <w:t>元，慈善捐款</w:t>
      </w:r>
      <w:r w:rsidR="004827E4" w:rsidRPr="00266D78">
        <w:rPr>
          <w:rFonts w:ascii="仿宋_GB2312" w:eastAsia="仿宋_GB2312" w:hint="eastAsia"/>
          <w:sz w:val="32"/>
          <w:szCs w:val="32"/>
        </w:rPr>
        <w:t>14</w:t>
      </w:r>
      <w:r w:rsidRPr="00266D78">
        <w:rPr>
          <w:rFonts w:ascii="仿宋_GB2312" w:eastAsia="仿宋_GB2312" w:hint="eastAsia"/>
          <w:sz w:val="32"/>
          <w:szCs w:val="32"/>
        </w:rPr>
        <w:t>9</w:t>
      </w:r>
      <w:r w:rsidR="004827E4" w:rsidRPr="00266D78">
        <w:rPr>
          <w:rFonts w:ascii="仿宋_GB2312" w:eastAsia="仿宋_GB2312" w:hint="eastAsia"/>
          <w:sz w:val="32"/>
          <w:szCs w:val="32"/>
        </w:rPr>
        <w:t>元</w:t>
      </w:r>
      <w:r w:rsidRPr="00266D78">
        <w:rPr>
          <w:rFonts w:ascii="仿宋_GB2312" w:eastAsia="仿宋_GB2312" w:hint="eastAsia"/>
          <w:sz w:val="32"/>
          <w:szCs w:val="32"/>
        </w:rPr>
        <w:t>），帐户可用余额人民币</w:t>
      </w:r>
      <w:r w:rsidR="0077596F" w:rsidRPr="00266D78">
        <w:rPr>
          <w:rFonts w:ascii="仿宋_GB2312" w:eastAsia="仿宋_GB2312" w:hint="eastAsia"/>
          <w:sz w:val="32"/>
          <w:szCs w:val="32"/>
        </w:rPr>
        <w:t>11916.3</w:t>
      </w:r>
      <w:r w:rsidRPr="00266D78">
        <w:rPr>
          <w:rFonts w:ascii="仿宋_GB2312" w:eastAsia="仿宋_GB2312" w:hint="eastAsia"/>
          <w:sz w:val="32"/>
          <w:szCs w:val="32"/>
        </w:rPr>
        <w:t>元。以上事实，有</w:t>
      </w:r>
      <w:r w:rsidR="005158DE" w:rsidRPr="00266D78">
        <w:rPr>
          <w:rFonts w:ascii="仿宋_GB2312" w:eastAsia="仿宋_GB2312" w:hint="eastAsia"/>
          <w:sz w:val="32"/>
          <w:szCs w:val="32"/>
        </w:rPr>
        <w:t>福建省高级人民法院于2019年6月13日作出了（2019）闽刑更198号刑事裁定书、</w:t>
      </w:r>
      <w:r w:rsidR="00972459" w:rsidRPr="00266D78">
        <w:rPr>
          <w:rFonts w:ascii="仿宋_GB2312" w:eastAsia="仿宋_GB2312" w:hint="eastAsia"/>
          <w:sz w:val="32"/>
          <w:szCs w:val="32"/>
        </w:rPr>
        <w:t>福建省龙岩市中级人民法院于2022年1月20日作出了（2022）闽08刑更157号刑事裁定</w:t>
      </w:r>
      <w:r w:rsidR="00C02231" w:rsidRPr="00266D78">
        <w:rPr>
          <w:rFonts w:ascii="仿宋_GB2312" w:eastAsia="仿宋_GB2312" w:hint="eastAsia"/>
          <w:sz w:val="32"/>
          <w:szCs w:val="32"/>
        </w:rPr>
        <w:t>书及</w:t>
      </w:r>
      <w:r w:rsidRPr="00266D78">
        <w:rPr>
          <w:rFonts w:ascii="仿宋_GB2312" w:eastAsia="仿宋_GB2312" w:hint="eastAsia"/>
          <w:sz w:val="32"/>
          <w:szCs w:val="32"/>
        </w:rPr>
        <w:t>财产刑判项缴交凭证予以证明，足以认定。</w:t>
      </w:r>
    </w:p>
    <w:p w:rsidR="000C56E9" w:rsidRPr="00266D78" w:rsidRDefault="000C56E9" w:rsidP="00266D78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266D78">
        <w:rPr>
          <w:rFonts w:ascii="仿宋_GB2312" w:eastAsia="仿宋_GB2312" w:hint="eastAsia"/>
          <w:sz w:val="32"/>
          <w:szCs w:val="32"/>
        </w:rPr>
        <w:t>本案于</w:t>
      </w:r>
      <w:r w:rsidR="00F0139C">
        <w:rPr>
          <w:rFonts w:ascii="仿宋_GB2312" w:eastAsia="仿宋_GB2312" w:hint="eastAsia"/>
          <w:sz w:val="32"/>
          <w:szCs w:val="32"/>
        </w:rPr>
        <w:t>2024</w:t>
      </w:r>
      <w:r w:rsidRPr="00266D78">
        <w:rPr>
          <w:rFonts w:ascii="仿宋_GB2312" w:eastAsia="仿宋_GB2312" w:hint="eastAsia"/>
          <w:sz w:val="32"/>
          <w:szCs w:val="32"/>
        </w:rPr>
        <w:t>年</w:t>
      </w:r>
      <w:r w:rsidR="00F0139C">
        <w:rPr>
          <w:rFonts w:ascii="仿宋_GB2312" w:eastAsia="仿宋_GB2312" w:hint="eastAsia"/>
          <w:sz w:val="32"/>
          <w:szCs w:val="32"/>
        </w:rPr>
        <w:t>6</w:t>
      </w:r>
      <w:r w:rsidRPr="00266D78">
        <w:rPr>
          <w:rFonts w:ascii="仿宋_GB2312" w:eastAsia="仿宋_GB2312" w:hint="eastAsia"/>
          <w:sz w:val="32"/>
          <w:szCs w:val="32"/>
        </w:rPr>
        <w:t>月</w:t>
      </w:r>
      <w:r w:rsidR="00F0139C">
        <w:rPr>
          <w:rFonts w:ascii="仿宋_GB2312" w:eastAsia="仿宋_GB2312" w:hint="eastAsia"/>
          <w:sz w:val="32"/>
          <w:szCs w:val="32"/>
        </w:rPr>
        <w:t>21</w:t>
      </w:r>
      <w:r w:rsidRPr="00266D78">
        <w:rPr>
          <w:rFonts w:ascii="仿宋_GB2312" w:eastAsia="仿宋_GB2312" w:hint="eastAsia"/>
          <w:sz w:val="32"/>
          <w:szCs w:val="32"/>
        </w:rPr>
        <w:t>日至</w:t>
      </w:r>
      <w:r w:rsidR="00F0139C">
        <w:rPr>
          <w:rFonts w:ascii="仿宋_GB2312" w:eastAsia="仿宋_GB2312" w:hint="eastAsia"/>
          <w:sz w:val="32"/>
          <w:szCs w:val="32"/>
        </w:rPr>
        <w:t>2024</w:t>
      </w:r>
      <w:r w:rsidRPr="00266D78">
        <w:rPr>
          <w:rFonts w:ascii="仿宋_GB2312" w:eastAsia="仿宋_GB2312" w:hint="eastAsia"/>
          <w:sz w:val="32"/>
          <w:szCs w:val="32"/>
        </w:rPr>
        <w:t>年</w:t>
      </w:r>
      <w:r w:rsidR="00F0139C">
        <w:rPr>
          <w:rFonts w:ascii="仿宋_GB2312" w:eastAsia="仿宋_GB2312" w:hint="eastAsia"/>
          <w:sz w:val="32"/>
          <w:szCs w:val="32"/>
        </w:rPr>
        <w:t>6</w:t>
      </w:r>
      <w:r w:rsidRPr="00266D78">
        <w:rPr>
          <w:rFonts w:ascii="仿宋_GB2312" w:eastAsia="仿宋_GB2312" w:hint="eastAsia"/>
          <w:sz w:val="32"/>
          <w:szCs w:val="32"/>
        </w:rPr>
        <w:t>月</w:t>
      </w:r>
      <w:r w:rsidR="00F0139C">
        <w:rPr>
          <w:rFonts w:ascii="仿宋_GB2312" w:eastAsia="仿宋_GB2312" w:hint="eastAsia"/>
          <w:sz w:val="32"/>
          <w:szCs w:val="32"/>
        </w:rPr>
        <w:t>27</w:t>
      </w:r>
      <w:r w:rsidRPr="00266D78">
        <w:rPr>
          <w:rFonts w:ascii="仿宋_GB2312" w:eastAsia="仿宋_GB2312" w:hint="eastAsia"/>
          <w:sz w:val="32"/>
          <w:szCs w:val="32"/>
        </w:rPr>
        <w:t>日在狱内公示未收到不同意见。</w:t>
      </w:r>
    </w:p>
    <w:p w:rsidR="00A906C3" w:rsidRPr="00266D78" w:rsidRDefault="000C56E9" w:rsidP="00266D78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66D78">
        <w:rPr>
          <w:rFonts w:ascii="仿宋_GB2312" w:eastAsia="仿宋_GB2312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且公示期间，没有收到对该罪犯提请减刑的异议。建议对罪犯李聪明予以减去有期徒刑</w:t>
      </w:r>
      <w:r w:rsidR="00266D78" w:rsidRPr="00266D78">
        <w:rPr>
          <w:rFonts w:ascii="仿宋_GB2312" w:eastAsia="仿宋_GB2312" w:hint="eastAsia"/>
          <w:sz w:val="32"/>
          <w:szCs w:val="32"/>
        </w:rPr>
        <w:t>八个月十五天</w:t>
      </w:r>
      <w:r w:rsidR="00A353A1">
        <w:rPr>
          <w:rFonts w:ascii="仿宋_GB2312" w:eastAsia="仿宋_GB2312" w:hint="eastAsia"/>
          <w:sz w:val="32"/>
          <w:szCs w:val="32"/>
        </w:rPr>
        <w:t>，</w:t>
      </w:r>
      <w:r w:rsidR="00A353A1" w:rsidRPr="00A353A1">
        <w:rPr>
          <w:rFonts w:ascii="仿宋_GB2312" w:eastAsia="仿宋_GB2312" w:hint="eastAsia"/>
          <w:sz w:val="32"/>
          <w:szCs w:val="32"/>
        </w:rPr>
        <w:t>剥夺政治权利减为八年</w:t>
      </w:r>
      <w:r w:rsidRPr="00266D78">
        <w:rPr>
          <w:rFonts w:ascii="仿宋_GB2312" w:eastAsia="仿宋_GB2312" w:hint="eastAsia"/>
          <w:sz w:val="32"/>
          <w:szCs w:val="32"/>
        </w:rPr>
        <w:t>。特提请你院审理裁定。</w:t>
      </w:r>
    </w:p>
    <w:p w:rsidR="003C0C38" w:rsidRDefault="003C0C38" w:rsidP="00A906C3">
      <w:pPr>
        <w:ind w:firstLine="645"/>
        <w:rPr>
          <w:rFonts w:ascii="仿宋_GB2312" w:eastAsia="仿宋_GB2312"/>
          <w:sz w:val="32"/>
          <w:szCs w:val="32"/>
        </w:rPr>
      </w:pPr>
    </w:p>
    <w:p w:rsidR="003C0C38" w:rsidRPr="005F1904" w:rsidRDefault="003C0C38" w:rsidP="003C0C38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5F1904">
        <w:rPr>
          <w:rFonts w:ascii="仿宋_GB2312" w:hAnsi="Times New Roman" w:hint="eastAsia"/>
          <w:color w:val="000000"/>
          <w:szCs w:val="32"/>
        </w:rPr>
        <w:t>此致</w:t>
      </w:r>
    </w:p>
    <w:p w:rsidR="003C0C38" w:rsidRPr="005F1904" w:rsidRDefault="003C0C38" w:rsidP="003C0C38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5F1904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3C0C38" w:rsidRDefault="003C0C38" w:rsidP="003C0C38">
      <w:pPr>
        <w:ind w:firstLine="645"/>
        <w:rPr>
          <w:rFonts w:ascii="仿宋_GB2312" w:eastAsia="仿宋_GB2312"/>
          <w:sz w:val="32"/>
          <w:szCs w:val="32"/>
        </w:rPr>
      </w:pPr>
    </w:p>
    <w:p w:rsidR="003C0C38" w:rsidRPr="005F1904" w:rsidRDefault="003C0C38" w:rsidP="003C0C38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5F1904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3C0C38" w:rsidRPr="000767A6" w:rsidRDefault="003C0C38" w:rsidP="003C0C38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0767A6">
        <w:rPr>
          <w:rFonts w:ascii="仿宋_GB2312" w:eastAsia="仿宋_GB2312" w:hAnsi="Times New Roman" w:hint="eastAsia"/>
          <w:sz w:val="32"/>
          <w:szCs w:val="32"/>
        </w:rPr>
        <w:t xml:space="preserve">               2024年</w:t>
      </w:r>
      <w:r w:rsidR="00F0139C">
        <w:rPr>
          <w:rFonts w:ascii="仿宋_GB2312" w:eastAsia="仿宋_GB2312" w:hAnsi="Times New Roman" w:hint="eastAsia"/>
          <w:sz w:val="32"/>
          <w:szCs w:val="32"/>
        </w:rPr>
        <w:t>6</w:t>
      </w:r>
      <w:r w:rsidRPr="000767A6">
        <w:rPr>
          <w:rFonts w:ascii="仿宋_GB2312" w:eastAsia="仿宋_GB2312" w:hAnsi="Times New Roman" w:hint="eastAsia"/>
          <w:sz w:val="32"/>
          <w:szCs w:val="32"/>
        </w:rPr>
        <w:t>月</w:t>
      </w:r>
      <w:r w:rsidR="00F0139C">
        <w:rPr>
          <w:rFonts w:ascii="仿宋_GB2312" w:eastAsia="仿宋_GB2312" w:hAnsi="Times New Roman" w:hint="eastAsia"/>
          <w:sz w:val="32"/>
          <w:szCs w:val="32"/>
        </w:rPr>
        <w:t>28</w:t>
      </w:r>
      <w:r w:rsidRPr="000767A6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3C0C38" w:rsidRPr="003C0C38" w:rsidRDefault="003C0C38" w:rsidP="00A906C3">
      <w:pPr>
        <w:ind w:firstLine="645"/>
        <w:rPr>
          <w:rFonts w:ascii="仿宋_GB2312" w:eastAsia="仿宋_GB2312"/>
          <w:sz w:val="32"/>
          <w:szCs w:val="32"/>
        </w:rPr>
      </w:pPr>
    </w:p>
    <w:sectPr w:rsidR="003C0C38" w:rsidRPr="003C0C38" w:rsidSect="009002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45A5" w:rsidRDefault="003445A5" w:rsidP="00027199">
      <w:r>
        <w:separator/>
      </w:r>
    </w:p>
  </w:endnote>
  <w:endnote w:type="continuationSeparator" w:id="1">
    <w:p w:rsidR="003445A5" w:rsidRDefault="003445A5" w:rsidP="000271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45A5" w:rsidRDefault="003445A5" w:rsidP="00027199">
      <w:r>
        <w:separator/>
      </w:r>
    </w:p>
  </w:footnote>
  <w:footnote w:type="continuationSeparator" w:id="1">
    <w:p w:rsidR="003445A5" w:rsidRDefault="003445A5" w:rsidP="000271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6332"/>
    <w:rsid w:val="00005DF7"/>
    <w:rsid w:val="00027199"/>
    <w:rsid w:val="000C56E9"/>
    <w:rsid w:val="00141483"/>
    <w:rsid w:val="001424F0"/>
    <w:rsid w:val="001764AD"/>
    <w:rsid w:val="001C7C7A"/>
    <w:rsid w:val="002204CB"/>
    <w:rsid w:val="00223FBC"/>
    <w:rsid w:val="00266D78"/>
    <w:rsid w:val="003445A5"/>
    <w:rsid w:val="00380D4C"/>
    <w:rsid w:val="003C0C38"/>
    <w:rsid w:val="003D0D75"/>
    <w:rsid w:val="003F541C"/>
    <w:rsid w:val="004066D4"/>
    <w:rsid w:val="004827E4"/>
    <w:rsid w:val="004C3F87"/>
    <w:rsid w:val="005158DE"/>
    <w:rsid w:val="005972DD"/>
    <w:rsid w:val="005C0EE1"/>
    <w:rsid w:val="005D382F"/>
    <w:rsid w:val="006D00A9"/>
    <w:rsid w:val="00722253"/>
    <w:rsid w:val="00725A5A"/>
    <w:rsid w:val="0077596F"/>
    <w:rsid w:val="0078213F"/>
    <w:rsid w:val="007D2E8E"/>
    <w:rsid w:val="008065D4"/>
    <w:rsid w:val="009002C8"/>
    <w:rsid w:val="00907CE8"/>
    <w:rsid w:val="00956BFB"/>
    <w:rsid w:val="00972459"/>
    <w:rsid w:val="009A3B8D"/>
    <w:rsid w:val="009B51F9"/>
    <w:rsid w:val="009C5E84"/>
    <w:rsid w:val="00A353A1"/>
    <w:rsid w:val="00A82AA1"/>
    <w:rsid w:val="00A906C3"/>
    <w:rsid w:val="00AA05E4"/>
    <w:rsid w:val="00AA4A43"/>
    <w:rsid w:val="00B37CD0"/>
    <w:rsid w:val="00B44501"/>
    <w:rsid w:val="00B53668"/>
    <w:rsid w:val="00B7521D"/>
    <w:rsid w:val="00BA5FD0"/>
    <w:rsid w:val="00BE1DEE"/>
    <w:rsid w:val="00C02231"/>
    <w:rsid w:val="00C069A5"/>
    <w:rsid w:val="00C260B6"/>
    <w:rsid w:val="00C26228"/>
    <w:rsid w:val="00C63486"/>
    <w:rsid w:val="00C64F3B"/>
    <w:rsid w:val="00CF1C7F"/>
    <w:rsid w:val="00D56F47"/>
    <w:rsid w:val="00DC3D46"/>
    <w:rsid w:val="00DE410E"/>
    <w:rsid w:val="00DE5B77"/>
    <w:rsid w:val="00E13704"/>
    <w:rsid w:val="00E76332"/>
    <w:rsid w:val="00F0139C"/>
    <w:rsid w:val="00F013C1"/>
    <w:rsid w:val="00F03151"/>
    <w:rsid w:val="00F03861"/>
    <w:rsid w:val="00F10875"/>
    <w:rsid w:val="00F27C0C"/>
    <w:rsid w:val="00F703FB"/>
    <w:rsid w:val="00FC6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3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3C0C38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3C0C38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0271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027199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0271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02719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200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Microsoft</cp:lastModifiedBy>
  <cp:revision>71</cp:revision>
  <dcterms:created xsi:type="dcterms:W3CDTF">2024-05-29T03:20:00Z</dcterms:created>
  <dcterms:modified xsi:type="dcterms:W3CDTF">2024-07-12T02:41:00Z</dcterms:modified>
</cp:coreProperties>
</file>