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7109E6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CF5694">
        <w:rPr>
          <w:rFonts w:ascii="楷体" w:eastAsia="楷体" w:hAnsi="楷体" w:cs="仿宋" w:hint="eastAsia"/>
          <w:color w:val="000000" w:themeColor="text1"/>
          <w:sz w:val="32"/>
          <w:szCs w:val="32"/>
        </w:rPr>
        <w:t>706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006DC0" w:rsidRPr="00006DC0" w:rsidRDefault="00006DC0" w:rsidP="00006DC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06DC0">
        <w:rPr>
          <w:rFonts w:ascii="仿宋_GB2312" w:eastAsia="仿宋_GB2312" w:hAnsi="宋体" w:cs="宋体" w:hint="eastAsia"/>
          <w:sz w:val="32"/>
          <w:szCs w:val="32"/>
        </w:rPr>
        <w:t>罪犯黄火财，男，汉族，初中文化，1992年4月12</w:t>
      </w:r>
      <w:r w:rsidR="00E54AEA">
        <w:rPr>
          <w:rFonts w:ascii="仿宋_GB2312" w:eastAsia="仿宋_GB2312" w:hAnsi="宋体" w:cs="宋体" w:hint="eastAsia"/>
          <w:sz w:val="32"/>
          <w:szCs w:val="32"/>
        </w:rPr>
        <w:t>日出生，户籍所在地福建省连城县</w:t>
      </w:r>
      <w:r w:rsidRPr="00006DC0">
        <w:rPr>
          <w:rFonts w:ascii="仿宋_GB2312" w:eastAsia="仿宋_GB2312" w:hAnsi="宋体" w:cs="宋体" w:hint="eastAsia"/>
          <w:sz w:val="32"/>
          <w:szCs w:val="32"/>
        </w:rPr>
        <w:t>。捕前系务工人员。</w:t>
      </w:r>
    </w:p>
    <w:p w:rsidR="00006DC0" w:rsidRDefault="00006DC0" w:rsidP="00006DC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06DC0">
        <w:rPr>
          <w:rFonts w:ascii="仿宋_GB2312" w:eastAsia="仿宋_GB2312" w:hAnsi="宋体" w:cs="宋体" w:hint="eastAsia"/>
          <w:sz w:val="32"/>
          <w:szCs w:val="32"/>
        </w:rPr>
        <w:t>福建省晋江市人民法院于2022年8月31日作出（2022）闽0582刑初1651号刑事判决，认定被告人黄火财犯掩饰、隐瞒犯罪所得罪，判处有期徒刑二年九个月，并处罚金人民币四万三千元；继续追缴违法所得人民币七千元。判决生效后，于2022年12月6日交付闽西监狱执行刑罚。刑期执行自2022年5月31日起至2025年2月27日止。</w:t>
      </w:r>
    </w:p>
    <w:p w:rsidR="00006DC0" w:rsidRPr="00006DC0" w:rsidRDefault="00006DC0" w:rsidP="00006DC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06DC0">
        <w:rPr>
          <w:rFonts w:ascii="仿宋_GB2312" w:eastAsia="仿宋_GB2312" w:hAnsi="宋体" w:cs="宋体" w:hint="eastAsia"/>
          <w:sz w:val="32"/>
          <w:szCs w:val="32"/>
        </w:rPr>
        <w:t>该犯近期确有悔改表现，具体事实如下：该犯在服刑期间虽有违规,经教育后能按照《监狱服刑人员行为规范》要求自己；参加思想、文化、技术学习，成绩合格；在劳动中，服从分配，按时完成劳动任务。</w:t>
      </w:r>
    </w:p>
    <w:p w:rsidR="00006DC0" w:rsidRPr="00006DC0" w:rsidRDefault="00006DC0" w:rsidP="00006DC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06DC0">
        <w:rPr>
          <w:rFonts w:ascii="仿宋_GB2312" w:eastAsia="仿宋_GB2312" w:hAnsi="宋体" w:cs="宋体" w:hint="eastAsia"/>
          <w:sz w:val="32"/>
          <w:szCs w:val="32"/>
        </w:rPr>
        <w:t xml:space="preserve">该犯自2022年12月6日至2024年5月，考核期内累计获考核分1609分，表扬一次，物质奖励一次。考核期内累计违规一次，扣2分。  </w:t>
      </w:r>
    </w:p>
    <w:p w:rsidR="00006DC0" w:rsidRPr="00006DC0" w:rsidRDefault="00006DC0" w:rsidP="00006DC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06DC0">
        <w:rPr>
          <w:rFonts w:ascii="仿宋_GB2312" w:eastAsia="仿宋_GB2312" w:hAnsi="宋体" w:cs="宋体" w:hint="eastAsia"/>
          <w:sz w:val="32"/>
          <w:szCs w:val="32"/>
        </w:rPr>
        <w:t>该犯原判财产性判项</w:t>
      </w:r>
      <w:r w:rsidR="00CD23CF" w:rsidRPr="00006DC0">
        <w:rPr>
          <w:rFonts w:ascii="仿宋_GB2312" w:eastAsia="仿宋_GB2312" w:hAnsi="宋体" w:cs="宋体" w:hint="eastAsia"/>
          <w:sz w:val="32"/>
          <w:szCs w:val="32"/>
        </w:rPr>
        <w:t>已履行完毕</w:t>
      </w:r>
      <w:r w:rsidR="00EA0BE4">
        <w:rPr>
          <w:rFonts w:ascii="仿宋_GB2312" w:eastAsia="仿宋_GB2312" w:hAnsi="宋体" w:cs="宋体" w:hint="eastAsia"/>
          <w:sz w:val="32"/>
          <w:szCs w:val="32"/>
        </w:rPr>
        <w:t>，</w:t>
      </w:r>
      <w:r w:rsidRPr="00006DC0">
        <w:rPr>
          <w:rFonts w:ascii="仿宋_GB2312" w:eastAsia="仿宋_GB2312" w:hAnsi="宋体" w:cs="宋体" w:hint="eastAsia"/>
          <w:sz w:val="32"/>
          <w:szCs w:val="32"/>
        </w:rPr>
        <w:t>其中本次</w:t>
      </w:r>
      <w:r w:rsidR="00CD23CF">
        <w:rPr>
          <w:rFonts w:ascii="仿宋_GB2312" w:eastAsia="仿宋_GB2312" w:hAnsi="宋体" w:cs="宋体" w:hint="eastAsia"/>
          <w:sz w:val="32"/>
          <w:szCs w:val="32"/>
        </w:rPr>
        <w:t>缴交</w:t>
      </w:r>
      <w:r w:rsidRPr="00006DC0">
        <w:rPr>
          <w:rFonts w:ascii="仿宋_GB2312" w:eastAsia="仿宋_GB2312" w:hAnsi="宋体" w:cs="宋体" w:hint="eastAsia"/>
          <w:sz w:val="32"/>
          <w:szCs w:val="32"/>
        </w:rPr>
        <w:t>人民币五万元</w:t>
      </w:r>
      <w:r w:rsidR="00CD23CF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CF5694" w:rsidRPr="00CF5694" w:rsidRDefault="00CF5694" w:rsidP="00CF5694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CF5694">
        <w:rPr>
          <w:rFonts w:ascii="仿宋_GB2312" w:eastAsia="仿宋_GB2312" w:hint="eastAsia"/>
          <w:sz w:val="32"/>
          <w:szCs w:val="32"/>
        </w:rPr>
        <w:t>本</w:t>
      </w:r>
      <w:r w:rsidRPr="00CF5694">
        <w:rPr>
          <w:rFonts w:ascii="仿宋_GB2312" w:eastAsia="仿宋_GB2312" w:hAnsi="宋体" w:cs="宋体" w:hint="eastAsia"/>
          <w:sz w:val="32"/>
          <w:szCs w:val="32"/>
        </w:rPr>
        <w:t>案于2024年8月19日至2024年8月25日在狱内公示未收到不同意见。</w:t>
      </w:r>
    </w:p>
    <w:p w:rsidR="003C400B" w:rsidRPr="00285503" w:rsidRDefault="00006DC0" w:rsidP="00006DC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06DC0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</w:t>
      </w:r>
      <w:r w:rsidRPr="00006DC0">
        <w:rPr>
          <w:rFonts w:ascii="仿宋_GB2312" w:eastAsia="仿宋_GB2312" w:hAnsi="宋体" w:cs="宋体" w:hint="eastAsia"/>
          <w:sz w:val="32"/>
          <w:szCs w:val="32"/>
        </w:rPr>
        <w:lastRenderedPageBreak/>
        <w:t xml:space="preserve">三条第二款、《中华人民共和国刑法》第七十八条、第七十九条、《中华人民共和国监狱法》第二十九条的规定，建议对罪犯黄火财予以减去有期徒刑四个月。特提请你院审核裁定。                </w:t>
      </w:r>
      <w:r w:rsidR="00D34808" w:rsidRPr="00D34808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ED3B44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ED3B44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ED3B44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CF5694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CF5694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CF5694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E14" w:rsidRDefault="00892E14" w:rsidP="00ED3B44">
      <w:r>
        <w:separator/>
      </w:r>
    </w:p>
  </w:endnote>
  <w:endnote w:type="continuationSeparator" w:id="0">
    <w:p w:rsidR="00892E14" w:rsidRDefault="00892E14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E14" w:rsidRDefault="00892E14" w:rsidP="00ED3B44">
      <w:r>
        <w:separator/>
      </w:r>
    </w:p>
  </w:footnote>
  <w:footnote w:type="continuationSeparator" w:id="0">
    <w:p w:rsidR="00892E14" w:rsidRDefault="00892E14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06DC0"/>
    <w:rsid w:val="000E57C8"/>
    <w:rsid w:val="00285503"/>
    <w:rsid w:val="002C4A3C"/>
    <w:rsid w:val="002D0F9A"/>
    <w:rsid w:val="002E251D"/>
    <w:rsid w:val="002F44A6"/>
    <w:rsid w:val="00394B9F"/>
    <w:rsid w:val="003C400B"/>
    <w:rsid w:val="00425512"/>
    <w:rsid w:val="004D0184"/>
    <w:rsid w:val="004E2505"/>
    <w:rsid w:val="00575309"/>
    <w:rsid w:val="005B0A10"/>
    <w:rsid w:val="005E680A"/>
    <w:rsid w:val="00630DA5"/>
    <w:rsid w:val="007109E6"/>
    <w:rsid w:val="00750F82"/>
    <w:rsid w:val="008236E0"/>
    <w:rsid w:val="00885D52"/>
    <w:rsid w:val="00892E14"/>
    <w:rsid w:val="009F3579"/>
    <w:rsid w:val="00B0711F"/>
    <w:rsid w:val="00C1456D"/>
    <w:rsid w:val="00C4257F"/>
    <w:rsid w:val="00C82881"/>
    <w:rsid w:val="00CC3470"/>
    <w:rsid w:val="00CD23CF"/>
    <w:rsid w:val="00CF5694"/>
    <w:rsid w:val="00CF6A73"/>
    <w:rsid w:val="00D02D01"/>
    <w:rsid w:val="00D27E9B"/>
    <w:rsid w:val="00D34808"/>
    <w:rsid w:val="00DA6CF1"/>
    <w:rsid w:val="00DE5D3A"/>
    <w:rsid w:val="00E54AEA"/>
    <w:rsid w:val="00EA0BE4"/>
    <w:rsid w:val="00ED3B44"/>
    <w:rsid w:val="00F853ED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20</cp:revision>
  <dcterms:created xsi:type="dcterms:W3CDTF">2024-02-29T01:11:00Z</dcterms:created>
  <dcterms:modified xsi:type="dcterms:W3CDTF">2025-03-03T12:49:00Z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