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270CE7">
        <w:rPr>
          <w:rFonts w:ascii="楷体" w:eastAsia="楷体" w:hAnsi="楷体" w:cs="仿宋" w:hint="eastAsia"/>
          <w:color w:val="000000" w:themeColor="text1"/>
          <w:sz w:val="32"/>
          <w:szCs w:val="32"/>
        </w:rPr>
        <w:t>734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7229BB" w:rsidRPr="007229BB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>罪犯张付林，别名张林，男，汉族，小学文化，1966年4月20日出生，户籍所在地河南省南阳市宛城区，捕前系无业人员。该犯系主犯。</w:t>
      </w:r>
    </w:p>
    <w:p w:rsidR="007229BB" w:rsidRPr="007229BB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 xml:space="preserve">福建省三明市中级人民法院于2012年4月26日作出（2012）三刑初字第17号刑事判决，认定被告人张付林犯故意伤害罪，判处无期徒刑，剥夺政治权利终身。判决生效后，于2012年5月18日交付闽西监狱执行刑罚。  </w:t>
      </w:r>
    </w:p>
    <w:p w:rsidR="007229BB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 xml:space="preserve"> 2014年11月19日，福建省高级人民法院作出了（2014）闽刑执字第505号刑事裁定，将其减为有期徒刑十九年，剥夺政治权利改为八年；2017年5月24日，福建省龙岩市中级人民法院作出了（2017）闽08刑更227号刑事裁定，对其减去有期徒刑八个月，剥夺政治权利减为七年。2019年8月26日，福建省龙岩市中级人民法院作出了（2019）闽08刑更919号刑事裁定，对其减去有期徒刑九个月，剥夺政治权利减为六年。2022年3月25日，福建省龙岩市中级人民法院作出了（2022）闽08刑更263号刑事裁定，对其减去有期徒刑八个月十五天，剥夺政治权利减为五年。2022年3月29日送达，现刑期至2031年10月3日。刑期执行至2031年10月3日止。 </w:t>
      </w:r>
    </w:p>
    <w:p w:rsidR="007229BB" w:rsidRPr="007229BB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>该犯近期确有悔改表现，具体事实如下：该犯在服刑期间能够遵守监规纪律，按照《监狱服刑人员行为规范》要求自己；参加思想、文化、技术学习，成绩合格；在劳动中，服从分配，按时完成劳动任务。</w:t>
      </w:r>
    </w:p>
    <w:p w:rsidR="007229BB" w:rsidRPr="007229BB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>该犯上次评定表扬剩余考核分438分，该犯自2021年12月至2024年5月，考核期内累计获考核分3247分，合计</w:t>
      </w:r>
      <w:r w:rsidRPr="007229BB">
        <w:rPr>
          <w:rFonts w:ascii="仿宋_GB2312" w:eastAsia="仿宋_GB2312" w:hAnsi="宋体" w:cs="宋体" w:hint="eastAsia"/>
          <w:sz w:val="32"/>
          <w:szCs w:val="32"/>
        </w:rPr>
        <w:lastRenderedPageBreak/>
        <w:t>获得考核分3685分，表扬六次。间隔期2022年3月29日至2024年5月，获得考核分2834分。考核期内无违规扣分。</w:t>
      </w:r>
    </w:p>
    <w:p w:rsidR="00270CE7" w:rsidRDefault="00270CE7" w:rsidP="00270CE7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7229BB" w:rsidP="007229B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229BB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对罪犯张付林予以减刑有期徒刑八个月十五天，剥夺政治权利减为四年。特提请你院审核裁定。</w:t>
      </w:r>
      <w:r w:rsidR="00006DC0" w:rsidRPr="00006DC0">
        <w:rPr>
          <w:rFonts w:ascii="仿宋_GB2312" w:eastAsia="仿宋_GB2312" w:hAnsi="宋体" w:cs="宋体" w:hint="eastAsia"/>
          <w:sz w:val="32"/>
          <w:szCs w:val="32"/>
        </w:rPr>
        <w:t xml:space="preserve">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737AE2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737AE2">
      <w:pPr>
        <w:spacing w:line="4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737AE2">
      <w:pPr>
        <w:spacing w:line="4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270CE7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270CE7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270CE7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20D" w:rsidRDefault="00E4720D" w:rsidP="00ED3B44">
      <w:r>
        <w:separator/>
      </w:r>
    </w:p>
  </w:endnote>
  <w:endnote w:type="continuationSeparator" w:id="1">
    <w:p w:rsidR="00E4720D" w:rsidRDefault="00E4720D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20D" w:rsidRDefault="00E4720D" w:rsidP="00ED3B44">
      <w:r>
        <w:separator/>
      </w:r>
    </w:p>
  </w:footnote>
  <w:footnote w:type="continuationSeparator" w:id="1">
    <w:p w:rsidR="00E4720D" w:rsidRDefault="00E4720D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D5913"/>
    <w:rsid w:val="000D7467"/>
    <w:rsid w:val="000E57C8"/>
    <w:rsid w:val="001B28DA"/>
    <w:rsid w:val="00270CE7"/>
    <w:rsid w:val="00285503"/>
    <w:rsid w:val="002D0F9A"/>
    <w:rsid w:val="002F44A6"/>
    <w:rsid w:val="00372852"/>
    <w:rsid w:val="00394B9F"/>
    <w:rsid w:val="003C400B"/>
    <w:rsid w:val="004053EA"/>
    <w:rsid w:val="00427201"/>
    <w:rsid w:val="00473FB2"/>
    <w:rsid w:val="00481010"/>
    <w:rsid w:val="0049765B"/>
    <w:rsid w:val="004D0184"/>
    <w:rsid w:val="004E2505"/>
    <w:rsid w:val="004F2FBE"/>
    <w:rsid w:val="00563F32"/>
    <w:rsid w:val="00575309"/>
    <w:rsid w:val="005E37D5"/>
    <w:rsid w:val="005E680A"/>
    <w:rsid w:val="00630DA5"/>
    <w:rsid w:val="00677698"/>
    <w:rsid w:val="007109E6"/>
    <w:rsid w:val="007229BB"/>
    <w:rsid w:val="00737AE2"/>
    <w:rsid w:val="00750F82"/>
    <w:rsid w:val="008236E0"/>
    <w:rsid w:val="00885D52"/>
    <w:rsid w:val="009E469B"/>
    <w:rsid w:val="009F3579"/>
    <w:rsid w:val="00A71503"/>
    <w:rsid w:val="00A8638A"/>
    <w:rsid w:val="00B0711F"/>
    <w:rsid w:val="00B20924"/>
    <w:rsid w:val="00B30E69"/>
    <w:rsid w:val="00C1456D"/>
    <w:rsid w:val="00C4257F"/>
    <w:rsid w:val="00C82881"/>
    <w:rsid w:val="00CC3470"/>
    <w:rsid w:val="00CD23CF"/>
    <w:rsid w:val="00D02D01"/>
    <w:rsid w:val="00D27E9B"/>
    <w:rsid w:val="00D34808"/>
    <w:rsid w:val="00D80C02"/>
    <w:rsid w:val="00DD6C18"/>
    <w:rsid w:val="00DE5D3A"/>
    <w:rsid w:val="00E4720D"/>
    <w:rsid w:val="00EA0BE4"/>
    <w:rsid w:val="00ED3B44"/>
    <w:rsid w:val="00F55396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481010"/>
    <w:rPr>
      <w:sz w:val="18"/>
      <w:szCs w:val="18"/>
    </w:rPr>
  </w:style>
  <w:style w:type="character" w:customStyle="1" w:styleId="Char1">
    <w:name w:val="批注框文本 Char"/>
    <w:basedOn w:val="a0"/>
    <w:link w:val="a5"/>
    <w:rsid w:val="004810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28</cp:revision>
  <cp:lastPrinted>2024-09-02T03:32:00Z</cp:lastPrinted>
  <dcterms:created xsi:type="dcterms:W3CDTF">2024-02-29T01:11:00Z</dcterms:created>
  <dcterms:modified xsi:type="dcterms:W3CDTF">2024-09-27T08:07:00Z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